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129"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2"/>
        <w:gridCol w:w="451"/>
        <w:gridCol w:w="461"/>
        <w:gridCol w:w="461"/>
        <w:gridCol w:w="451"/>
        <w:gridCol w:w="461"/>
        <w:gridCol w:w="451"/>
        <w:gridCol w:w="461"/>
        <w:gridCol w:w="451"/>
        <w:gridCol w:w="461"/>
        <w:gridCol w:w="451"/>
        <w:gridCol w:w="461"/>
      </w:tblGrid>
      <w:tr w:rsidR="00E760AB">
        <w:trPr>
          <w:trHeight w:val="621"/>
        </w:trPr>
        <w:tc>
          <w:tcPr>
            <w:tcW w:w="972" w:type="dxa"/>
            <w:tcBorders>
              <w:left w:val="single" w:sz="8" w:space="0" w:color="DDDDDD"/>
              <w:right w:val="single" w:sz="8" w:space="0" w:color="DDDDDD"/>
            </w:tcBorders>
          </w:tcPr>
          <w:p w:rsidR="00E760AB" w:rsidRDefault="00E760AB">
            <w:pPr>
              <w:pStyle w:val="TableParagraph"/>
              <w:spacing w:before="3"/>
              <w:rPr>
                <w:rFonts w:ascii="Times New Roman"/>
                <w:sz w:val="18"/>
              </w:rPr>
            </w:pPr>
          </w:p>
          <w:p w:rsidR="00E760AB" w:rsidRDefault="00822E53">
            <w:pPr>
              <w:pStyle w:val="TableParagraph"/>
              <w:ind w:left="271"/>
              <w:rPr>
                <w:sz w:val="16"/>
              </w:rPr>
            </w:pPr>
            <w:r>
              <w:rPr>
                <w:sz w:val="16"/>
              </w:rPr>
              <w:t xml:space="preserve">Roll </w:t>
            </w:r>
            <w:r>
              <w:rPr>
                <w:spacing w:val="-5"/>
                <w:sz w:val="16"/>
              </w:rPr>
              <w:t>No</w:t>
            </w:r>
          </w:p>
        </w:tc>
        <w:tc>
          <w:tcPr>
            <w:tcW w:w="451" w:type="dxa"/>
            <w:tcBorders>
              <w:left w:val="single" w:sz="8" w:space="0" w:color="DDDDDD"/>
              <w:right w:val="single" w:sz="8" w:space="0" w:color="DDDDDD"/>
            </w:tcBorders>
          </w:tcPr>
          <w:p w:rsidR="00E760AB" w:rsidRDefault="00E760AB">
            <w:pPr>
              <w:pStyle w:val="TableParagraph"/>
              <w:rPr>
                <w:rFonts w:ascii="Times New Roman"/>
              </w:rPr>
            </w:pPr>
          </w:p>
        </w:tc>
        <w:tc>
          <w:tcPr>
            <w:tcW w:w="461" w:type="dxa"/>
            <w:tcBorders>
              <w:left w:val="single" w:sz="8" w:space="0" w:color="DDDDDD"/>
              <w:right w:val="single" w:sz="8" w:space="0" w:color="DDDDDD"/>
            </w:tcBorders>
          </w:tcPr>
          <w:p w:rsidR="00E760AB" w:rsidRDefault="00E760AB">
            <w:pPr>
              <w:pStyle w:val="TableParagraph"/>
              <w:rPr>
                <w:rFonts w:ascii="Times New Roman"/>
              </w:rPr>
            </w:pPr>
          </w:p>
        </w:tc>
        <w:tc>
          <w:tcPr>
            <w:tcW w:w="461" w:type="dxa"/>
            <w:tcBorders>
              <w:left w:val="single" w:sz="8" w:space="0" w:color="DDDDDD"/>
              <w:right w:val="single" w:sz="8" w:space="0" w:color="DDDDDD"/>
            </w:tcBorders>
          </w:tcPr>
          <w:p w:rsidR="00E760AB" w:rsidRDefault="00E760AB">
            <w:pPr>
              <w:pStyle w:val="TableParagraph"/>
              <w:rPr>
                <w:rFonts w:ascii="Times New Roman"/>
              </w:rPr>
            </w:pPr>
          </w:p>
        </w:tc>
        <w:tc>
          <w:tcPr>
            <w:tcW w:w="451" w:type="dxa"/>
            <w:tcBorders>
              <w:left w:val="single" w:sz="8" w:space="0" w:color="DDDDDD"/>
              <w:right w:val="single" w:sz="8" w:space="0" w:color="DDDDDD"/>
            </w:tcBorders>
          </w:tcPr>
          <w:p w:rsidR="00E760AB" w:rsidRDefault="00E760AB">
            <w:pPr>
              <w:pStyle w:val="TableParagraph"/>
              <w:rPr>
                <w:rFonts w:ascii="Times New Roman"/>
              </w:rPr>
            </w:pPr>
          </w:p>
        </w:tc>
        <w:tc>
          <w:tcPr>
            <w:tcW w:w="461" w:type="dxa"/>
            <w:tcBorders>
              <w:left w:val="single" w:sz="8" w:space="0" w:color="DDDDDD"/>
              <w:right w:val="single" w:sz="8" w:space="0" w:color="DDDDDD"/>
            </w:tcBorders>
          </w:tcPr>
          <w:p w:rsidR="00E760AB" w:rsidRDefault="00E760AB">
            <w:pPr>
              <w:pStyle w:val="TableParagraph"/>
              <w:rPr>
                <w:rFonts w:ascii="Times New Roman"/>
              </w:rPr>
            </w:pPr>
          </w:p>
        </w:tc>
        <w:tc>
          <w:tcPr>
            <w:tcW w:w="451" w:type="dxa"/>
            <w:tcBorders>
              <w:left w:val="single" w:sz="8" w:space="0" w:color="DDDDDD"/>
              <w:right w:val="single" w:sz="8" w:space="0" w:color="DDDDDD"/>
            </w:tcBorders>
          </w:tcPr>
          <w:p w:rsidR="00E760AB" w:rsidRDefault="00E760AB">
            <w:pPr>
              <w:pStyle w:val="TableParagraph"/>
              <w:rPr>
                <w:rFonts w:ascii="Times New Roman"/>
              </w:rPr>
            </w:pPr>
          </w:p>
        </w:tc>
        <w:tc>
          <w:tcPr>
            <w:tcW w:w="461" w:type="dxa"/>
            <w:tcBorders>
              <w:left w:val="single" w:sz="8" w:space="0" w:color="DDDDDD"/>
              <w:right w:val="single" w:sz="8" w:space="0" w:color="DDDDDD"/>
            </w:tcBorders>
          </w:tcPr>
          <w:p w:rsidR="00E760AB" w:rsidRDefault="00E760AB">
            <w:pPr>
              <w:pStyle w:val="TableParagraph"/>
              <w:rPr>
                <w:rFonts w:ascii="Times New Roman"/>
              </w:rPr>
            </w:pPr>
          </w:p>
        </w:tc>
        <w:tc>
          <w:tcPr>
            <w:tcW w:w="451" w:type="dxa"/>
            <w:tcBorders>
              <w:left w:val="single" w:sz="8" w:space="0" w:color="DDDDDD"/>
              <w:right w:val="single" w:sz="8" w:space="0" w:color="DDDDDD"/>
            </w:tcBorders>
          </w:tcPr>
          <w:p w:rsidR="00E760AB" w:rsidRDefault="00E760AB">
            <w:pPr>
              <w:pStyle w:val="TableParagraph"/>
              <w:rPr>
                <w:rFonts w:ascii="Times New Roman"/>
              </w:rPr>
            </w:pPr>
          </w:p>
        </w:tc>
        <w:tc>
          <w:tcPr>
            <w:tcW w:w="461" w:type="dxa"/>
            <w:tcBorders>
              <w:left w:val="single" w:sz="8" w:space="0" w:color="DDDDDD"/>
              <w:right w:val="single" w:sz="8" w:space="0" w:color="DDDDDD"/>
            </w:tcBorders>
          </w:tcPr>
          <w:p w:rsidR="00E760AB" w:rsidRDefault="00E760AB">
            <w:pPr>
              <w:pStyle w:val="TableParagraph"/>
              <w:rPr>
                <w:rFonts w:ascii="Times New Roman"/>
              </w:rPr>
            </w:pPr>
          </w:p>
        </w:tc>
        <w:tc>
          <w:tcPr>
            <w:tcW w:w="451" w:type="dxa"/>
            <w:tcBorders>
              <w:left w:val="single" w:sz="8" w:space="0" w:color="DDDDDD"/>
              <w:right w:val="single" w:sz="8" w:space="0" w:color="DDDDDD"/>
            </w:tcBorders>
          </w:tcPr>
          <w:p w:rsidR="00E760AB" w:rsidRDefault="00E760AB">
            <w:pPr>
              <w:pStyle w:val="TableParagraph"/>
              <w:rPr>
                <w:rFonts w:ascii="Times New Roman"/>
              </w:rPr>
            </w:pPr>
          </w:p>
        </w:tc>
        <w:tc>
          <w:tcPr>
            <w:tcW w:w="461" w:type="dxa"/>
            <w:tcBorders>
              <w:left w:val="single" w:sz="8" w:space="0" w:color="DDDDDD"/>
              <w:right w:val="single" w:sz="8" w:space="0" w:color="DDDDDD"/>
            </w:tcBorders>
          </w:tcPr>
          <w:p w:rsidR="00E760AB" w:rsidRDefault="00E760AB">
            <w:pPr>
              <w:pStyle w:val="TableParagraph"/>
              <w:rPr>
                <w:rFonts w:ascii="Times New Roman"/>
              </w:rPr>
            </w:pPr>
          </w:p>
        </w:tc>
      </w:tr>
    </w:tbl>
    <w:p w:rsidR="00E760AB" w:rsidRDefault="00E760AB">
      <w:pPr>
        <w:pStyle w:val="BodyText"/>
        <w:rPr>
          <w:rFonts w:ascii="Times New Roman"/>
          <w:sz w:val="20"/>
        </w:rPr>
      </w:pPr>
    </w:p>
    <w:p w:rsidR="00E760AB" w:rsidRDefault="00E760AB">
      <w:pPr>
        <w:pStyle w:val="BodyText"/>
        <w:spacing w:before="11"/>
        <w:rPr>
          <w:rFonts w:ascii="Times New Roman"/>
          <w:sz w:val="18"/>
        </w:rPr>
      </w:pPr>
    </w:p>
    <w:p w:rsidR="00E760AB" w:rsidRDefault="00E760AB">
      <w:pPr>
        <w:rPr>
          <w:rFonts w:ascii="Times New Roman"/>
          <w:sz w:val="18"/>
        </w:rPr>
        <w:sectPr w:rsidR="00E760AB">
          <w:type w:val="continuous"/>
          <w:pgSz w:w="12240" w:h="15840"/>
          <w:pgMar w:top="880" w:right="440" w:bottom="280" w:left="560" w:header="720" w:footer="720" w:gutter="0"/>
          <w:cols w:space="720"/>
        </w:sectPr>
      </w:pPr>
    </w:p>
    <w:p w:rsidR="00E760AB" w:rsidRDefault="00E760AB">
      <w:pPr>
        <w:pStyle w:val="BodyText"/>
        <w:rPr>
          <w:rFonts w:ascii="Times New Roman"/>
          <w:sz w:val="4"/>
        </w:rPr>
      </w:pPr>
    </w:p>
    <w:p w:rsidR="00E760AB" w:rsidRDefault="00822E53">
      <w:pPr>
        <w:pStyle w:val="BodyText"/>
        <w:ind w:left="2177"/>
        <w:rPr>
          <w:rFonts w:ascii="Times New Roman"/>
          <w:sz w:val="20"/>
        </w:rPr>
      </w:pPr>
      <w:r>
        <w:rPr>
          <w:rFonts w:ascii="Times New Roman"/>
          <w:noProof/>
          <w:sz w:val="20"/>
          <w:lang w:val="en-IN" w:eastAsia="en-IN"/>
        </w:rPr>
        <w:drawing>
          <wp:inline distT="0" distB="0" distL="0" distR="0">
            <wp:extent cx="587581" cy="5310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7581" cy="531018"/>
                    </a:xfrm>
                    <a:prstGeom prst="rect">
                      <a:avLst/>
                    </a:prstGeom>
                  </pic:spPr>
                </pic:pic>
              </a:graphicData>
            </a:graphic>
          </wp:inline>
        </w:drawing>
      </w:r>
    </w:p>
    <w:p w:rsidR="00E760AB" w:rsidRDefault="00E760AB">
      <w:pPr>
        <w:pStyle w:val="BodyText"/>
        <w:rPr>
          <w:rFonts w:ascii="Times New Roman"/>
          <w:sz w:val="26"/>
        </w:rPr>
      </w:pPr>
    </w:p>
    <w:p w:rsidR="00E760AB" w:rsidRDefault="00E760AB">
      <w:pPr>
        <w:pStyle w:val="BodyText"/>
        <w:rPr>
          <w:rFonts w:ascii="Times New Roman"/>
          <w:sz w:val="26"/>
        </w:rPr>
      </w:pPr>
    </w:p>
    <w:p w:rsidR="00E760AB" w:rsidRDefault="00E760AB">
      <w:pPr>
        <w:pStyle w:val="BodyText"/>
        <w:spacing w:before="3"/>
        <w:rPr>
          <w:rFonts w:ascii="Times New Roman"/>
          <w:sz w:val="38"/>
        </w:rPr>
      </w:pPr>
    </w:p>
    <w:p w:rsidR="00E760AB" w:rsidRDefault="00822E53">
      <w:pPr>
        <w:ind w:left="130"/>
        <w:rPr>
          <w:sz w:val="23"/>
        </w:rPr>
      </w:pPr>
      <w:proofErr w:type="gramStart"/>
      <w:r>
        <w:rPr>
          <w:rFonts w:ascii="Arial"/>
          <w:b/>
          <w:sz w:val="23"/>
        </w:rPr>
        <w:t>Semester :</w:t>
      </w:r>
      <w:proofErr w:type="gramEnd"/>
      <w:r>
        <w:rPr>
          <w:rFonts w:ascii="Arial"/>
          <w:b/>
          <w:sz w:val="23"/>
        </w:rPr>
        <w:t xml:space="preserve"> 4</w:t>
      </w:r>
    </w:p>
    <w:p w:rsidR="00E760AB" w:rsidRDefault="00822E53">
      <w:pPr>
        <w:spacing w:before="67"/>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CIV2015</w:t>
      </w:r>
    </w:p>
    <w:p w:rsidR="00E760AB" w:rsidRDefault="00822E53">
      <w:pPr>
        <w:pStyle w:val="Title"/>
        <w:spacing w:before="91"/>
        <w:ind w:left="581" w:right="3587"/>
      </w:pPr>
      <w:r>
        <w:rPr>
          <w:b w:val="0"/>
        </w:rPr>
        <w:br w:type="column"/>
      </w:r>
      <w:r>
        <w:lastRenderedPageBreak/>
        <w:t>PRESIDENCY</w:t>
      </w:r>
      <w:r>
        <w:rPr>
          <w:spacing w:val="-20"/>
        </w:rPr>
        <w:t xml:space="preserve"> </w:t>
      </w:r>
      <w:r>
        <w:t xml:space="preserve">UNIVERSITY </w:t>
      </w:r>
      <w:r>
        <w:rPr>
          <w:spacing w:val="-2"/>
        </w:rPr>
        <w:t>BENGALURU</w:t>
      </w:r>
    </w:p>
    <w:p w:rsidR="00E760AB" w:rsidRDefault="00E760AB">
      <w:pPr>
        <w:pStyle w:val="BodyText"/>
        <w:spacing w:before="1"/>
        <w:rPr>
          <w:rFonts w:ascii="Arial"/>
          <w:b/>
          <w:sz w:val="31"/>
        </w:rPr>
      </w:pPr>
    </w:p>
    <w:p w:rsidR="00E760AB" w:rsidRDefault="00822E53">
      <w:pPr>
        <w:pStyle w:val="Title"/>
      </w:pPr>
      <w:r>
        <w:t>SCHOOL</w:t>
      </w:r>
      <w:r>
        <w:rPr>
          <w:spacing w:val="-5"/>
        </w:rPr>
        <w:t xml:space="preserve"> </w:t>
      </w:r>
      <w:r>
        <w:t xml:space="preserve">OF </w:t>
      </w:r>
      <w:r>
        <w:rPr>
          <w:spacing w:val="-2"/>
        </w:rPr>
        <w:t>ENGINEERING</w:t>
      </w:r>
    </w:p>
    <w:p w:rsidR="00E760AB" w:rsidRDefault="000955D6">
      <w:pPr>
        <w:spacing w:before="6"/>
        <w:ind w:left="123" w:right="3149"/>
        <w:jc w:val="center"/>
        <w:rPr>
          <w:rFonts w:ascii="Arial"/>
          <w:b/>
          <w:sz w:val="25"/>
        </w:rPr>
      </w:pPr>
      <w:r>
        <w:rPr>
          <w:rFonts w:ascii="Arial"/>
          <w:b/>
          <w:sz w:val="25"/>
          <w:u w:val="single"/>
        </w:rPr>
        <w:t xml:space="preserve">MAKE UP </w:t>
      </w:r>
      <w:r w:rsidR="00822E53">
        <w:rPr>
          <w:rFonts w:ascii="Arial"/>
          <w:b/>
          <w:sz w:val="25"/>
          <w:u w:val="single"/>
        </w:rPr>
        <w:t>EXAMINATION</w:t>
      </w:r>
      <w:r w:rsidR="00822E53">
        <w:rPr>
          <w:rFonts w:ascii="Arial"/>
          <w:b/>
          <w:spacing w:val="-4"/>
          <w:sz w:val="25"/>
          <w:u w:val="single"/>
        </w:rPr>
        <w:t xml:space="preserve"> </w:t>
      </w:r>
      <w:r w:rsidR="00822E53">
        <w:rPr>
          <w:rFonts w:ascii="Arial"/>
          <w:b/>
          <w:sz w:val="25"/>
          <w:u w:val="single"/>
        </w:rPr>
        <w:t>-</w:t>
      </w:r>
      <w:r w:rsidR="00822E53">
        <w:rPr>
          <w:rFonts w:ascii="Arial"/>
          <w:b/>
          <w:spacing w:val="-4"/>
          <w:sz w:val="25"/>
          <w:u w:val="single"/>
        </w:rPr>
        <w:t xml:space="preserve"> </w:t>
      </w:r>
      <w:r>
        <w:rPr>
          <w:rFonts w:ascii="Arial"/>
          <w:b/>
          <w:sz w:val="25"/>
          <w:u w:val="single"/>
        </w:rPr>
        <w:t>JULY</w:t>
      </w:r>
      <w:r w:rsidR="00822E53">
        <w:rPr>
          <w:rFonts w:ascii="Arial"/>
          <w:b/>
          <w:spacing w:val="-3"/>
          <w:sz w:val="25"/>
          <w:u w:val="single"/>
        </w:rPr>
        <w:t xml:space="preserve"> </w:t>
      </w:r>
      <w:r>
        <w:rPr>
          <w:rFonts w:ascii="Arial"/>
          <w:b/>
          <w:spacing w:val="-4"/>
          <w:sz w:val="25"/>
          <w:u w:val="single"/>
        </w:rPr>
        <w:t>2024</w:t>
      </w:r>
    </w:p>
    <w:p w:rsidR="00E760AB" w:rsidRDefault="00822E53">
      <w:pPr>
        <w:spacing w:before="212"/>
        <w:ind w:left="4392"/>
        <w:rPr>
          <w:sz w:val="23"/>
        </w:rPr>
      </w:pPr>
      <w:proofErr w:type="gramStart"/>
      <w:r>
        <w:rPr>
          <w:rFonts w:ascii="Arial"/>
          <w:b/>
          <w:sz w:val="23"/>
        </w:rPr>
        <w:t>Date :</w:t>
      </w:r>
      <w:proofErr w:type="gramEnd"/>
      <w:r>
        <w:rPr>
          <w:rFonts w:ascii="Arial"/>
          <w:b/>
          <w:sz w:val="23"/>
        </w:rPr>
        <w:t xml:space="preserve"> </w:t>
      </w:r>
      <w:r w:rsidR="00EA2F20">
        <w:rPr>
          <w:sz w:val="23"/>
        </w:rPr>
        <w:t>18-JULY</w:t>
      </w:r>
      <w:r>
        <w:rPr>
          <w:sz w:val="23"/>
        </w:rPr>
        <w:t>-</w:t>
      </w:r>
      <w:r w:rsidR="00EA2F20">
        <w:rPr>
          <w:spacing w:val="-4"/>
          <w:sz w:val="23"/>
        </w:rPr>
        <w:t>2024</w:t>
      </w:r>
    </w:p>
    <w:p w:rsidR="00E760AB" w:rsidRDefault="00822E53">
      <w:pPr>
        <w:spacing w:before="67"/>
        <w:ind w:left="4392"/>
        <w:rPr>
          <w:sz w:val="23"/>
        </w:rPr>
      </w:pPr>
      <w:r>
        <w:rPr>
          <w:rFonts w:ascii="Arial"/>
          <w:b/>
          <w:sz w:val="23"/>
        </w:rPr>
        <w:t>Time</w:t>
      </w:r>
      <w:r>
        <w:rPr>
          <w:rFonts w:ascii="Arial"/>
          <w:b/>
          <w:spacing w:val="-2"/>
          <w:sz w:val="23"/>
        </w:rPr>
        <w:t xml:space="preserve"> </w:t>
      </w:r>
      <w:r>
        <w:rPr>
          <w:rFonts w:ascii="Arial"/>
          <w:b/>
          <w:sz w:val="23"/>
        </w:rPr>
        <w:t>:</w:t>
      </w:r>
      <w:r>
        <w:rPr>
          <w:rFonts w:ascii="Arial"/>
          <w:b/>
          <w:spacing w:val="-1"/>
          <w:sz w:val="23"/>
        </w:rPr>
        <w:t xml:space="preserve"> </w:t>
      </w:r>
      <w:r w:rsidR="00E85895">
        <w:rPr>
          <w:sz w:val="23"/>
        </w:rPr>
        <w:t>1</w:t>
      </w:r>
      <w:r w:rsidR="002E0FBE">
        <w:rPr>
          <w:sz w:val="23"/>
        </w:rPr>
        <w:t>.30P</w:t>
      </w:r>
      <w:bookmarkStart w:id="0" w:name="_GoBack"/>
      <w:bookmarkEnd w:id="0"/>
      <w:r>
        <w:rPr>
          <w:sz w:val="23"/>
        </w:rPr>
        <w:t>M</w:t>
      </w:r>
      <w:r>
        <w:rPr>
          <w:spacing w:val="-1"/>
          <w:sz w:val="23"/>
        </w:rPr>
        <w:t xml:space="preserve"> </w:t>
      </w:r>
      <w:r>
        <w:rPr>
          <w:sz w:val="23"/>
        </w:rPr>
        <w:t>-</w:t>
      </w:r>
      <w:r>
        <w:rPr>
          <w:spacing w:val="-1"/>
          <w:sz w:val="23"/>
        </w:rPr>
        <w:t xml:space="preserve"> </w:t>
      </w:r>
      <w:r w:rsidR="00E85895">
        <w:rPr>
          <w:spacing w:val="-2"/>
          <w:sz w:val="23"/>
        </w:rPr>
        <w:t>4</w:t>
      </w:r>
      <w:r>
        <w:rPr>
          <w:spacing w:val="-2"/>
          <w:sz w:val="23"/>
        </w:rPr>
        <w:t>.30PM</w:t>
      </w:r>
    </w:p>
    <w:p w:rsidR="00E760AB" w:rsidRDefault="00E760AB">
      <w:pPr>
        <w:rPr>
          <w:sz w:val="23"/>
        </w:rPr>
        <w:sectPr w:rsidR="00E760AB">
          <w:type w:val="continuous"/>
          <w:pgSz w:w="12240" w:h="15840"/>
          <w:pgMar w:top="880" w:right="440" w:bottom="280" w:left="560" w:header="720" w:footer="720" w:gutter="0"/>
          <w:cols w:num="2" w:space="720" w:equalWidth="0">
            <w:col w:w="3398" w:space="91"/>
            <w:col w:w="7751"/>
          </w:cols>
        </w:sectPr>
      </w:pPr>
    </w:p>
    <w:p w:rsidR="00E760AB" w:rsidRDefault="00822E53">
      <w:pPr>
        <w:spacing w:before="66"/>
        <w:ind w:left="130"/>
        <w:rPr>
          <w:sz w:val="23"/>
        </w:rPr>
      </w:pPr>
      <w:r>
        <w:rPr>
          <w:rFonts w:ascii="Arial"/>
          <w:b/>
          <w:sz w:val="23"/>
        </w:rPr>
        <w:lastRenderedPageBreak/>
        <w:t xml:space="preserve">Course </w:t>
      </w:r>
      <w:proofErr w:type="gramStart"/>
      <w:r>
        <w:rPr>
          <w:rFonts w:ascii="Arial"/>
          <w:b/>
          <w:sz w:val="23"/>
        </w:rPr>
        <w:t>Name :</w:t>
      </w:r>
      <w:proofErr w:type="gramEnd"/>
      <w:r>
        <w:rPr>
          <w:rFonts w:ascii="Arial"/>
          <w:b/>
          <w:sz w:val="23"/>
        </w:rPr>
        <w:t xml:space="preserve"> </w:t>
      </w:r>
      <w:r>
        <w:rPr>
          <w:sz w:val="23"/>
        </w:rPr>
        <w:t xml:space="preserve">Geotechnical </w:t>
      </w:r>
      <w:r>
        <w:rPr>
          <w:spacing w:val="-2"/>
          <w:sz w:val="23"/>
        </w:rPr>
        <w:t>Engineering</w:t>
      </w:r>
    </w:p>
    <w:p w:rsidR="00E760AB" w:rsidRDefault="00822E53">
      <w:pPr>
        <w:spacing w:before="66"/>
        <w:ind w:left="130"/>
        <w:rPr>
          <w:sz w:val="23"/>
        </w:rPr>
      </w:pPr>
      <w:proofErr w:type="gramStart"/>
      <w:r>
        <w:rPr>
          <w:rFonts w:ascii="Arial"/>
          <w:b/>
          <w:sz w:val="23"/>
        </w:rPr>
        <w:t>Program :</w:t>
      </w:r>
      <w:proofErr w:type="gramEnd"/>
      <w:r>
        <w:rPr>
          <w:rFonts w:ascii="Arial"/>
          <w:b/>
          <w:sz w:val="23"/>
        </w:rPr>
        <w:t xml:space="preserve"> </w:t>
      </w:r>
      <w:r>
        <w:rPr>
          <w:spacing w:val="-5"/>
          <w:sz w:val="23"/>
        </w:rPr>
        <w:t>CIV</w:t>
      </w:r>
    </w:p>
    <w:p w:rsidR="00E760AB" w:rsidRDefault="00822E53">
      <w:pPr>
        <w:spacing w:before="66"/>
        <w:ind w:left="130"/>
        <w:rPr>
          <w:sz w:val="23"/>
        </w:rPr>
      </w:pPr>
      <w:r>
        <w:br w:type="column"/>
      </w:r>
      <w:r>
        <w:rPr>
          <w:rFonts w:ascii="Arial"/>
          <w:b/>
          <w:sz w:val="23"/>
        </w:rPr>
        <w:lastRenderedPageBreak/>
        <w:t xml:space="preserve">Max </w:t>
      </w:r>
      <w:proofErr w:type="gramStart"/>
      <w:r>
        <w:rPr>
          <w:rFonts w:ascii="Arial"/>
          <w:b/>
          <w:sz w:val="23"/>
        </w:rPr>
        <w:t>Marks :</w:t>
      </w:r>
      <w:proofErr w:type="gramEnd"/>
      <w:r>
        <w:rPr>
          <w:rFonts w:ascii="Arial"/>
          <w:b/>
          <w:sz w:val="23"/>
        </w:rPr>
        <w:t xml:space="preserve"> </w:t>
      </w:r>
      <w:r>
        <w:rPr>
          <w:spacing w:val="-5"/>
          <w:sz w:val="23"/>
        </w:rPr>
        <w:t>100</w:t>
      </w:r>
    </w:p>
    <w:p w:rsidR="00E760AB" w:rsidRDefault="00822E53">
      <w:pPr>
        <w:spacing w:before="6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E760AB" w:rsidRDefault="00E760AB">
      <w:pPr>
        <w:rPr>
          <w:sz w:val="23"/>
        </w:rPr>
        <w:sectPr w:rsidR="00E760AB">
          <w:type w:val="continuous"/>
          <w:pgSz w:w="12240" w:h="15840"/>
          <w:pgMar w:top="880" w:right="440" w:bottom="280" w:left="560" w:header="720" w:footer="720" w:gutter="0"/>
          <w:cols w:num="2" w:space="720" w:equalWidth="0">
            <w:col w:w="6561" w:space="1190"/>
            <w:col w:w="3489"/>
          </w:cols>
        </w:sectPr>
      </w:pPr>
    </w:p>
    <w:p w:rsidR="00E760AB" w:rsidRDefault="00E760AB">
      <w:pPr>
        <w:pStyle w:val="BodyText"/>
        <w:rPr>
          <w:sz w:val="20"/>
        </w:rPr>
      </w:pPr>
    </w:p>
    <w:p w:rsidR="00E760AB" w:rsidRDefault="00E760AB">
      <w:pPr>
        <w:pStyle w:val="BodyText"/>
        <w:spacing w:before="10" w:after="1"/>
        <w:rPr>
          <w:sz w:val="21"/>
        </w:rPr>
      </w:pPr>
    </w:p>
    <w:p w:rsidR="00E760AB" w:rsidRDefault="002E0FBE">
      <w:pPr>
        <w:pStyle w:val="BodyText"/>
        <w:spacing w:line="20" w:lineRule="exact"/>
        <w:ind w:left="100"/>
        <w:rPr>
          <w:sz w:val="2"/>
        </w:rPr>
      </w:pPr>
      <w:r>
        <w:rPr>
          <w:sz w:val="2"/>
        </w:rPr>
      </w:r>
      <w:r>
        <w:rPr>
          <w:sz w:val="2"/>
        </w:rPr>
        <w:pict>
          <v:group id="docshapegroup1" o:spid="_x0000_s1036" style="width:547pt;height:1.05pt;mso-position-horizontal-relative:char;mso-position-vertical-relative:line" coordsize="10940,21">
            <v:rect id="docshape2" o:spid="_x0000_s1039" style="position:absolute;width:10940;height:11" fillcolor="#9a9a9a" stroked="f"/>
            <v:shape id="docshape3" o:spid="_x0000_s1038" style="position:absolute;width:10940;height:21" coordsize="10940,21" path="m10940,r-10,10l,10,,20r10930,l10940,20r,-10l10940,xe" fillcolor="#ededed" stroked="f">
              <v:path arrowok="t"/>
            </v:shape>
            <v:shape id="docshape4" o:spid="_x0000_s1037" style="position:absolute;width:11;height:21" coordsize="11,21" path="m,20l,,10,r,10l,20xe" fillcolor="#9a9a9a" stroked="f">
              <v:path arrowok="t"/>
            </v:shape>
            <w10:wrap type="none"/>
            <w10:anchorlock/>
          </v:group>
        </w:pict>
      </w:r>
    </w:p>
    <w:p w:rsidR="00E760AB" w:rsidRDefault="00822E53">
      <w:pPr>
        <w:spacing w:before="75"/>
        <w:ind w:left="200"/>
        <w:rPr>
          <w:rFonts w:ascii="Arial"/>
          <w:b/>
          <w:sz w:val="23"/>
        </w:rPr>
      </w:pPr>
      <w:r>
        <w:rPr>
          <w:rFonts w:ascii="Arial"/>
          <w:b/>
          <w:spacing w:val="-2"/>
          <w:sz w:val="23"/>
        </w:rPr>
        <w:t>Instructions:</w:t>
      </w:r>
    </w:p>
    <w:p w:rsidR="00E760AB" w:rsidRDefault="00822E53">
      <w:pPr>
        <w:pStyle w:val="ListParagraph"/>
        <w:numPr>
          <w:ilvl w:val="0"/>
          <w:numId w:val="1"/>
        </w:numPr>
        <w:tabs>
          <w:tab w:val="left" w:pos="470"/>
        </w:tabs>
        <w:ind w:right="0" w:hanging="270"/>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E760AB" w:rsidRDefault="00822E53">
      <w:pPr>
        <w:pStyle w:val="ListParagraph"/>
        <w:numPr>
          <w:ilvl w:val="0"/>
          <w:numId w:val="1"/>
        </w:numPr>
        <w:tabs>
          <w:tab w:val="left" w:pos="521"/>
        </w:tabs>
        <w:ind w:left="520" w:right="0" w:hanging="321"/>
        <w:rPr>
          <w:rFonts w:ascii="Arial"/>
          <w:i/>
          <w:sz w:val="23"/>
        </w:rPr>
      </w:pPr>
      <w:r>
        <w:rPr>
          <w:rFonts w:ascii="Arial"/>
          <w:i/>
          <w:sz w:val="23"/>
        </w:rPr>
        <w:t xml:space="preserve">Question paper consists of 3 </w:t>
      </w:r>
      <w:r>
        <w:rPr>
          <w:rFonts w:ascii="Arial"/>
          <w:i/>
          <w:spacing w:val="-2"/>
          <w:sz w:val="23"/>
        </w:rPr>
        <w:t>parts.</w:t>
      </w:r>
    </w:p>
    <w:p w:rsidR="00E760AB" w:rsidRDefault="00822E53">
      <w:pPr>
        <w:pStyle w:val="ListParagraph"/>
        <w:numPr>
          <w:ilvl w:val="0"/>
          <w:numId w:val="1"/>
        </w:numPr>
        <w:tabs>
          <w:tab w:val="left" w:pos="572"/>
        </w:tabs>
        <w:ind w:left="571" w:right="0" w:hanging="372"/>
        <w:rPr>
          <w:rFonts w:ascii="Arial"/>
          <w:i/>
          <w:sz w:val="23"/>
        </w:rPr>
      </w:pPr>
      <w:r>
        <w:rPr>
          <w:rFonts w:ascii="Arial"/>
          <w:i/>
          <w:sz w:val="23"/>
        </w:rPr>
        <w:t xml:space="preserve">Scientific and non-programmable calculator are </w:t>
      </w:r>
      <w:r>
        <w:rPr>
          <w:rFonts w:ascii="Arial"/>
          <w:i/>
          <w:spacing w:val="-2"/>
          <w:sz w:val="23"/>
        </w:rPr>
        <w:t>permitted.</w:t>
      </w:r>
    </w:p>
    <w:p w:rsidR="00E760AB" w:rsidRDefault="00822E53">
      <w:pPr>
        <w:pStyle w:val="ListParagraph"/>
        <w:numPr>
          <w:ilvl w:val="0"/>
          <w:numId w:val="1"/>
        </w:numPr>
        <w:tabs>
          <w:tab w:val="left" w:pos="585"/>
        </w:tabs>
        <w:ind w:left="584" w:right="0" w:hanging="385"/>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E760AB" w:rsidRDefault="002E0FBE">
      <w:pPr>
        <w:pStyle w:val="BodyText"/>
        <w:spacing w:before="6"/>
        <w:rPr>
          <w:rFonts w:ascii="Arial"/>
          <w:i/>
          <w:sz w:val="14"/>
        </w:rPr>
      </w:pPr>
      <w:r>
        <w:pict>
          <v:group id="docshapegroup5" o:spid="_x0000_s1032" style="position:absolute;margin-left:33pt;margin-top:9.6pt;width:547pt;height:1.05pt;z-index:-15728128;mso-wrap-distance-left:0;mso-wrap-distance-right:0;mso-position-horizontal-relative:page" coordorigin="660,192" coordsize="10940,21">
            <v:rect id="docshape6" o:spid="_x0000_s1035" style="position:absolute;left:660;top:191;width:10940;height:11" fillcolor="#9a9a9a" stroked="f"/>
            <v:shape id="docshape7" o:spid="_x0000_s1034" style="position:absolute;left:660;top:191;width:10940;height:21" coordorigin="660,192" coordsize="10940,21" path="m11600,192r-10,10l660,202r,10l11590,212r10,l11600,202r,-10xe" fillcolor="#ededed" stroked="f">
              <v:path arrowok="t"/>
            </v:shape>
            <v:shape id="docshape8" o:spid="_x0000_s1033" style="position:absolute;left:660;top:191;width:11;height:21" coordorigin="660,192" coordsize="11,21" path="m660,212r,-20l670,192r,10l660,212xe" fillcolor="#9a9a9a" stroked="f">
              <v:path arrowok="t"/>
            </v:shape>
            <w10:wrap type="topAndBottom" anchorx="page"/>
          </v:group>
        </w:pict>
      </w:r>
    </w:p>
    <w:p w:rsidR="00E760AB" w:rsidRDefault="00E760AB">
      <w:pPr>
        <w:pStyle w:val="BodyText"/>
        <w:rPr>
          <w:rFonts w:ascii="Arial"/>
          <w:i/>
          <w:sz w:val="26"/>
        </w:rPr>
      </w:pPr>
    </w:p>
    <w:p w:rsidR="00E760AB" w:rsidRDefault="00E760AB">
      <w:pPr>
        <w:pStyle w:val="BodyText"/>
        <w:spacing w:before="5"/>
        <w:rPr>
          <w:rFonts w:ascii="Arial"/>
          <w:i/>
          <w:sz w:val="27"/>
        </w:rPr>
      </w:pPr>
    </w:p>
    <w:p w:rsidR="00E760AB" w:rsidRDefault="00822E53">
      <w:pPr>
        <w:ind w:right="98"/>
        <w:jc w:val="center"/>
        <w:rPr>
          <w:rFonts w:ascii="Arial"/>
          <w:b/>
        </w:rPr>
      </w:pPr>
      <w:r>
        <w:rPr>
          <w:rFonts w:ascii="Arial"/>
          <w:b/>
          <w:spacing w:val="-4"/>
        </w:rPr>
        <w:t>PART</w:t>
      </w:r>
      <w:r>
        <w:rPr>
          <w:rFonts w:ascii="Arial"/>
          <w:b/>
          <w:spacing w:val="-10"/>
        </w:rPr>
        <w:t xml:space="preserve"> A</w:t>
      </w:r>
    </w:p>
    <w:p w:rsidR="00E760AB" w:rsidRDefault="00822E53">
      <w:pPr>
        <w:tabs>
          <w:tab w:val="left" w:pos="6368"/>
        </w:tabs>
        <w:spacing w:before="188"/>
        <w:ind w:right="98"/>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 xml:space="preserve">THE </w:t>
      </w:r>
      <w:r>
        <w:rPr>
          <w:rFonts w:ascii="Arial"/>
          <w:b/>
          <w:spacing w:val="-2"/>
        </w:rPr>
        <w:t>QUESTIONS</w:t>
      </w:r>
      <w:r>
        <w:rPr>
          <w:rFonts w:ascii="Arial"/>
          <w:b/>
        </w:rPr>
        <w:tab/>
        <w:t>(4</w:t>
      </w:r>
      <w:r>
        <w:rPr>
          <w:rFonts w:ascii="Arial"/>
          <w:b/>
          <w:spacing w:val="-2"/>
        </w:rPr>
        <w:t xml:space="preserve"> </w:t>
      </w:r>
      <w:r>
        <w:rPr>
          <w:rFonts w:ascii="Arial"/>
          <w:b/>
        </w:rPr>
        <w:t xml:space="preserve">X 5 = </w:t>
      </w:r>
      <w:r>
        <w:rPr>
          <w:rFonts w:ascii="Arial"/>
          <w:b/>
          <w:spacing w:val="-4"/>
        </w:rPr>
        <w:t>20M)</w:t>
      </w:r>
    </w:p>
    <w:p w:rsidR="00E760AB" w:rsidRDefault="00E760AB">
      <w:pPr>
        <w:pStyle w:val="BodyText"/>
        <w:rPr>
          <w:rFonts w:ascii="Arial"/>
          <w:b/>
          <w:sz w:val="24"/>
        </w:rPr>
      </w:pPr>
    </w:p>
    <w:p w:rsidR="00E760AB" w:rsidRDefault="00E760AB">
      <w:pPr>
        <w:pStyle w:val="BodyText"/>
        <w:rPr>
          <w:rFonts w:ascii="Arial"/>
          <w:b/>
          <w:sz w:val="24"/>
        </w:rPr>
      </w:pPr>
    </w:p>
    <w:p w:rsidR="00E760AB" w:rsidRDefault="00822E53">
      <w:pPr>
        <w:pStyle w:val="ListParagraph"/>
        <w:numPr>
          <w:ilvl w:val="1"/>
          <w:numId w:val="1"/>
        </w:numPr>
        <w:tabs>
          <w:tab w:val="left" w:pos="488"/>
        </w:tabs>
        <w:spacing w:before="166" w:line="247" w:lineRule="auto"/>
        <w:jc w:val="both"/>
      </w:pPr>
      <w:r>
        <w:t>Soil is one of the important engineering material. Degree of saturation, air content, voids ratio, water content and porosity of the soil are very important terms in soil mechanics. Explain these terms.</w:t>
      </w:r>
    </w:p>
    <w:p w:rsidR="00E760AB" w:rsidRDefault="00822E53">
      <w:pPr>
        <w:pStyle w:val="BodyText"/>
        <w:spacing w:before="30"/>
        <w:ind w:left="8657"/>
      </w:pPr>
      <w:r>
        <w:t xml:space="preserve">(CO1) </w:t>
      </w:r>
      <w:r>
        <w:rPr>
          <w:spacing w:val="-2"/>
        </w:rPr>
        <w:t>[Knowledge]</w:t>
      </w:r>
    </w:p>
    <w:p w:rsidR="00E760AB" w:rsidRDefault="00E760AB">
      <w:pPr>
        <w:pStyle w:val="BodyText"/>
        <w:spacing w:before="11"/>
        <w:rPr>
          <w:sz w:val="18"/>
        </w:rPr>
      </w:pPr>
    </w:p>
    <w:p w:rsidR="00E760AB" w:rsidRDefault="00822E53">
      <w:pPr>
        <w:pStyle w:val="ListParagraph"/>
        <w:numPr>
          <w:ilvl w:val="1"/>
          <w:numId w:val="1"/>
        </w:numPr>
        <w:tabs>
          <w:tab w:val="left" w:pos="488"/>
        </w:tabs>
        <w:spacing w:before="0" w:line="247" w:lineRule="auto"/>
        <w:jc w:val="both"/>
      </w:pPr>
      <w:r>
        <w:t xml:space="preserve">A </w:t>
      </w:r>
      <w:proofErr w:type="spellStart"/>
      <w:r>
        <w:t>falling·head</w:t>
      </w:r>
      <w:proofErr w:type="spellEnd"/>
      <w:r>
        <w:t xml:space="preserve"> permeability test was conducted on a soil sample of 4 cm diameter and 18 cm length. The head fell from 1.0 m to 0.4 m in 20 minutes. If cross sectional area of the stand pipe was 1 square </w:t>
      </w:r>
      <w:proofErr w:type="gramStart"/>
      <w:r>
        <w:t>cm</w:t>
      </w:r>
      <w:proofErr w:type="gramEnd"/>
      <w:r>
        <w:t xml:space="preserve"> then determine coefficient of permeability.</w:t>
      </w:r>
    </w:p>
    <w:p w:rsidR="00E760AB" w:rsidRDefault="00822E53">
      <w:pPr>
        <w:pStyle w:val="BodyText"/>
        <w:spacing w:before="30"/>
        <w:ind w:right="706"/>
        <w:jc w:val="right"/>
      </w:pPr>
      <w:r>
        <w:t xml:space="preserve">(CO2) </w:t>
      </w:r>
      <w:r>
        <w:rPr>
          <w:spacing w:val="-2"/>
        </w:rPr>
        <w:t>[Knowledge]</w:t>
      </w:r>
    </w:p>
    <w:p w:rsidR="00E760AB" w:rsidRDefault="00822E53">
      <w:pPr>
        <w:pStyle w:val="ListParagraph"/>
        <w:numPr>
          <w:ilvl w:val="1"/>
          <w:numId w:val="1"/>
        </w:numPr>
        <w:tabs>
          <w:tab w:val="left" w:pos="488"/>
        </w:tabs>
        <w:spacing w:before="177" w:line="247" w:lineRule="auto"/>
      </w:pPr>
      <w:r>
        <w:t>Explain</w:t>
      </w:r>
      <w:r>
        <w:rPr>
          <w:spacing w:val="25"/>
        </w:rPr>
        <w:t xml:space="preserve"> </w:t>
      </w:r>
      <w:r>
        <w:t>what</w:t>
      </w:r>
      <w:r>
        <w:rPr>
          <w:spacing w:val="25"/>
        </w:rPr>
        <w:t xml:space="preserve"> </w:t>
      </w:r>
      <w:r>
        <w:t>do</w:t>
      </w:r>
      <w:r>
        <w:rPr>
          <w:spacing w:val="25"/>
        </w:rPr>
        <w:t xml:space="preserve"> </w:t>
      </w:r>
      <w:r>
        <w:t>you</w:t>
      </w:r>
      <w:r>
        <w:rPr>
          <w:spacing w:val="25"/>
        </w:rPr>
        <w:t xml:space="preserve"> </w:t>
      </w:r>
      <w:r>
        <w:t>mean</w:t>
      </w:r>
      <w:r>
        <w:rPr>
          <w:spacing w:val="25"/>
        </w:rPr>
        <w:t xml:space="preserve"> </w:t>
      </w:r>
      <w:r>
        <w:t>by</w:t>
      </w:r>
      <w:r>
        <w:rPr>
          <w:spacing w:val="25"/>
        </w:rPr>
        <w:t xml:space="preserve"> </w:t>
      </w:r>
      <w:r>
        <w:t>compaction</w:t>
      </w:r>
      <w:r>
        <w:rPr>
          <w:spacing w:val="25"/>
        </w:rPr>
        <w:t xml:space="preserve"> </w:t>
      </w:r>
      <w:r>
        <w:t>and</w:t>
      </w:r>
      <w:r>
        <w:rPr>
          <w:spacing w:val="25"/>
        </w:rPr>
        <w:t xml:space="preserve"> </w:t>
      </w:r>
      <w:r>
        <w:t>also</w:t>
      </w:r>
      <w:r>
        <w:rPr>
          <w:spacing w:val="25"/>
        </w:rPr>
        <w:t xml:space="preserve"> </w:t>
      </w:r>
      <w:r>
        <w:t>list</w:t>
      </w:r>
      <w:r>
        <w:rPr>
          <w:spacing w:val="25"/>
        </w:rPr>
        <w:t xml:space="preserve"> </w:t>
      </w:r>
      <w:r>
        <w:t>the</w:t>
      </w:r>
      <w:r>
        <w:rPr>
          <w:spacing w:val="25"/>
        </w:rPr>
        <w:t xml:space="preserve"> </w:t>
      </w:r>
      <w:r>
        <w:t>various</w:t>
      </w:r>
      <w:r>
        <w:rPr>
          <w:spacing w:val="25"/>
        </w:rPr>
        <w:t xml:space="preserve"> </w:t>
      </w:r>
      <w:r>
        <w:t>tests</w:t>
      </w:r>
      <w:r>
        <w:rPr>
          <w:spacing w:val="25"/>
        </w:rPr>
        <w:t xml:space="preserve"> </w:t>
      </w:r>
      <w:r>
        <w:t>for</w:t>
      </w:r>
      <w:r>
        <w:rPr>
          <w:spacing w:val="25"/>
        </w:rPr>
        <w:t xml:space="preserve"> </w:t>
      </w:r>
      <w:r>
        <w:t>determining</w:t>
      </w:r>
      <w:r>
        <w:rPr>
          <w:spacing w:val="25"/>
        </w:rPr>
        <w:t xml:space="preserve"> </w:t>
      </w:r>
      <w:r>
        <w:t xml:space="preserve">compaction </w:t>
      </w:r>
      <w:proofErr w:type="spellStart"/>
      <w:r>
        <w:t>behaviour</w:t>
      </w:r>
      <w:proofErr w:type="spellEnd"/>
      <w:r>
        <w:t xml:space="preserve"> of soil. Draw a typical compaction curve and explain its salient features.</w:t>
      </w:r>
    </w:p>
    <w:p w:rsidR="00E760AB" w:rsidRDefault="00822E53">
      <w:pPr>
        <w:pStyle w:val="BodyText"/>
        <w:spacing w:before="30"/>
        <w:ind w:right="706"/>
        <w:jc w:val="right"/>
      </w:pPr>
      <w:r>
        <w:t xml:space="preserve">(CO3) </w:t>
      </w:r>
      <w:r>
        <w:rPr>
          <w:spacing w:val="-2"/>
        </w:rPr>
        <w:t>[Knowledge]</w:t>
      </w:r>
    </w:p>
    <w:p w:rsidR="00E760AB" w:rsidRDefault="00E760AB">
      <w:pPr>
        <w:pStyle w:val="BodyText"/>
        <w:rPr>
          <w:sz w:val="20"/>
        </w:rPr>
      </w:pPr>
    </w:p>
    <w:p w:rsidR="00E760AB" w:rsidRDefault="00E760AB">
      <w:pPr>
        <w:pStyle w:val="BodyText"/>
        <w:spacing w:before="9"/>
        <w:rPr>
          <w:sz w:val="19"/>
        </w:rPr>
      </w:pPr>
    </w:p>
    <w:p w:rsidR="00E760AB" w:rsidRDefault="00822E53">
      <w:pPr>
        <w:pStyle w:val="ListParagraph"/>
        <w:numPr>
          <w:ilvl w:val="1"/>
          <w:numId w:val="1"/>
        </w:numPr>
        <w:tabs>
          <w:tab w:val="left" w:pos="488"/>
        </w:tabs>
        <w:spacing w:before="0" w:line="256" w:lineRule="auto"/>
        <w:jc w:val="both"/>
      </w:pPr>
      <w:r>
        <w:t>A</w:t>
      </w:r>
      <w:r>
        <w:rPr>
          <w:spacing w:val="-11"/>
        </w:rPr>
        <w:t xml:space="preserve"> </w:t>
      </w:r>
      <w:r>
        <w:t xml:space="preserve">soil from a project site at </w:t>
      </w:r>
      <w:proofErr w:type="spellStart"/>
      <w:r>
        <w:t>Jaynagar</w:t>
      </w:r>
      <w:proofErr w:type="spellEnd"/>
      <w:r>
        <w:t xml:space="preserve"> was investigated.</w:t>
      </w:r>
      <w:r>
        <w:rPr>
          <w:spacing w:val="-2"/>
        </w:rPr>
        <w:t xml:space="preserve"> </w:t>
      </w:r>
      <w:r>
        <w:t>The volume of soil in the container is 100cc and mass of 190 g. On oven drying for 24 hours, the mass is reduced to 160 g. If the specific gravity of grains is 2.68, determine water content, voids ratio and degree of saturation of soil.</w:t>
      </w:r>
    </w:p>
    <w:p w:rsidR="00E760AB" w:rsidRDefault="00822E53">
      <w:pPr>
        <w:pStyle w:val="BodyText"/>
        <w:spacing w:before="20"/>
        <w:ind w:right="706"/>
        <w:jc w:val="right"/>
      </w:pPr>
      <w:r>
        <w:t xml:space="preserve">(CO1) </w:t>
      </w:r>
      <w:r>
        <w:rPr>
          <w:spacing w:val="-2"/>
        </w:rPr>
        <w:t>[Knowledge]</w:t>
      </w:r>
    </w:p>
    <w:p w:rsidR="00E760AB" w:rsidRDefault="00E760AB">
      <w:pPr>
        <w:jc w:val="right"/>
        <w:sectPr w:rsidR="00E760AB">
          <w:type w:val="continuous"/>
          <w:pgSz w:w="12240" w:h="15840"/>
          <w:pgMar w:top="880" w:right="440" w:bottom="280" w:left="560" w:header="720" w:footer="720" w:gutter="0"/>
          <w:cols w:space="720"/>
        </w:sectPr>
      </w:pPr>
    </w:p>
    <w:p w:rsidR="00E760AB" w:rsidRDefault="00822E53">
      <w:pPr>
        <w:spacing w:before="63"/>
        <w:ind w:right="117"/>
        <w:jc w:val="center"/>
        <w:rPr>
          <w:rFonts w:ascii="Arial"/>
          <w:b/>
        </w:rPr>
      </w:pPr>
      <w:r>
        <w:rPr>
          <w:rFonts w:ascii="Arial"/>
          <w:b/>
          <w:spacing w:val="-2"/>
        </w:rPr>
        <w:lastRenderedPageBreak/>
        <w:t>PART</w:t>
      </w:r>
      <w:r>
        <w:rPr>
          <w:rFonts w:ascii="Arial"/>
          <w:b/>
          <w:spacing w:val="-9"/>
        </w:rPr>
        <w:t xml:space="preserve"> </w:t>
      </w:r>
      <w:r>
        <w:rPr>
          <w:rFonts w:ascii="Arial"/>
          <w:b/>
          <w:spacing w:val="-10"/>
        </w:rPr>
        <w:t>B</w:t>
      </w:r>
    </w:p>
    <w:p w:rsidR="00E760AB" w:rsidRDefault="00822E53">
      <w:pPr>
        <w:tabs>
          <w:tab w:val="left" w:pos="6368"/>
        </w:tabs>
        <w:spacing w:before="188"/>
        <w:ind w:right="117"/>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 xml:space="preserve">THE </w:t>
      </w:r>
      <w:r>
        <w:rPr>
          <w:rFonts w:ascii="Arial"/>
          <w:b/>
          <w:spacing w:val="-2"/>
        </w:rPr>
        <w:t>QUESTIONS</w:t>
      </w:r>
      <w:r>
        <w:rPr>
          <w:rFonts w:ascii="Arial"/>
          <w:b/>
        </w:rPr>
        <w:tab/>
        <w:t>(5</w:t>
      </w:r>
      <w:r>
        <w:rPr>
          <w:rFonts w:ascii="Arial"/>
          <w:b/>
          <w:spacing w:val="-2"/>
        </w:rPr>
        <w:t xml:space="preserve"> </w:t>
      </w:r>
      <w:r>
        <w:rPr>
          <w:rFonts w:ascii="Arial"/>
          <w:b/>
        </w:rPr>
        <w:t xml:space="preserve">X 10 = </w:t>
      </w:r>
      <w:r>
        <w:rPr>
          <w:rFonts w:ascii="Arial"/>
          <w:b/>
          <w:spacing w:val="-4"/>
        </w:rPr>
        <w:t>50M)</w:t>
      </w:r>
    </w:p>
    <w:p w:rsidR="00E760AB" w:rsidRDefault="00E760AB">
      <w:pPr>
        <w:pStyle w:val="BodyText"/>
        <w:spacing w:before="9"/>
        <w:rPr>
          <w:rFonts w:ascii="Arial"/>
          <w:b/>
          <w:sz w:val="16"/>
        </w:rPr>
      </w:pPr>
    </w:p>
    <w:p w:rsidR="00E760AB" w:rsidRDefault="00822E53">
      <w:pPr>
        <w:pStyle w:val="ListParagraph"/>
        <w:numPr>
          <w:ilvl w:val="1"/>
          <w:numId w:val="1"/>
        </w:numPr>
        <w:tabs>
          <w:tab w:val="left" w:pos="488"/>
        </w:tabs>
        <w:spacing w:before="94" w:line="247" w:lineRule="auto"/>
        <w:jc w:val="both"/>
      </w:pPr>
      <w:r>
        <w:t xml:space="preserve">Permeability test has been conducted for a soil sample from a construction site at Delhi and </w:t>
      </w:r>
      <w:proofErr w:type="spellStart"/>
      <w:r>
        <w:t>follwing</w:t>
      </w:r>
      <w:proofErr w:type="spellEnd"/>
      <w:r>
        <w:rPr>
          <w:spacing w:val="80"/>
        </w:rPr>
        <w:t xml:space="preserve"> </w:t>
      </w:r>
      <w:r>
        <w:t xml:space="preserve">are the experimental data: Sample height is 6 cm, cross sectional area is 50 square </w:t>
      </w:r>
      <w:proofErr w:type="gramStart"/>
      <w:r>
        <w:t>centimeter</w:t>
      </w:r>
      <w:proofErr w:type="gramEnd"/>
      <w:r>
        <w:t>, if a quantity of water of 450 ml is passed down in 10 min under a constant head of 40 cm determine coefficient</w:t>
      </w:r>
      <w:r>
        <w:rPr>
          <w:spacing w:val="38"/>
        </w:rPr>
        <w:t xml:space="preserve"> </w:t>
      </w:r>
      <w:r>
        <w:t>of</w:t>
      </w:r>
      <w:r>
        <w:rPr>
          <w:spacing w:val="38"/>
        </w:rPr>
        <w:t xml:space="preserve"> </w:t>
      </w:r>
      <w:r>
        <w:t>permeability</w:t>
      </w:r>
      <w:r>
        <w:rPr>
          <w:spacing w:val="38"/>
        </w:rPr>
        <w:t xml:space="preserve"> </w:t>
      </w:r>
      <w:r>
        <w:t>of</w:t>
      </w:r>
      <w:r>
        <w:rPr>
          <w:spacing w:val="38"/>
        </w:rPr>
        <w:t xml:space="preserve"> </w:t>
      </w:r>
      <w:r>
        <w:t>soil.</w:t>
      </w:r>
      <w:r>
        <w:rPr>
          <w:spacing w:val="38"/>
        </w:rPr>
        <w:t xml:space="preserve"> </w:t>
      </w:r>
      <w:r>
        <w:t>On</w:t>
      </w:r>
      <w:r>
        <w:rPr>
          <w:spacing w:val="38"/>
        </w:rPr>
        <w:t xml:space="preserve"> </w:t>
      </w:r>
      <w:r>
        <w:t>oven</w:t>
      </w:r>
      <w:r>
        <w:rPr>
          <w:spacing w:val="38"/>
        </w:rPr>
        <w:t xml:space="preserve"> </w:t>
      </w:r>
      <w:r>
        <w:t>drying,</w:t>
      </w:r>
      <w:r>
        <w:rPr>
          <w:spacing w:val="38"/>
        </w:rPr>
        <w:t xml:space="preserve"> </w:t>
      </w:r>
      <w:r>
        <w:t>the</w:t>
      </w:r>
      <w:r>
        <w:rPr>
          <w:spacing w:val="38"/>
        </w:rPr>
        <w:t xml:space="preserve"> </w:t>
      </w:r>
      <w:r>
        <w:t>soil</w:t>
      </w:r>
      <w:r>
        <w:rPr>
          <w:spacing w:val="38"/>
        </w:rPr>
        <w:t xml:space="preserve"> </w:t>
      </w:r>
      <w:r>
        <w:t>has</w:t>
      </w:r>
      <w:r>
        <w:rPr>
          <w:spacing w:val="38"/>
        </w:rPr>
        <w:t xml:space="preserve"> </w:t>
      </w:r>
      <w:r>
        <w:t>a</w:t>
      </w:r>
      <w:r>
        <w:rPr>
          <w:spacing w:val="38"/>
        </w:rPr>
        <w:t xml:space="preserve"> </w:t>
      </w:r>
      <w:r>
        <w:t>mass</w:t>
      </w:r>
      <w:r>
        <w:rPr>
          <w:spacing w:val="38"/>
        </w:rPr>
        <w:t xml:space="preserve"> </w:t>
      </w:r>
      <w:r>
        <w:t>of</w:t>
      </w:r>
      <w:r>
        <w:rPr>
          <w:spacing w:val="38"/>
        </w:rPr>
        <w:t xml:space="preserve"> </w:t>
      </w:r>
      <w:r>
        <w:t>498</w:t>
      </w:r>
      <w:r>
        <w:rPr>
          <w:spacing w:val="38"/>
        </w:rPr>
        <w:t xml:space="preserve"> </w:t>
      </w:r>
      <w:r>
        <w:t>g,</w:t>
      </w:r>
      <w:r>
        <w:rPr>
          <w:spacing w:val="38"/>
        </w:rPr>
        <w:t xml:space="preserve"> </w:t>
      </w:r>
      <w:r>
        <w:t>G=2.65</w:t>
      </w:r>
      <w:r>
        <w:rPr>
          <w:spacing w:val="38"/>
        </w:rPr>
        <w:t xml:space="preserve"> </w:t>
      </w:r>
      <w:r>
        <w:t>and</w:t>
      </w:r>
      <w:r>
        <w:rPr>
          <w:spacing w:val="38"/>
        </w:rPr>
        <w:t xml:space="preserve"> </w:t>
      </w:r>
      <w:r>
        <w:t>also</w:t>
      </w:r>
    </w:p>
    <w:p w:rsidR="00E760AB" w:rsidRDefault="00E760AB">
      <w:pPr>
        <w:spacing w:line="247" w:lineRule="auto"/>
        <w:jc w:val="both"/>
        <w:sectPr w:rsidR="00E760AB">
          <w:pgSz w:w="12240" w:h="15840"/>
          <w:pgMar w:top="700" w:right="440" w:bottom="280" w:left="560" w:header="720" w:footer="720" w:gutter="0"/>
          <w:cols w:space="720"/>
        </w:sectPr>
      </w:pPr>
    </w:p>
    <w:p w:rsidR="00E760AB" w:rsidRDefault="00822E53">
      <w:pPr>
        <w:pStyle w:val="BodyText"/>
        <w:spacing w:line="253" w:lineRule="exact"/>
        <w:ind w:left="487"/>
      </w:pPr>
      <w:r>
        <w:lastRenderedPageBreak/>
        <w:t xml:space="preserve">calculate seepage velocity during the </w:t>
      </w:r>
      <w:r>
        <w:rPr>
          <w:spacing w:val="-2"/>
        </w:rPr>
        <w:t>test.</w:t>
      </w:r>
    </w:p>
    <w:p w:rsidR="00E760AB" w:rsidRDefault="00822E53">
      <w:pPr>
        <w:pStyle w:val="BodyText"/>
        <w:spacing w:before="50"/>
        <w:ind w:left="487"/>
      </w:pPr>
      <w:r>
        <w:br w:type="column"/>
      </w:r>
      <w:r>
        <w:lastRenderedPageBreak/>
        <w:t xml:space="preserve">(CO2) </w:t>
      </w:r>
      <w:r>
        <w:rPr>
          <w:spacing w:val="-2"/>
        </w:rPr>
        <w:t>[Comprehension]</w:t>
      </w:r>
    </w:p>
    <w:p w:rsidR="00E760AB" w:rsidRDefault="00E760AB">
      <w:pPr>
        <w:sectPr w:rsidR="00E760AB">
          <w:type w:val="continuous"/>
          <w:pgSz w:w="12240" w:h="15840"/>
          <w:pgMar w:top="880" w:right="440" w:bottom="280" w:left="560" w:header="720" w:footer="720" w:gutter="0"/>
          <w:cols w:num="2" w:space="720" w:equalWidth="0">
            <w:col w:w="4620" w:space="3085"/>
            <w:col w:w="3535"/>
          </w:cols>
        </w:sectPr>
      </w:pPr>
    </w:p>
    <w:p w:rsidR="00E760AB" w:rsidRDefault="002E0FBE">
      <w:pPr>
        <w:pStyle w:val="ListParagraph"/>
        <w:numPr>
          <w:ilvl w:val="1"/>
          <w:numId w:val="1"/>
        </w:numPr>
        <w:tabs>
          <w:tab w:val="left" w:pos="488"/>
        </w:tabs>
        <w:spacing w:before="158" w:line="247" w:lineRule="auto"/>
        <w:jc w:val="both"/>
      </w:pPr>
      <w:r>
        <w:lastRenderedPageBreak/>
        <w:pict>
          <v:shapetype id="_x0000_t202" coordsize="21600,21600" o:spt="202" path="m,l,21600r21600,l21600,xe">
            <v:stroke joinstyle="miter"/>
            <v:path gradientshapeok="t" o:connecttype="rect"/>
          </v:shapetype>
          <v:shape id="docshape9" o:spid="_x0000_s1031" type="#_x0000_t202" style="position:absolute;left:0;text-align:left;margin-left:52.55pt;margin-top:49.05pt;width:250.45pt;height:50.25pt;z-index:1573068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16"/>
                    <w:gridCol w:w="1973"/>
                    <w:gridCol w:w="2122"/>
                  </w:tblGrid>
                  <w:tr w:rsidR="00E760AB">
                    <w:trPr>
                      <w:trHeight w:val="215"/>
                    </w:trPr>
                    <w:tc>
                      <w:tcPr>
                        <w:tcW w:w="916" w:type="dxa"/>
                        <w:tcBorders>
                          <w:bottom w:val="single" w:sz="8" w:space="0" w:color="888888"/>
                        </w:tcBorders>
                      </w:tcPr>
                      <w:p w:rsidR="00E760AB" w:rsidRDefault="00822E53">
                        <w:pPr>
                          <w:pStyle w:val="TableParagraph"/>
                          <w:spacing w:line="179" w:lineRule="exact"/>
                          <w:ind w:left="26"/>
                          <w:rPr>
                            <w:sz w:val="16"/>
                          </w:rPr>
                        </w:pPr>
                        <w:r>
                          <w:rPr>
                            <w:sz w:val="16"/>
                          </w:rPr>
                          <w:t xml:space="preserve">sample </w:t>
                        </w:r>
                        <w:r>
                          <w:rPr>
                            <w:spacing w:val="-5"/>
                            <w:sz w:val="16"/>
                          </w:rPr>
                          <w:t>No</w:t>
                        </w:r>
                      </w:p>
                    </w:tc>
                    <w:tc>
                      <w:tcPr>
                        <w:tcW w:w="1973" w:type="dxa"/>
                        <w:tcBorders>
                          <w:bottom w:val="single" w:sz="8" w:space="0" w:color="888888"/>
                        </w:tcBorders>
                      </w:tcPr>
                      <w:p w:rsidR="00E760AB" w:rsidRDefault="00822E53">
                        <w:pPr>
                          <w:pStyle w:val="TableParagraph"/>
                          <w:spacing w:line="179" w:lineRule="exact"/>
                          <w:ind w:left="122"/>
                          <w:rPr>
                            <w:sz w:val="16"/>
                          </w:rPr>
                        </w:pPr>
                        <w:r>
                          <w:rPr>
                            <w:sz w:val="16"/>
                          </w:rPr>
                          <w:t xml:space="preserve">Normal Stress </w:t>
                        </w:r>
                        <w:r>
                          <w:rPr>
                            <w:spacing w:val="-2"/>
                            <w:sz w:val="16"/>
                          </w:rPr>
                          <w:t>(</w:t>
                        </w:r>
                        <w:proofErr w:type="spellStart"/>
                        <w:r>
                          <w:rPr>
                            <w:spacing w:val="-2"/>
                            <w:sz w:val="16"/>
                          </w:rPr>
                          <w:t>kN</w:t>
                        </w:r>
                        <w:proofErr w:type="spellEnd"/>
                        <w:r>
                          <w:rPr>
                            <w:spacing w:val="-2"/>
                            <w:sz w:val="16"/>
                          </w:rPr>
                          <w:t>/m2)</w:t>
                        </w:r>
                      </w:p>
                    </w:tc>
                    <w:tc>
                      <w:tcPr>
                        <w:tcW w:w="2122" w:type="dxa"/>
                        <w:tcBorders>
                          <w:bottom w:val="single" w:sz="8" w:space="0" w:color="888888"/>
                        </w:tcBorders>
                      </w:tcPr>
                      <w:p w:rsidR="00E760AB" w:rsidRDefault="00822E53">
                        <w:pPr>
                          <w:pStyle w:val="TableParagraph"/>
                          <w:spacing w:line="179" w:lineRule="exact"/>
                          <w:ind w:left="218"/>
                          <w:rPr>
                            <w:sz w:val="16"/>
                          </w:rPr>
                        </w:pPr>
                        <w:r>
                          <w:rPr>
                            <w:sz w:val="16"/>
                          </w:rPr>
                          <w:t xml:space="preserve">Shear stress </w:t>
                        </w:r>
                        <w:r>
                          <w:rPr>
                            <w:spacing w:val="-2"/>
                            <w:sz w:val="16"/>
                          </w:rPr>
                          <w:t>(</w:t>
                        </w:r>
                        <w:proofErr w:type="spellStart"/>
                        <w:r>
                          <w:rPr>
                            <w:spacing w:val="-2"/>
                            <w:sz w:val="16"/>
                          </w:rPr>
                          <w:t>kN</w:t>
                        </w:r>
                        <w:proofErr w:type="spellEnd"/>
                        <w:r>
                          <w:rPr>
                            <w:spacing w:val="-2"/>
                            <w:sz w:val="16"/>
                          </w:rPr>
                          <w:t>/m2)</w:t>
                        </w:r>
                      </w:p>
                    </w:tc>
                  </w:tr>
                  <w:tr w:rsidR="00E760AB">
                    <w:trPr>
                      <w:trHeight w:val="240"/>
                    </w:trPr>
                    <w:tc>
                      <w:tcPr>
                        <w:tcW w:w="916" w:type="dxa"/>
                        <w:tcBorders>
                          <w:top w:val="single" w:sz="8" w:space="0" w:color="888888"/>
                          <w:bottom w:val="single" w:sz="8" w:space="0" w:color="888888"/>
                        </w:tcBorders>
                      </w:tcPr>
                      <w:p w:rsidR="00E760AB" w:rsidRDefault="00822E53">
                        <w:pPr>
                          <w:pStyle w:val="TableParagraph"/>
                          <w:spacing w:before="20"/>
                          <w:ind w:left="26"/>
                          <w:rPr>
                            <w:sz w:val="16"/>
                          </w:rPr>
                        </w:pPr>
                        <w:r>
                          <w:rPr>
                            <w:sz w:val="16"/>
                          </w:rPr>
                          <w:t>1</w:t>
                        </w:r>
                      </w:p>
                    </w:tc>
                    <w:tc>
                      <w:tcPr>
                        <w:tcW w:w="1973" w:type="dxa"/>
                        <w:tcBorders>
                          <w:top w:val="single" w:sz="8" w:space="0" w:color="888888"/>
                          <w:bottom w:val="single" w:sz="8" w:space="0" w:color="888888"/>
                        </w:tcBorders>
                      </w:tcPr>
                      <w:p w:rsidR="00E760AB" w:rsidRDefault="00822E53">
                        <w:pPr>
                          <w:pStyle w:val="TableParagraph"/>
                          <w:spacing w:before="20"/>
                          <w:ind w:left="122"/>
                          <w:rPr>
                            <w:sz w:val="16"/>
                          </w:rPr>
                        </w:pPr>
                        <w:r>
                          <w:rPr>
                            <w:spacing w:val="-5"/>
                            <w:sz w:val="16"/>
                          </w:rPr>
                          <w:t>15</w:t>
                        </w:r>
                      </w:p>
                    </w:tc>
                    <w:tc>
                      <w:tcPr>
                        <w:tcW w:w="2122" w:type="dxa"/>
                        <w:tcBorders>
                          <w:top w:val="single" w:sz="8" w:space="0" w:color="888888"/>
                          <w:bottom w:val="single" w:sz="8" w:space="0" w:color="888888"/>
                        </w:tcBorders>
                      </w:tcPr>
                      <w:p w:rsidR="00E760AB" w:rsidRDefault="00822E53">
                        <w:pPr>
                          <w:pStyle w:val="TableParagraph"/>
                          <w:spacing w:before="20"/>
                          <w:ind w:left="218"/>
                          <w:rPr>
                            <w:sz w:val="16"/>
                          </w:rPr>
                        </w:pPr>
                        <w:r>
                          <w:rPr>
                            <w:spacing w:val="-5"/>
                            <w:sz w:val="16"/>
                          </w:rPr>
                          <w:t>18</w:t>
                        </w:r>
                      </w:p>
                    </w:tc>
                  </w:tr>
                  <w:tr w:rsidR="00E760AB">
                    <w:trPr>
                      <w:trHeight w:val="240"/>
                    </w:trPr>
                    <w:tc>
                      <w:tcPr>
                        <w:tcW w:w="916" w:type="dxa"/>
                        <w:tcBorders>
                          <w:top w:val="single" w:sz="8" w:space="0" w:color="888888"/>
                          <w:bottom w:val="single" w:sz="8" w:space="0" w:color="888888"/>
                        </w:tcBorders>
                      </w:tcPr>
                      <w:p w:rsidR="00E760AB" w:rsidRDefault="00822E53">
                        <w:pPr>
                          <w:pStyle w:val="TableParagraph"/>
                          <w:spacing w:before="20"/>
                          <w:ind w:left="26"/>
                          <w:rPr>
                            <w:sz w:val="16"/>
                          </w:rPr>
                        </w:pPr>
                        <w:r>
                          <w:rPr>
                            <w:sz w:val="16"/>
                          </w:rPr>
                          <w:t>2</w:t>
                        </w:r>
                      </w:p>
                    </w:tc>
                    <w:tc>
                      <w:tcPr>
                        <w:tcW w:w="1973" w:type="dxa"/>
                        <w:tcBorders>
                          <w:top w:val="single" w:sz="8" w:space="0" w:color="888888"/>
                          <w:bottom w:val="single" w:sz="8" w:space="0" w:color="888888"/>
                        </w:tcBorders>
                      </w:tcPr>
                      <w:p w:rsidR="00E760AB" w:rsidRDefault="00822E53">
                        <w:pPr>
                          <w:pStyle w:val="TableParagraph"/>
                          <w:spacing w:before="20"/>
                          <w:ind w:left="122"/>
                          <w:rPr>
                            <w:sz w:val="16"/>
                          </w:rPr>
                        </w:pPr>
                        <w:r>
                          <w:rPr>
                            <w:spacing w:val="-5"/>
                            <w:sz w:val="16"/>
                          </w:rPr>
                          <w:t>30</w:t>
                        </w:r>
                      </w:p>
                    </w:tc>
                    <w:tc>
                      <w:tcPr>
                        <w:tcW w:w="2122" w:type="dxa"/>
                        <w:tcBorders>
                          <w:top w:val="single" w:sz="8" w:space="0" w:color="888888"/>
                          <w:bottom w:val="single" w:sz="8" w:space="0" w:color="888888"/>
                        </w:tcBorders>
                      </w:tcPr>
                      <w:p w:rsidR="00E760AB" w:rsidRDefault="00822E53">
                        <w:pPr>
                          <w:pStyle w:val="TableParagraph"/>
                          <w:spacing w:before="20"/>
                          <w:ind w:left="218"/>
                          <w:rPr>
                            <w:sz w:val="16"/>
                          </w:rPr>
                        </w:pPr>
                        <w:r>
                          <w:rPr>
                            <w:spacing w:val="-5"/>
                            <w:sz w:val="16"/>
                          </w:rPr>
                          <w:t>25</w:t>
                        </w:r>
                      </w:p>
                    </w:tc>
                  </w:tr>
                  <w:tr w:rsidR="00E760AB">
                    <w:trPr>
                      <w:trHeight w:val="240"/>
                    </w:trPr>
                    <w:tc>
                      <w:tcPr>
                        <w:tcW w:w="916" w:type="dxa"/>
                        <w:tcBorders>
                          <w:top w:val="single" w:sz="8" w:space="0" w:color="888888"/>
                          <w:bottom w:val="single" w:sz="4" w:space="0" w:color="DDDDDD"/>
                        </w:tcBorders>
                      </w:tcPr>
                      <w:p w:rsidR="00E760AB" w:rsidRDefault="00822E53">
                        <w:pPr>
                          <w:pStyle w:val="TableParagraph"/>
                          <w:spacing w:before="20"/>
                          <w:ind w:left="26"/>
                          <w:rPr>
                            <w:sz w:val="16"/>
                          </w:rPr>
                        </w:pPr>
                        <w:r>
                          <w:rPr>
                            <w:sz w:val="16"/>
                          </w:rPr>
                          <w:t>3</w:t>
                        </w:r>
                      </w:p>
                    </w:tc>
                    <w:tc>
                      <w:tcPr>
                        <w:tcW w:w="1973" w:type="dxa"/>
                        <w:tcBorders>
                          <w:top w:val="single" w:sz="8" w:space="0" w:color="888888"/>
                          <w:bottom w:val="single" w:sz="4" w:space="0" w:color="DDDDDD"/>
                        </w:tcBorders>
                      </w:tcPr>
                      <w:p w:rsidR="00E760AB" w:rsidRDefault="00822E53">
                        <w:pPr>
                          <w:pStyle w:val="TableParagraph"/>
                          <w:spacing w:before="20"/>
                          <w:ind w:left="122"/>
                          <w:rPr>
                            <w:sz w:val="16"/>
                          </w:rPr>
                        </w:pPr>
                        <w:r>
                          <w:rPr>
                            <w:spacing w:val="-5"/>
                            <w:sz w:val="16"/>
                          </w:rPr>
                          <w:t>45</w:t>
                        </w:r>
                      </w:p>
                    </w:tc>
                    <w:tc>
                      <w:tcPr>
                        <w:tcW w:w="2122" w:type="dxa"/>
                        <w:tcBorders>
                          <w:top w:val="single" w:sz="8" w:space="0" w:color="888888"/>
                          <w:bottom w:val="single" w:sz="4" w:space="0" w:color="DDDDDD"/>
                        </w:tcBorders>
                      </w:tcPr>
                      <w:p w:rsidR="00E760AB" w:rsidRDefault="00822E53">
                        <w:pPr>
                          <w:pStyle w:val="TableParagraph"/>
                          <w:spacing w:before="20"/>
                          <w:ind w:left="218"/>
                          <w:rPr>
                            <w:sz w:val="16"/>
                          </w:rPr>
                        </w:pPr>
                        <w:r>
                          <w:rPr>
                            <w:spacing w:val="-5"/>
                            <w:sz w:val="16"/>
                          </w:rPr>
                          <w:t>32</w:t>
                        </w:r>
                      </w:p>
                    </w:tc>
                  </w:tr>
                </w:tbl>
                <w:p w:rsidR="00E760AB" w:rsidRDefault="00E760AB">
                  <w:pPr>
                    <w:pStyle w:val="BodyText"/>
                  </w:pPr>
                </w:p>
              </w:txbxContent>
            </v:textbox>
            <w10:wrap anchorx="page"/>
          </v:shape>
        </w:pict>
      </w:r>
      <w:r w:rsidR="00822E53">
        <w:t>A</w:t>
      </w:r>
      <w:r w:rsidR="00822E53">
        <w:rPr>
          <w:spacing w:val="-14"/>
        </w:rPr>
        <w:t xml:space="preserve"> </w:t>
      </w:r>
      <w:r w:rsidR="00822E53">
        <w:t>series</w:t>
      </w:r>
      <w:r w:rsidR="00822E53">
        <w:rPr>
          <w:spacing w:val="-1"/>
        </w:rPr>
        <w:t xml:space="preserve"> </w:t>
      </w:r>
      <w:r w:rsidR="00822E53">
        <w:t>of</w:t>
      </w:r>
      <w:r w:rsidR="00822E53">
        <w:rPr>
          <w:spacing w:val="-2"/>
        </w:rPr>
        <w:t xml:space="preserve"> </w:t>
      </w:r>
      <w:r w:rsidR="00822E53">
        <w:t>direct</w:t>
      </w:r>
      <w:r w:rsidR="00822E53">
        <w:rPr>
          <w:spacing w:val="-2"/>
        </w:rPr>
        <w:t xml:space="preserve"> </w:t>
      </w:r>
      <w:r w:rsidR="00822E53">
        <w:t>shear</w:t>
      </w:r>
      <w:r w:rsidR="00822E53">
        <w:rPr>
          <w:spacing w:val="-1"/>
        </w:rPr>
        <w:t xml:space="preserve"> </w:t>
      </w:r>
      <w:r w:rsidR="00822E53">
        <w:t>tests</w:t>
      </w:r>
      <w:r w:rsidR="00822E53">
        <w:rPr>
          <w:spacing w:val="-2"/>
        </w:rPr>
        <w:t xml:space="preserve"> </w:t>
      </w:r>
      <w:r w:rsidR="00822E53">
        <w:t>were</w:t>
      </w:r>
      <w:r w:rsidR="00822E53">
        <w:rPr>
          <w:spacing w:val="-1"/>
        </w:rPr>
        <w:t xml:space="preserve"> </w:t>
      </w:r>
      <w:r w:rsidR="00822E53">
        <w:t>conducted</w:t>
      </w:r>
      <w:r w:rsidR="00822E53">
        <w:rPr>
          <w:spacing w:val="-1"/>
        </w:rPr>
        <w:t xml:space="preserve"> </w:t>
      </w:r>
      <w:r w:rsidR="00822E53">
        <w:t>on</w:t>
      </w:r>
      <w:r w:rsidR="00822E53">
        <w:rPr>
          <w:spacing w:val="-2"/>
        </w:rPr>
        <w:t xml:space="preserve"> </w:t>
      </w:r>
      <w:r w:rsidR="00822E53">
        <w:t>a</w:t>
      </w:r>
      <w:r w:rsidR="00822E53">
        <w:rPr>
          <w:spacing w:val="-2"/>
        </w:rPr>
        <w:t xml:space="preserve"> </w:t>
      </w:r>
      <w:r w:rsidR="00822E53">
        <w:t>soil</w:t>
      </w:r>
      <w:r w:rsidR="00822E53">
        <w:rPr>
          <w:spacing w:val="-1"/>
        </w:rPr>
        <w:t xml:space="preserve"> </w:t>
      </w:r>
      <w:r w:rsidR="00822E53">
        <w:t>at</w:t>
      </w:r>
      <w:r w:rsidR="00822E53">
        <w:rPr>
          <w:spacing w:val="-2"/>
        </w:rPr>
        <w:t xml:space="preserve"> </w:t>
      </w:r>
      <w:r w:rsidR="00822E53">
        <w:t>a</w:t>
      </w:r>
      <w:r w:rsidR="00822E53">
        <w:rPr>
          <w:spacing w:val="-2"/>
        </w:rPr>
        <w:t xml:space="preserve"> </w:t>
      </w:r>
      <w:r w:rsidR="00822E53">
        <w:t>construction</w:t>
      </w:r>
      <w:r w:rsidR="00822E53">
        <w:rPr>
          <w:spacing w:val="-1"/>
        </w:rPr>
        <w:t xml:space="preserve"> </w:t>
      </w:r>
      <w:r w:rsidR="00822E53">
        <w:t>site</w:t>
      </w:r>
      <w:r w:rsidR="00822E53">
        <w:rPr>
          <w:spacing w:val="-2"/>
        </w:rPr>
        <w:t xml:space="preserve"> </w:t>
      </w:r>
      <w:r w:rsidR="00822E53">
        <w:t>at</w:t>
      </w:r>
      <w:r w:rsidR="00822E53">
        <w:rPr>
          <w:spacing w:val="-6"/>
        </w:rPr>
        <w:t xml:space="preserve"> </w:t>
      </w:r>
      <w:proofErr w:type="spellStart"/>
      <w:r w:rsidR="00822E53">
        <w:t>Yelahanka</w:t>
      </w:r>
      <w:proofErr w:type="spellEnd"/>
      <w:r w:rsidR="00822E53">
        <w:rPr>
          <w:spacing w:val="-1"/>
        </w:rPr>
        <w:t xml:space="preserve"> </w:t>
      </w:r>
      <w:r w:rsidR="00822E53">
        <w:t>and</w:t>
      </w:r>
      <w:r w:rsidR="00822E53">
        <w:rPr>
          <w:spacing w:val="-1"/>
        </w:rPr>
        <w:t xml:space="preserve"> </w:t>
      </w:r>
      <w:r w:rsidR="00822E53">
        <w:t>each</w:t>
      </w:r>
      <w:r w:rsidR="00822E53">
        <w:rPr>
          <w:spacing w:val="-1"/>
        </w:rPr>
        <w:t xml:space="preserve"> </w:t>
      </w:r>
      <w:r w:rsidR="00822E53">
        <w:t xml:space="preserve">test was carried out till the sample failed. The following results were obtained and are tabulated below. </w:t>
      </w:r>
      <w:r w:rsidR="00822E53">
        <w:rPr>
          <w:u w:val="single" w:color="888888"/>
        </w:rPr>
        <w:t>Determine cohesion and angle of shearing resistan</w:t>
      </w:r>
      <w:r w:rsidR="00822E53">
        <w:t>ce for the soil sample.</w:t>
      </w:r>
    </w:p>
    <w:p w:rsidR="00E760AB" w:rsidRDefault="00E760AB">
      <w:pPr>
        <w:pStyle w:val="BodyText"/>
        <w:rPr>
          <w:sz w:val="24"/>
        </w:rPr>
      </w:pPr>
    </w:p>
    <w:p w:rsidR="00E760AB" w:rsidRDefault="00E760AB">
      <w:pPr>
        <w:pStyle w:val="BodyText"/>
        <w:rPr>
          <w:sz w:val="24"/>
        </w:rPr>
      </w:pPr>
    </w:p>
    <w:p w:rsidR="00E760AB" w:rsidRDefault="00E760AB">
      <w:pPr>
        <w:pStyle w:val="BodyText"/>
        <w:spacing w:before="1"/>
        <w:rPr>
          <w:sz w:val="19"/>
        </w:rPr>
      </w:pPr>
    </w:p>
    <w:p w:rsidR="00E760AB" w:rsidRDefault="00822E53">
      <w:pPr>
        <w:pStyle w:val="BodyText"/>
        <w:ind w:right="706"/>
        <w:jc w:val="right"/>
      </w:pPr>
      <w:r>
        <w:t xml:space="preserve">(CO2) </w:t>
      </w:r>
      <w:r>
        <w:rPr>
          <w:spacing w:val="-2"/>
        </w:rPr>
        <w:t>[Comprehension]</w:t>
      </w:r>
    </w:p>
    <w:p w:rsidR="00E760AB" w:rsidRDefault="00822E53">
      <w:pPr>
        <w:pStyle w:val="ListParagraph"/>
        <w:numPr>
          <w:ilvl w:val="1"/>
          <w:numId w:val="1"/>
        </w:numPr>
        <w:tabs>
          <w:tab w:val="left" w:pos="488"/>
        </w:tabs>
        <w:spacing w:before="157"/>
        <w:ind w:right="0"/>
      </w:pPr>
      <w:r>
        <w:t>Soil</w:t>
      </w:r>
      <w:r>
        <w:rPr>
          <w:spacing w:val="2"/>
        </w:rPr>
        <w:t xml:space="preserve"> </w:t>
      </w:r>
      <w:r>
        <w:t>is</w:t>
      </w:r>
      <w:r>
        <w:rPr>
          <w:spacing w:val="2"/>
        </w:rPr>
        <w:t xml:space="preserve"> </w:t>
      </w:r>
      <w:r>
        <w:t>formed</w:t>
      </w:r>
      <w:r>
        <w:rPr>
          <w:spacing w:val="2"/>
        </w:rPr>
        <w:t xml:space="preserve"> </w:t>
      </w:r>
      <w:r>
        <w:t>by</w:t>
      </w:r>
      <w:r>
        <w:rPr>
          <w:spacing w:val="2"/>
        </w:rPr>
        <w:t xml:space="preserve"> </w:t>
      </w:r>
      <w:r>
        <w:t>disintegration</w:t>
      </w:r>
      <w:r>
        <w:rPr>
          <w:spacing w:val="3"/>
        </w:rPr>
        <w:t xml:space="preserve"> </w:t>
      </w:r>
      <w:r>
        <w:t>of</w:t>
      </w:r>
      <w:r>
        <w:rPr>
          <w:spacing w:val="2"/>
        </w:rPr>
        <w:t xml:space="preserve"> </w:t>
      </w:r>
      <w:r>
        <w:t>rocks</w:t>
      </w:r>
      <w:r>
        <w:rPr>
          <w:spacing w:val="2"/>
        </w:rPr>
        <w:t xml:space="preserve"> </w:t>
      </w:r>
      <w:r>
        <w:t>by</w:t>
      </w:r>
      <w:r>
        <w:rPr>
          <w:spacing w:val="2"/>
        </w:rPr>
        <w:t xml:space="preserve"> </w:t>
      </w:r>
      <w:r>
        <w:t>physical</w:t>
      </w:r>
      <w:r>
        <w:rPr>
          <w:spacing w:val="3"/>
        </w:rPr>
        <w:t xml:space="preserve"> </w:t>
      </w:r>
      <w:r>
        <w:t>and</w:t>
      </w:r>
      <w:r>
        <w:rPr>
          <w:spacing w:val="2"/>
        </w:rPr>
        <w:t xml:space="preserve"> </w:t>
      </w:r>
      <w:r>
        <w:t>chemical</w:t>
      </w:r>
      <w:r>
        <w:rPr>
          <w:spacing w:val="3"/>
        </w:rPr>
        <w:t xml:space="preserve"> </w:t>
      </w:r>
      <w:r>
        <w:t>process.</w:t>
      </w:r>
      <w:r>
        <w:rPr>
          <w:spacing w:val="2"/>
        </w:rPr>
        <w:t xml:space="preserve"> </w:t>
      </w:r>
      <w:r>
        <w:t>Explain</w:t>
      </w:r>
      <w:r>
        <w:rPr>
          <w:spacing w:val="3"/>
        </w:rPr>
        <w:t xml:space="preserve"> </w:t>
      </w:r>
      <w:r>
        <w:t>chemical</w:t>
      </w:r>
      <w:r>
        <w:rPr>
          <w:spacing w:val="3"/>
        </w:rPr>
        <w:t xml:space="preserve"> </w:t>
      </w:r>
      <w:r>
        <w:t>process</w:t>
      </w:r>
      <w:r>
        <w:rPr>
          <w:spacing w:val="2"/>
        </w:rPr>
        <w:t xml:space="preserve"> </w:t>
      </w:r>
      <w:r>
        <w:rPr>
          <w:spacing w:val="-5"/>
        </w:rPr>
        <w:t>of</w:t>
      </w:r>
    </w:p>
    <w:p w:rsidR="00E760AB" w:rsidRDefault="00E760AB">
      <w:pPr>
        <w:sectPr w:rsidR="00E760AB">
          <w:type w:val="continuous"/>
          <w:pgSz w:w="12240" w:h="15840"/>
          <w:pgMar w:top="880" w:right="440" w:bottom="280" w:left="560" w:header="720" w:footer="720" w:gutter="0"/>
          <w:cols w:space="720"/>
        </w:sectPr>
      </w:pPr>
    </w:p>
    <w:p w:rsidR="00E760AB" w:rsidRDefault="00822E53">
      <w:pPr>
        <w:pStyle w:val="BodyText"/>
        <w:spacing w:before="8"/>
        <w:ind w:left="487"/>
      </w:pPr>
      <w:r>
        <w:lastRenderedPageBreak/>
        <w:t xml:space="preserve">soil </w:t>
      </w:r>
      <w:r>
        <w:rPr>
          <w:spacing w:val="-2"/>
        </w:rPr>
        <w:t>formation.</w:t>
      </w:r>
    </w:p>
    <w:p w:rsidR="00E760AB" w:rsidRDefault="00822E53">
      <w:pPr>
        <w:pStyle w:val="BodyText"/>
        <w:spacing w:before="78"/>
        <w:ind w:left="487"/>
      </w:pPr>
      <w:r>
        <w:br w:type="column"/>
      </w:r>
      <w:r>
        <w:lastRenderedPageBreak/>
        <w:t xml:space="preserve">(CO1) </w:t>
      </w:r>
      <w:r>
        <w:rPr>
          <w:spacing w:val="-2"/>
        </w:rPr>
        <w:t>[Comprehension]</w:t>
      </w:r>
    </w:p>
    <w:p w:rsidR="00E760AB" w:rsidRDefault="00E760AB">
      <w:pPr>
        <w:sectPr w:rsidR="00E760AB">
          <w:type w:val="continuous"/>
          <w:pgSz w:w="12240" w:h="15840"/>
          <w:pgMar w:top="880" w:right="440" w:bottom="280" w:left="560" w:header="720" w:footer="720" w:gutter="0"/>
          <w:cols w:num="2" w:space="720" w:equalWidth="0">
            <w:col w:w="1900" w:space="5805"/>
            <w:col w:w="3535"/>
          </w:cols>
        </w:sectPr>
      </w:pPr>
    </w:p>
    <w:p w:rsidR="00E760AB" w:rsidRDefault="00822E53">
      <w:pPr>
        <w:pStyle w:val="ListParagraph"/>
        <w:numPr>
          <w:ilvl w:val="1"/>
          <w:numId w:val="1"/>
        </w:numPr>
        <w:tabs>
          <w:tab w:val="left" w:pos="488"/>
        </w:tabs>
        <w:spacing w:before="98" w:line="247" w:lineRule="auto"/>
      </w:pPr>
      <w:r>
        <w:lastRenderedPageBreak/>
        <w:t>Compression</w:t>
      </w:r>
      <w:r>
        <w:rPr>
          <w:spacing w:val="31"/>
        </w:rPr>
        <w:t xml:space="preserve"> </w:t>
      </w:r>
      <w:r>
        <w:t>of</w:t>
      </w:r>
      <w:r>
        <w:rPr>
          <w:spacing w:val="30"/>
        </w:rPr>
        <w:t xml:space="preserve"> </w:t>
      </w:r>
      <w:r>
        <w:t>soil</w:t>
      </w:r>
      <w:r>
        <w:rPr>
          <w:spacing w:val="30"/>
        </w:rPr>
        <w:t xml:space="preserve"> </w:t>
      </w:r>
      <w:r>
        <w:t>is</w:t>
      </w:r>
      <w:r>
        <w:rPr>
          <w:spacing w:val="30"/>
        </w:rPr>
        <w:t xml:space="preserve"> </w:t>
      </w:r>
      <w:r>
        <w:t>due</w:t>
      </w:r>
      <w:r>
        <w:rPr>
          <w:spacing w:val="30"/>
        </w:rPr>
        <w:t xml:space="preserve"> </w:t>
      </w:r>
      <w:r>
        <w:t>to</w:t>
      </w:r>
      <w:r>
        <w:rPr>
          <w:spacing w:val="30"/>
        </w:rPr>
        <w:t xml:space="preserve"> </w:t>
      </w:r>
      <w:r>
        <w:t>the</w:t>
      </w:r>
      <w:r>
        <w:rPr>
          <w:spacing w:val="30"/>
        </w:rPr>
        <w:t xml:space="preserve"> </w:t>
      </w:r>
      <w:r>
        <w:t>escape</w:t>
      </w:r>
      <w:r>
        <w:rPr>
          <w:spacing w:val="30"/>
        </w:rPr>
        <w:t xml:space="preserve"> </w:t>
      </w:r>
      <w:r>
        <w:t>of</w:t>
      </w:r>
      <w:r>
        <w:rPr>
          <w:spacing w:val="30"/>
        </w:rPr>
        <w:t xml:space="preserve"> </w:t>
      </w:r>
      <w:r>
        <w:t>water</w:t>
      </w:r>
      <w:r>
        <w:rPr>
          <w:spacing w:val="30"/>
        </w:rPr>
        <w:t xml:space="preserve"> </w:t>
      </w:r>
      <w:r>
        <w:t>when</w:t>
      </w:r>
      <w:r>
        <w:rPr>
          <w:spacing w:val="30"/>
        </w:rPr>
        <w:t xml:space="preserve"> </w:t>
      </w:r>
      <w:r>
        <w:t>external</w:t>
      </w:r>
      <w:r>
        <w:rPr>
          <w:spacing w:val="30"/>
        </w:rPr>
        <w:t xml:space="preserve"> </w:t>
      </w:r>
      <w:r>
        <w:t>load</w:t>
      </w:r>
      <w:r>
        <w:rPr>
          <w:spacing w:val="30"/>
        </w:rPr>
        <w:t xml:space="preserve"> </w:t>
      </w:r>
      <w:r>
        <w:t>is</w:t>
      </w:r>
      <w:r>
        <w:rPr>
          <w:spacing w:val="30"/>
        </w:rPr>
        <w:t xml:space="preserve"> </w:t>
      </w:r>
      <w:r>
        <w:t>applied</w:t>
      </w:r>
      <w:r>
        <w:rPr>
          <w:spacing w:val="31"/>
        </w:rPr>
        <w:t xml:space="preserve"> </w:t>
      </w:r>
      <w:r>
        <w:t>and</w:t>
      </w:r>
      <w:r>
        <w:rPr>
          <w:spacing w:val="30"/>
        </w:rPr>
        <w:t xml:space="preserve"> </w:t>
      </w:r>
      <w:r>
        <w:t>it</w:t>
      </w:r>
      <w:r>
        <w:rPr>
          <w:spacing w:val="30"/>
        </w:rPr>
        <w:t xml:space="preserve"> </w:t>
      </w:r>
      <w:r>
        <w:t>is</w:t>
      </w:r>
      <w:r>
        <w:rPr>
          <w:spacing w:val="30"/>
        </w:rPr>
        <w:t xml:space="preserve"> </w:t>
      </w:r>
      <w:r>
        <w:t>called</w:t>
      </w:r>
      <w:r>
        <w:rPr>
          <w:spacing w:val="30"/>
        </w:rPr>
        <w:t xml:space="preserve"> </w:t>
      </w:r>
      <w:r>
        <w:t>as Consolidation. Explain Mass spring analogy of soil consolidation with a neat diagram.</w:t>
      </w:r>
    </w:p>
    <w:p w:rsidR="00E760AB" w:rsidRDefault="00822E53">
      <w:pPr>
        <w:pStyle w:val="BodyText"/>
        <w:spacing w:before="30"/>
        <w:ind w:right="706"/>
        <w:jc w:val="right"/>
      </w:pPr>
      <w:r>
        <w:t xml:space="preserve">(CO3) </w:t>
      </w:r>
      <w:r>
        <w:rPr>
          <w:spacing w:val="-2"/>
        </w:rPr>
        <w:t>[Comprehension]</w:t>
      </w:r>
    </w:p>
    <w:p w:rsidR="00E760AB" w:rsidRDefault="00822E53">
      <w:pPr>
        <w:pStyle w:val="ListParagraph"/>
        <w:numPr>
          <w:ilvl w:val="1"/>
          <w:numId w:val="1"/>
        </w:numPr>
        <w:tabs>
          <w:tab w:val="left" w:pos="488"/>
        </w:tabs>
        <w:spacing w:before="98" w:line="247" w:lineRule="auto"/>
        <w:ind w:right="676"/>
        <w:jc w:val="right"/>
      </w:pPr>
      <w:r>
        <w:t>Compaction</w:t>
      </w:r>
      <w:r>
        <w:rPr>
          <w:spacing w:val="33"/>
        </w:rPr>
        <w:t xml:space="preserve"> </w:t>
      </w:r>
      <w:r>
        <w:t>and</w:t>
      </w:r>
      <w:r>
        <w:rPr>
          <w:spacing w:val="33"/>
        </w:rPr>
        <w:t xml:space="preserve"> </w:t>
      </w:r>
      <w:r>
        <w:t>consolidation</w:t>
      </w:r>
      <w:r>
        <w:rPr>
          <w:spacing w:val="33"/>
        </w:rPr>
        <w:t xml:space="preserve"> </w:t>
      </w:r>
      <w:r>
        <w:t>are</w:t>
      </w:r>
      <w:r>
        <w:rPr>
          <w:spacing w:val="33"/>
        </w:rPr>
        <w:t xml:space="preserve"> </w:t>
      </w:r>
      <w:r>
        <w:t>the</w:t>
      </w:r>
      <w:r>
        <w:rPr>
          <w:spacing w:val="33"/>
        </w:rPr>
        <w:t xml:space="preserve"> </w:t>
      </w:r>
      <w:r>
        <w:t>two</w:t>
      </w:r>
      <w:r>
        <w:rPr>
          <w:spacing w:val="33"/>
        </w:rPr>
        <w:t xml:space="preserve"> </w:t>
      </w:r>
      <w:r>
        <w:t>process</w:t>
      </w:r>
      <w:r>
        <w:rPr>
          <w:spacing w:val="33"/>
        </w:rPr>
        <w:t xml:space="preserve"> </w:t>
      </w:r>
      <w:r>
        <w:t>where</w:t>
      </w:r>
      <w:r>
        <w:rPr>
          <w:spacing w:val="33"/>
        </w:rPr>
        <w:t xml:space="preserve"> </w:t>
      </w:r>
      <w:r>
        <w:t>reduction</w:t>
      </w:r>
      <w:r>
        <w:rPr>
          <w:spacing w:val="33"/>
        </w:rPr>
        <w:t xml:space="preserve"> </w:t>
      </w:r>
      <w:r>
        <w:t>in</w:t>
      </w:r>
      <w:r>
        <w:rPr>
          <w:spacing w:val="33"/>
        </w:rPr>
        <w:t xml:space="preserve"> </w:t>
      </w:r>
      <w:r>
        <w:t>volume</w:t>
      </w:r>
      <w:r>
        <w:rPr>
          <w:spacing w:val="33"/>
        </w:rPr>
        <w:t xml:space="preserve"> </w:t>
      </w:r>
      <w:r>
        <w:t>takes</w:t>
      </w:r>
      <w:r>
        <w:rPr>
          <w:spacing w:val="33"/>
        </w:rPr>
        <w:t xml:space="preserve"> </w:t>
      </w:r>
      <w:r>
        <w:t>place.</w:t>
      </w:r>
      <w:r>
        <w:rPr>
          <w:spacing w:val="33"/>
        </w:rPr>
        <w:t xml:space="preserve"> </w:t>
      </w:r>
      <w:r>
        <w:t>List</w:t>
      </w:r>
      <w:r>
        <w:rPr>
          <w:spacing w:val="33"/>
        </w:rPr>
        <w:t xml:space="preserve"> </w:t>
      </w:r>
      <w:r>
        <w:t>the difference</w:t>
      </w:r>
      <w:r>
        <w:rPr>
          <w:spacing w:val="79"/>
        </w:rPr>
        <w:t xml:space="preserve"> </w:t>
      </w:r>
      <w:r>
        <w:t>between</w:t>
      </w:r>
      <w:r>
        <w:rPr>
          <w:spacing w:val="49"/>
          <w:w w:val="150"/>
        </w:rPr>
        <w:t xml:space="preserve"> </w:t>
      </w:r>
      <w:r>
        <w:t>compaction</w:t>
      </w:r>
      <w:r>
        <w:rPr>
          <w:spacing w:val="49"/>
          <w:w w:val="150"/>
        </w:rPr>
        <w:t xml:space="preserve"> </w:t>
      </w:r>
      <w:r>
        <w:t>and</w:t>
      </w:r>
      <w:r>
        <w:rPr>
          <w:spacing w:val="49"/>
          <w:w w:val="150"/>
        </w:rPr>
        <w:t xml:space="preserve"> </w:t>
      </w:r>
      <w:r>
        <w:t>consolidation</w:t>
      </w:r>
      <w:r>
        <w:rPr>
          <w:spacing w:val="49"/>
          <w:w w:val="150"/>
        </w:rPr>
        <w:t xml:space="preserve"> </w:t>
      </w:r>
      <w:r>
        <w:t>and</w:t>
      </w:r>
      <w:r>
        <w:rPr>
          <w:spacing w:val="49"/>
          <w:w w:val="150"/>
        </w:rPr>
        <w:t xml:space="preserve"> </w:t>
      </w:r>
      <w:r>
        <w:t>also</w:t>
      </w:r>
      <w:r>
        <w:rPr>
          <w:spacing w:val="49"/>
          <w:w w:val="150"/>
        </w:rPr>
        <w:t xml:space="preserve"> </w:t>
      </w:r>
      <w:r>
        <w:t>explain</w:t>
      </w:r>
      <w:r>
        <w:rPr>
          <w:spacing w:val="49"/>
          <w:w w:val="150"/>
        </w:rPr>
        <w:t xml:space="preserve"> </w:t>
      </w:r>
      <w:r>
        <w:t>normally</w:t>
      </w:r>
      <w:r>
        <w:rPr>
          <w:spacing w:val="49"/>
          <w:w w:val="150"/>
        </w:rPr>
        <w:t xml:space="preserve"> </w:t>
      </w:r>
      <w:r>
        <w:t>Consolidated,</w:t>
      </w:r>
      <w:r>
        <w:rPr>
          <w:spacing w:val="49"/>
          <w:w w:val="150"/>
        </w:rPr>
        <w:t xml:space="preserve"> </w:t>
      </w:r>
      <w:r>
        <w:rPr>
          <w:spacing w:val="-4"/>
        </w:rPr>
        <w:t>over</w:t>
      </w:r>
    </w:p>
    <w:p w:rsidR="00E760AB" w:rsidRDefault="00E760AB">
      <w:pPr>
        <w:spacing w:line="247" w:lineRule="auto"/>
        <w:jc w:val="right"/>
        <w:sectPr w:rsidR="00E760AB">
          <w:type w:val="continuous"/>
          <w:pgSz w:w="12240" w:h="15840"/>
          <w:pgMar w:top="880" w:right="440" w:bottom="280" w:left="560" w:header="720" w:footer="720" w:gutter="0"/>
          <w:cols w:space="720"/>
        </w:sectPr>
      </w:pPr>
    </w:p>
    <w:p w:rsidR="00E760AB" w:rsidRDefault="00822E53">
      <w:pPr>
        <w:pStyle w:val="BodyText"/>
        <w:spacing w:line="253" w:lineRule="exact"/>
        <w:ind w:left="487"/>
      </w:pPr>
      <w:r>
        <w:lastRenderedPageBreak/>
        <w:t xml:space="preserve">consolidated and under consolidated </w:t>
      </w:r>
      <w:r>
        <w:rPr>
          <w:spacing w:val="-2"/>
        </w:rPr>
        <w:t>soil.</w:t>
      </w:r>
    </w:p>
    <w:p w:rsidR="00E760AB" w:rsidRDefault="00822E53">
      <w:pPr>
        <w:pStyle w:val="BodyText"/>
        <w:spacing w:before="70"/>
        <w:ind w:left="487"/>
      </w:pPr>
      <w:r>
        <w:br w:type="column"/>
      </w:r>
      <w:r>
        <w:lastRenderedPageBreak/>
        <w:t xml:space="preserve">(CO3) </w:t>
      </w:r>
      <w:r>
        <w:rPr>
          <w:spacing w:val="-2"/>
        </w:rPr>
        <w:t>[Comprehension]</w:t>
      </w:r>
    </w:p>
    <w:p w:rsidR="00E760AB" w:rsidRDefault="00E760AB">
      <w:pPr>
        <w:sectPr w:rsidR="00E760AB">
          <w:type w:val="continuous"/>
          <w:pgSz w:w="12240" w:h="15840"/>
          <w:pgMar w:top="880" w:right="440" w:bottom="280" w:left="560" w:header="720" w:footer="720" w:gutter="0"/>
          <w:cols w:num="2" w:space="720" w:equalWidth="0">
            <w:col w:w="4571" w:space="3133"/>
            <w:col w:w="3536"/>
          </w:cols>
        </w:sectPr>
      </w:pPr>
    </w:p>
    <w:p w:rsidR="00E760AB" w:rsidRDefault="00E760AB">
      <w:pPr>
        <w:pStyle w:val="BodyText"/>
        <w:spacing w:before="5"/>
        <w:rPr>
          <w:sz w:val="20"/>
        </w:rPr>
      </w:pPr>
    </w:p>
    <w:p w:rsidR="00E760AB" w:rsidRDefault="00822E53">
      <w:pPr>
        <w:spacing w:before="94"/>
        <w:ind w:right="98"/>
        <w:jc w:val="center"/>
        <w:rPr>
          <w:rFonts w:ascii="Arial"/>
          <w:b/>
        </w:rPr>
      </w:pPr>
      <w:r>
        <w:rPr>
          <w:rFonts w:ascii="Arial"/>
          <w:b/>
          <w:spacing w:val="-2"/>
        </w:rPr>
        <w:t>PART</w:t>
      </w:r>
      <w:r>
        <w:rPr>
          <w:rFonts w:ascii="Arial"/>
          <w:b/>
          <w:spacing w:val="-9"/>
        </w:rPr>
        <w:t xml:space="preserve"> </w:t>
      </w:r>
      <w:r>
        <w:rPr>
          <w:rFonts w:ascii="Arial"/>
          <w:b/>
          <w:spacing w:val="-10"/>
        </w:rPr>
        <w:t>C</w:t>
      </w:r>
    </w:p>
    <w:p w:rsidR="00E760AB" w:rsidRDefault="00822E53">
      <w:pPr>
        <w:tabs>
          <w:tab w:val="left" w:pos="6368"/>
        </w:tabs>
        <w:spacing w:before="187"/>
        <w:ind w:right="98"/>
        <w:jc w:val="center"/>
        <w:rPr>
          <w:rFonts w:ascii="Arial"/>
          <w:b/>
        </w:rPr>
      </w:pPr>
      <w:r>
        <w:rPr>
          <w:rFonts w:ascii="Arial"/>
          <w:b/>
        </w:rPr>
        <w:t>ANSWER</w:t>
      </w:r>
      <w:r>
        <w:rPr>
          <w:rFonts w:ascii="Arial"/>
          <w:b/>
          <w:spacing w:val="-9"/>
        </w:rPr>
        <w:t xml:space="preserve"> </w:t>
      </w:r>
      <w:r>
        <w:rPr>
          <w:rFonts w:ascii="Arial"/>
          <w:b/>
        </w:rPr>
        <w:t>ALL</w:t>
      </w:r>
      <w:r>
        <w:rPr>
          <w:rFonts w:ascii="Arial"/>
          <w:b/>
          <w:spacing w:val="-4"/>
        </w:rPr>
        <w:t xml:space="preserve"> </w:t>
      </w:r>
      <w:r>
        <w:rPr>
          <w:rFonts w:ascii="Arial"/>
          <w:b/>
        </w:rPr>
        <w:t xml:space="preserve">THE </w:t>
      </w:r>
      <w:r>
        <w:rPr>
          <w:rFonts w:ascii="Arial"/>
          <w:b/>
          <w:spacing w:val="-2"/>
        </w:rPr>
        <w:t>QUESTIONS</w:t>
      </w:r>
      <w:r>
        <w:rPr>
          <w:rFonts w:ascii="Arial"/>
          <w:b/>
        </w:rPr>
        <w:tab/>
        <w:t>(2</w:t>
      </w:r>
      <w:r>
        <w:rPr>
          <w:rFonts w:ascii="Arial"/>
          <w:b/>
          <w:spacing w:val="-2"/>
        </w:rPr>
        <w:t xml:space="preserve"> </w:t>
      </w:r>
      <w:r>
        <w:rPr>
          <w:rFonts w:ascii="Arial"/>
          <w:b/>
        </w:rPr>
        <w:t xml:space="preserve">X 15 = </w:t>
      </w:r>
      <w:r>
        <w:rPr>
          <w:rFonts w:ascii="Arial"/>
          <w:b/>
          <w:spacing w:val="-4"/>
        </w:rPr>
        <w:t>30M)</w:t>
      </w:r>
    </w:p>
    <w:p w:rsidR="00E760AB" w:rsidRDefault="00E760AB">
      <w:pPr>
        <w:pStyle w:val="BodyText"/>
        <w:spacing w:before="7"/>
        <w:rPr>
          <w:rFonts w:ascii="Arial"/>
          <w:b/>
          <w:sz w:val="34"/>
        </w:rPr>
      </w:pPr>
    </w:p>
    <w:p w:rsidR="00E760AB" w:rsidRDefault="00822E53">
      <w:pPr>
        <w:pStyle w:val="ListParagraph"/>
        <w:numPr>
          <w:ilvl w:val="1"/>
          <w:numId w:val="1"/>
        </w:numPr>
        <w:tabs>
          <w:tab w:val="left" w:pos="659"/>
        </w:tabs>
        <w:spacing w:before="1" w:line="247" w:lineRule="auto"/>
        <w:ind w:left="658" w:right="666" w:hanging="528"/>
        <w:jc w:val="both"/>
      </w:pPr>
      <w:r>
        <w:t>Compaction is an artificial process of densification of soil by mechanical means. The following table gives</w:t>
      </w:r>
      <w:r>
        <w:rPr>
          <w:spacing w:val="-1"/>
        </w:rPr>
        <w:t xml:space="preserve"> </w:t>
      </w:r>
      <w:r>
        <w:t>the</w:t>
      </w:r>
      <w:r>
        <w:rPr>
          <w:spacing w:val="-1"/>
        </w:rPr>
        <w:t xml:space="preserve"> </w:t>
      </w:r>
      <w:r>
        <w:t>data</w:t>
      </w:r>
      <w:r>
        <w:rPr>
          <w:spacing w:val="-1"/>
        </w:rPr>
        <w:t xml:space="preserve"> </w:t>
      </w:r>
      <w:r>
        <w:t>of</w:t>
      </w:r>
      <w:r>
        <w:rPr>
          <w:spacing w:val="-1"/>
        </w:rPr>
        <w:t xml:space="preserve"> </w:t>
      </w:r>
      <w:r>
        <w:t>compaction</w:t>
      </w:r>
      <w:r>
        <w:rPr>
          <w:spacing w:val="-1"/>
        </w:rPr>
        <w:t xml:space="preserve"> </w:t>
      </w:r>
      <w:r>
        <w:t>experiment</w:t>
      </w:r>
      <w:r>
        <w:rPr>
          <w:spacing w:val="-1"/>
        </w:rPr>
        <w:t xml:space="preserve"> </w:t>
      </w:r>
      <w:r>
        <w:t>conducted</w:t>
      </w:r>
      <w:r>
        <w:rPr>
          <w:spacing w:val="-1"/>
        </w:rPr>
        <w:t xml:space="preserve"> </w:t>
      </w:r>
      <w:r>
        <w:t>in</w:t>
      </w:r>
      <w:r>
        <w:rPr>
          <w:spacing w:val="-1"/>
        </w:rPr>
        <w:t xml:space="preserve"> </w:t>
      </w:r>
      <w:r>
        <w:t>the</w:t>
      </w:r>
      <w:r>
        <w:rPr>
          <w:spacing w:val="-1"/>
        </w:rPr>
        <w:t xml:space="preserve"> </w:t>
      </w:r>
      <w:r>
        <w:t>laboratory.</w:t>
      </w:r>
      <w:r>
        <w:rPr>
          <w:spacing w:val="-1"/>
        </w:rPr>
        <w:t xml:space="preserve"> </w:t>
      </w:r>
      <w:r>
        <w:t>Draw</w:t>
      </w:r>
      <w:r>
        <w:rPr>
          <w:spacing w:val="-1"/>
        </w:rPr>
        <w:t xml:space="preserve"> </w:t>
      </w:r>
      <w:r>
        <w:t>the</w:t>
      </w:r>
      <w:r>
        <w:rPr>
          <w:spacing w:val="-1"/>
        </w:rPr>
        <w:t xml:space="preserve"> </w:t>
      </w:r>
      <w:r>
        <w:t>compaction</w:t>
      </w:r>
      <w:r>
        <w:rPr>
          <w:spacing w:val="-1"/>
        </w:rPr>
        <w:t xml:space="preserve"> </w:t>
      </w:r>
      <w:r>
        <w:t>curve</w:t>
      </w:r>
      <w:r>
        <w:rPr>
          <w:spacing w:val="-1"/>
        </w:rPr>
        <w:t xml:space="preserve"> </w:t>
      </w:r>
      <w:r>
        <w:t xml:space="preserve">and find maximum dry density and optimum moisture content of the soil mass. Specific gravity G=2.7, </w:t>
      </w:r>
      <w:r>
        <w:rPr>
          <w:u w:val="single" w:color="888888"/>
        </w:rPr>
        <w:t xml:space="preserve">volume of </w:t>
      </w:r>
      <w:proofErr w:type="spellStart"/>
      <w:r>
        <w:rPr>
          <w:u w:val="single" w:color="888888"/>
        </w:rPr>
        <w:t>mould</w:t>
      </w:r>
      <w:proofErr w:type="spellEnd"/>
      <w:r>
        <w:rPr>
          <w:u w:val="single" w:color="888888"/>
        </w:rPr>
        <w:t xml:space="preserve">=950cc and mass of </w:t>
      </w:r>
      <w:proofErr w:type="spellStart"/>
      <w:r>
        <w:rPr>
          <w:u w:val="single" w:color="888888"/>
        </w:rPr>
        <w:t>mould</w:t>
      </w:r>
      <w:proofErr w:type="spellEnd"/>
      <w:r>
        <w:rPr>
          <w:u w:val="single" w:color="888888"/>
        </w:rPr>
        <w:t xml:space="preserve"> is 1000</w:t>
      </w:r>
      <w:r>
        <w:t>g.</w:t>
      </w:r>
    </w:p>
    <w:p w:rsidR="00E760AB" w:rsidRDefault="002E0FBE">
      <w:pPr>
        <w:tabs>
          <w:tab w:val="left" w:pos="2977"/>
          <w:tab w:val="left" w:pos="3430"/>
          <w:tab w:val="left" w:pos="3883"/>
          <w:tab w:val="left" w:pos="4336"/>
          <w:tab w:val="left" w:pos="4790"/>
          <w:tab w:val="left" w:pos="5243"/>
        </w:tabs>
        <w:spacing w:before="35"/>
        <w:ind w:left="688"/>
        <w:rPr>
          <w:sz w:val="16"/>
        </w:rPr>
      </w:pPr>
      <w:r>
        <w:pict>
          <v:group id="docshapegroup10" o:spid="_x0000_s1028" style="position:absolute;left:0;text-align:left;margin-left:61.05pt;margin-top:12.75pt;width:250.5pt;height:1.05pt;z-index:-15727616;mso-wrap-distance-left:0;mso-wrap-distance-right:0;mso-position-horizontal-relative:page" coordorigin="1221,255" coordsize="5010,21">
            <v:rect id="docshape11" o:spid="_x0000_s1030" style="position:absolute;left:1221;top:255;width:5010;height:11" fillcolor="#ddd" stroked="f"/>
            <v:rect id="docshape12" o:spid="_x0000_s1029" style="position:absolute;left:1221;top:265;width:5010;height:11" fillcolor="#888" stroked="f"/>
            <w10:wrap type="topAndBottom" anchorx="page"/>
          </v:group>
        </w:pict>
      </w:r>
      <w:r w:rsidR="00822E53">
        <w:rPr>
          <w:sz w:val="16"/>
        </w:rPr>
        <w:t>Water</w:t>
      </w:r>
      <w:r w:rsidR="00822E53">
        <w:rPr>
          <w:spacing w:val="-3"/>
          <w:sz w:val="16"/>
        </w:rPr>
        <w:t xml:space="preserve"> </w:t>
      </w:r>
      <w:r w:rsidR="00822E53">
        <w:rPr>
          <w:sz w:val="16"/>
        </w:rPr>
        <w:t>content</w:t>
      </w:r>
      <w:r w:rsidR="00822E53">
        <w:rPr>
          <w:spacing w:val="-3"/>
          <w:sz w:val="16"/>
        </w:rPr>
        <w:t xml:space="preserve"> </w:t>
      </w:r>
      <w:r w:rsidR="00822E53">
        <w:rPr>
          <w:spacing w:val="-5"/>
          <w:sz w:val="16"/>
        </w:rPr>
        <w:t>(%)</w:t>
      </w:r>
      <w:r w:rsidR="00822E53">
        <w:rPr>
          <w:sz w:val="16"/>
        </w:rPr>
        <w:tab/>
      </w:r>
      <w:r w:rsidR="00822E53">
        <w:rPr>
          <w:spacing w:val="-5"/>
          <w:sz w:val="16"/>
        </w:rPr>
        <w:t>12</w:t>
      </w:r>
      <w:r w:rsidR="00822E53">
        <w:rPr>
          <w:sz w:val="16"/>
        </w:rPr>
        <w:tab/>
      </w:r>
      <w:r w:rsidR="00822E53">
        <w:rPr>
          <w:spacing w:val="-5"/>
          <w:sz w:val="16"/>
        </w:rPr>
        <w:t>14</w:t>
      </w:r>
      <w:r w:rsidR="00822E53">
        <w:rPr>
          <w:sz w:val="16"/>
        </w:rPr>
        <w:tab/>
      </w:r>
      <w:r w:rsidR="00822E53">
        <w:rPr>
          <w:spacing w:val="-5"/>
          <w:sz w:val="16"/>
        </w:rPr>
        <w:t>16</w:t>
      </w:r>
      <w:r w:rsidR="00822E53">
        <w:rPr>
          <w:sz w:val="16"/>
        </w:rPr>
        <w:tab/>
      </w:r>
      <w:r w:rsidR="00822E53">
        <w:rPr>
          <w:spacing w:val="-5"/>
          <w:sz w:val="16"/>
        </w:rPr>
        <w:t>18</w:t>
      </w:r>
      <w:r w:rsidR="00822E53">
        <w:rPr>
          <w:sz w:val="16"/>
        </w:rPr>
        <w:tab/>
      </w:r>
      <w:r w:rsidR="00822E53">
        <w:rPr>
          <w:spacing w:val="-5"/>
          <w:sz w:val="16"/>
        </w:rPr>
        <w:t>20</w:t>
      </w:r>
      <w:r w:rsidR="00822E53">
        <w:rPr>
          <w:sz w:val="16"/>
        </w:rPr>
        <w:tab/>
      </w:r>
      <w:r w:rsidR="00822E53">
        <w:rPr>
          <w:spacing w:val="-5"/>
          <w:sz w:val="16"/>
        </w:rPr>
        <w:t>22</w:t>
      </w:r>
    </w:p>
    <w:p w:rsidR="00E760AB" w:rsidRDefault="00822E53">
      <w:pPr>
        <w:tabs>
          <w:tab w:val="left" w:pos="2977"/>
        </w:tabs>
        <w:spacing w:before="20" w:after="36"/>
        <w:ind w:left="688"/>
        <w:rPr>
          <w:sz w:val="16"/>
        </w:rPr>
      </w:pPr>
      <w:r>
        <w:rPr>
          <w:sz w:val="16"/>
        </w:rPr>
        <w:t xml:space="preserve">Mass of wet soil + </w:t>
      </w:r>
      <w:proofErr w:type="spellStart"/>
      <w:r>
        <w:rPr>
          <w:sz w:val="16"/>
        </w:rPr>
        <w:t>mould</w:t>
      </w:r>
      <w:proofErr w:type="spellEnd"/>
      <w:r>
        <w:rPr>
          <w:spacing w:val="44"/>
          <w:sz w:val="16"/>
        </w:rPr>
        <w:t xml:space="preserve"> </w:t>
      </w:r>
      <w:r>
        <w:rPr>
          <w:spacing w:val="-5"/>
          <w:sz w:val="16"/>
        </w:rPr>
        <w:t>(g)</w:t>
      </w:r>
      <w:r>
        <w:rPr>
          <w:sz w:val="16"/>
        </w:rPr>
        <w:tab/>
        <w:t>2680</w:t>
      </w:r>
      <w:r>
        <w:rPr>
          <w:spacing w:val="51"/>
          <w:sz w:val="16"/>
        </w:rPr>
        <w:t xml:space="preserve"> </w:t>
      </w:r>
      <w:r>
        <w:rPr>
          <w:sz w:val="16"/>
        </w:rPr>
        <w:t>2850</w:t>
      </w:r>
      <w:r>
        <w:rPr>
          <w:spacing w:val="51"/>
          <w:sz w:val="16"/>
        </w:rPr>
        <w:t xml:space="preserve"> </w:t>
      </w:r>
      <w:r>
        <w:rPr>
          <w:sz w:val="16"/>
        </w:rPr>
        <w:t>2910</w:t>
      </w:r>
      <w:r>
        <w:rPr>
          <w:spacing w:val="51"/>
          <w:sz w:val="16"/>
        </w:rPr>
        <w:t xml:space="preserve"> </w:t>
      </w:r>
      <w:r>
        <w:rPr>
          <w:sz w:val="16"/>
        </w:rPr>
        <w:t>2870</w:t>
      </w:r>
      <w:r>
        <w:rPr>
          <w:spacing w:val="51"/>
          <w:sz w:val="16"/>
        </w:rPr>
        <w:t xml:space="preserve"> </w:t>
      </w:r>
      <w:r>
        <w:rPr>
          <w:sz w:val="16"/>
        </w:rPr>
        <w:t>2870</w:t>
      </w:r>
      <w:r>
        <w:rPr>
          <w:spacing w:val="51"/>
          <w:sz w:val="16"/>
        </w:rPr>
        <w:t xml:space="preserve"> </w:t>
      </w:r>
      <w:r>
        <w:rPr>
          <w:spacing w:val="-4"/>
          <w:sz w:val="16"/>
        </w:rPr>
        <w:t>2850</w:t>
      </w:r>
    </w:p>
    <w:p w:rsidR="00E760AB" w:rsidRDefault="002E0FBE">
      <w:pPr>
        <w:pStyle w:val="BodyText"/>
        <w:spacing w:line="20" w:lineRule="exact"/>
        <w:ind w:left="661"/>
        <w:rPr>
          <w:sz w:val="2"/>
        </w:rPr>
      </w:pPr>
      <w:r>
        <w:rPr>
          <w:sz w:val="2"/>
        </w:rPr>
      </w:r>
      <w:r>
        <w:rPr>
          <w:sz w:val="2"/>
        </w:rPr>
        <w:pict>
          <v:group id="docshapegroup13" o:spid="_x0000_s1026" style="width:250.5pt;height:.55pt;mso-position-horizontal-relative:char;mso-position-vertical-relative:line" coordsize="5010,11">
            <v:rect id="docshape14" o:spid="_x0000_s1027" style="position:absolute;left:-1;width:5010;height:11" fillcolor="#ddd" stroked="f"/>
            <w10:wrap type="none"/>
            <w10:anchorlock/>
          </v:group>
        </w:pict>
      </w:r>
    </w:p>
    <w:p w:rsidR="00E760AB" w:rsidRDefault="00822E53">
      <w:pPr>
        <w:pStyle w:val="BodyText"/>
        <w:spacing w:before="14"/>
        <w:ind w:left="8678"/>
        <w:jc w:val="both"/>
      </w:pPr>
      <w:r>
        <w:t xml:space="preserve">(CO3) </w:t>
      </w:r>
      <w:r>
        <w:rPr>
          <w:spacing w:val="-2"/>
        </w:rPr>
        <w:t>[Application]</w:t>
      </w:r>
    </w:p>
    <w:p w:rsidR="00E760AB" w:rsidRDefault="00822E53">
      <w:pPr>
        <w:pStyle w:val="ListParagraph"/>
        <w:numPr>
          <w:ilvl w:val="1"/>
          <w:numId w:val="1"/>
        </w:numPr>
        <w:tabs>
          <w:tab w:val="left" w:pos="642"/>
        </w:tabs>
        <w:spacing w:before="97" w:line="247" w:lineRule="auto"/>
        <w:ind w:left="641" w:right="667" w:hanging="512"/>
        <w:jc w:val="both"/>
      </w:pPr>
      <w:r>
        <w:t xml:space="preserve">The diagram shown below is the profile of the ground at a construction site at </w:t>
      </w:r>
      <w:proofErr w:type="spellStart"/>
      <w:r>
        <w:t>Rajanukunte</w:t>
      </w:r>
      <w:proofErr w:type="spellEnd"/>
      <w:r>
        <w:t xml:space="preserve"> from soil investigation report. Calculate and plot the total stress, pore water pressure and effective stress diagram for the soil profile shown in Figure.</w:t>
      </w:r>
    </w:p>
    <w:p w:rsidR="00E760AB" w:rsidRDefault="00E760AB">
      <w:pPr>
        <w:pStyle w:val="BodyText"/>
        <w:spacing w:before="10"/>
        <w:rPr>
          <w:sz w:val="23"/>
        </w:rPr>
      </w:pPr>
    </w:p>
    <w:p w:rsidR="00E760AB" w:rsidRDefault="00822E53">
      <w:pPr>
        <w:ind w:left="965"/>
      </w:pPr>
      <w:r>
        <w:rPr>
          <w:noProof/>
          <w:position w:val="-2"/>
          <w:lang w:val="en-IN" w:eastAsia="en-IN"/>
        </w:rPr>
        <w:drawing>
          <wp:inline distT="0" distB="0" distL="0" distR="0">
            <wp:extent cx="4029439" cy="183682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029439" cy="1836827"/>
                    </a:xfrm>
                    <a:prstGeom prst="rect">
                      <a:avLst/>
                    </a:prstGeom>
                  </pic:spPr>
                </pic:pic>
              </a:graphicData>
            </a:graphic>
          </wp:inline>
        </w:drawing>
      </w:r>
      <w:r>
        <w:rPr>
          <w:rFonts w:ascii="Times New Roman"/>
          <w:spacing w:val="80"/>
          <w:w w:val="150"/>
          <w:sz w:val="20"/>
        </w:rPr>
        <w:t xml:space="preserve">        </w:t>
      </w:r>
      <w:r>
        <w:t>(CO3) [Application]</w:t>
      </w:r>
    </w:p>
    <w:sectPr w:rsidR="00E760AB">
      <w:type w:val="continuous"/>
      <w:pgSz w:w="12240" w:h="15840"/>
      <w:pgMar w:top="880" w:right="4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F614E"/>
    <w:multiLevelType w:val="hybridMultilevel"/>
    <w:tmpl w:val="5BA65C2C"/>
    <w:lvl w:ilvl="0" w:tplc="6F268CC2">
      <w:start w:val="1"/>
      <w:numFmt w:val="lowerRoman"/>
      <w:lvlText w:val="(%1)"/>
      <w:lvlJc w:val="left"/>
      <w:pPr>
        <w:ind w:left="469" w:hanging="269"/>
        <w:jc w:val="left"/>
      </w:pPr>
      <w:rPr>
        <w:rFonts w:ascii="Arial" w:eastAsia="Arial" w:hAnsi="Arial" w:cs="Arial" w:hint="default"/>
        <w:b w:val="0"/>
        <w:bCs w:val="0"/>
        <w:i/>
        <w:iCs/>
        <w:w w:val="100"/>
        <w:sz w:val="23"/>
        <w:szCs w:val="23"/>
        <w:lang w:val="en-US" w:eastAsia="en-US" w:bidi="ar-SA"/>
      </w:rPr>
    </w:lvl>
    <w:lvl w:ilvl="1" w:tplc="62D2753E">
      <w:start w:val="1"/>
      <w:numFmt w:val="decimal"/>
      <w:lvlText w:val="%2."/>
      <w:lvlJc w:val="left"/>
      <w:pPr>
        <w:ind w:left="487" w:hanging="358"/>
        <w:jc w:val="left"/>
      </w:pPr>
      <w:rPr>
        <w:rFonts w:ascii="Arial" w:eastAsia="Arial" w:hAnsi="Arial" w:cs="Arial" w:hint="default"/>
        <w:b/>
        <w:bCs/>
        <w:i w:val="0"/>
        <w:iCs w:val="0"/>
        <w:w w:val="100"/>
        <w:sz w:val="22"/>
        <w:szCs w:val="22"/>
        <w:lang w:val="en-US" w:eastAsia="en-US" w:bidi="ar-SA"/>
      </w:rPr>
    </w:lvl>
    <w:lvl w:ilvl="2" w:tplc="69205DFE">
      <w:numFmt w:val="bullet"/>
      <w:lvlText w:val="•"/>
      <w:lvlJc w:val="left"/>
      <w:pPr>
        <w:ind w:left="1675" w:hanging="358"/>
      </w:pPr>
      <w:rPr>
        <w:rFonts w:hint="default"/>
        <w:lang w:val="en-US" w:eastAsia="en-US" w:bidi="ar-SA"/>
      </w:rPr>
    </w:lvl>
    <w:lvl w:ilvl="3" w:tplc="532AD066">
      <w:numFmt w:val="bullet"/>
      <w:lvlText w:val="•"/>
      <w:lvlJc w:val="left"/>
      <w:pPr>
        <w:ind w:left="2871" w:hanging="358"/>
      </w:pPr>
      <w:rPr>
        <w:rFonts w:hint="default"/>
        <w:lang w:val="en-US" w:eastAsia="en-US" w:bidi="ar-SA"/>
      </w:rPr>
    </w:lvl>
    <w:lvl w:ilvl="4" w:tplc="8248942A">
      <w:numFmt w:val="bullet"/>
      <w:lvlText w:val="•"/>
      <w:lvlJc w:val="left"/>
      <w:pPr>
        <w:ind w:left="4066" w:hanging="358"/>
      </w:pPr>
      <w:rPr>
        <w:rFonts w:hint="default"/>
        <w:lang w:val="en-US" w:eastAsia="en-US" w:bidi="ar-SA"/>
      </w:rPr>
    </w:lvl>
    <w:lvl w:ilvl="5" w:tplc="AAE0E588">
      <w:numFmt w:val="bullet"/>
      <w:lvlText w:val="•"/>
      <w:lvlJc w:val="left"/>
      <w:pPr>
        <w:ind w:left="5262" w:hanging="358"/>
      </w:pPr>
      <w:rPr>
        <w:rFonts w:hint="default"/>
        <w:lang w:val="en-US" w:eastAsia="en-US" w:bidi="ar-SA"/>
      </w:rPr>
    </w:lvl>
    <w:lvl w:ilvl="6" w:tplc="4B9AB9D6">
      <w:numFmt w:val="bullet"/>
      <w:lvlText w:val="•"/>
      <w:lvlJc w:val="left"/>
      <w:pPr>
        <w:ind w:left="6457" w:hanging="358"/>
      </w:pPr>
      <w:rPr>
        <w:rFonts w:hint="default"/>
        <w:lang w:val="en-US" w:eastAsia="en-US" w:bidi="ar-SA"/>
      </w:rPr>
    </w:lvl>
    <w:lvl w:ilvl="7" w:tplc="BB4CF196">
      <w:numFmt w:val="bullet"/>
      <w:lvlText w:val="•"/>
      <w:lvlJc w:val="left"/>
      <w:pPr>
        <w:ind w:left="7653" w:hanging="358"/>
      </w:pPr>
      <w:rPr>
        <w:rFonts w:hint="default"/>
        <w:lang w:val="en-US" w:eastAsia="en-US" w:bidi="ar-SA"/>
      </w:rPr>
    </w:lvl>
    <w:lvl w:ilvl="8" w:tplc="9F2CFCFC">
      <w:numFmt w:val="bullet"/>
      <w:lvlText w:val="•"/>
      <w:lvlJc w:val="left"/>
      <w:pPr>
        <w:ind w:left="8848" w:hanging="35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760AB"/>
    <w:rsid w:val="000955D6"/>
    <w:rsid w:val="002E0FBE"/>
    <w:rsid w:val="00822E53"/>
    <w:rsid w:val="00B0689E"/>
    <w:rsid w:val="00E760AB"/>
    <w:rsid w:val="00E85895"/>
    <w:rsid w:val="00EA2F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10D614F"/>
  <w15:docId w15:val="{5F198E9F-1D76-42C7-BB4B-FFB60EFD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left="123" w:right="3149"/>
      <w:jc w:val="center"/>
    </w:pPr>
    <w:rPr>
      <w:rFonts w:ascii="Arial" w:eastAsia="Arial" w:hAnsi="Arial" w:cs="Arial"/>
      <w:b/>
      <w:bCs/>
      <w:sz w:val="28"/>
      <w:szCs w:val="28"/>
    </w:rPr>
  </w:style>
  <w:style w:type="paragraph" w:styleId="ListParagraph">
    <w:name w:val="List Paragraph"/>
    <w:basedOn w:val="Normal"/>
    <w:uiPriority w:val="1"/>
    <w:qFormat/>
    <w:pPr>
      <w:spacing w:before="6"/>
      <w:ind w:left="487" w:right="675"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Shahbaz Khan - Admin Associate -COE</cp:lastModifiedBy>
  <cp:revision>7</cp:revision>
  <dcterms:created xsi:type="dcterms:W3CDTF">2024-07-16T06:29:00Z</dcterms:created>
  <dcterms:modified xsi:type="dcterms:W3CDTF">2024-07-18T05:51:00Z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Mozilla/5.0 (Windows NT 10.0; Win64; x64) AppleWebKit/537.36 (KHTML, like Gecko) Chrome/114.0.0.0 Safari/537.36</vt:lpwstr>
  </property>
  <property fmtid="{D5CDD505-2E9C-101B-9397-08002B2CF9AE}" pid="4" name="LastSaved">
    <vt:filetime>2024-07-16T00:00:00Z</vt:filetime>
  </property>
  <property fmtid="{D5CDD505-2E9C-101B-9397-08002B2CF9AE}" pid="5" name="Producer">
    <vt:lpwstr>Skia/PDF m114</vt:lpwstr>
  </property>
</Properties>
</file>