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A93DF6">
        <w:rPr>
          <w:sz w:val="25"/>
          <w:u w:val="single"/>
        </w:rPr>
        <w:t>MAKE 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054440">
        <w:rPr>
          <w:sz w:val="25"/>
          <w:u w:val="single"/>
        </w:rPr>
        <w:t>JU</w:t>
      </w:r>
      <w:r w:rsidRPr="00EE7FA0">
        <w:rPr>
          <w:sz w:val="25"/>
          <w:u w:val="single"/>
        </w:rPr>
        <w:t>L</w:t>
      </w:r>
      <w:r w:rsidR="00054440">
        <w:rPr>
          <w:sz w:val="25"/>
          <w:u w:val="single"/>
        </w:rPr>
        <w:t>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CC6B04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01A8">
              <w:rPr>
                <w:b/>
                <w:sz w:val="23"/>
              </w:rPr>
              <w:t xml:space="preserve"> VII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54440">
              <w:rPr>
                <w:b/>
                <w:sz w:val="23"/>
              </w:rPr>
              <w:t xml:space="preserve"> 02/07/24</w:t>
            </w:r>
          </w:p>
        </w:tc>
      </w:tr>
      <w:tr w:rsidR="004979DC" w:rsidRPr="00EE7FA0" w:rsidTr="00CC6B04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B26">
              <w:rPr>
                <w:b/>
                <w:sz w:val="23"/>
              </w:rPr>
              <w:t xml:space="preserve"> PET 217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54440">
              <w:rPr>
                <w:b/>
                <w:sz w:val="23"/>
              </w:rPr>
              <w:t xml:space="preserve"> 9:30 AM to 12:30 PM</w:t>
            </w:r>
          </w:p>
        </w:tc>
      </w:tr>
      <w:tr w:rsidR="004979DC" w:rsidRPr="00EE7FA0" w:rsidTr="00CC6B04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B26">
              <w:rPr>
                <w:b/>
                <w:sz w:val="23"/>
              </w:rPr>
              <w:t xml:space="preserve"> </w:t>
            </w:r>
            <w:r w:rsidR="00561B26" w:rsidRPr="00561B26">
              <w:rPr>
                <w:b/>
                <w:sz w:val="23"/>
              </w:rPr>
              <w:t>Petroleum Refining and Petrochemicals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C02DD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CC6B04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561B26">
              <w:rPr>
                <w:b/>
                <w:sz w:val="23"/>
              </w:rPr>
              <w:t xml:space="preserve"> </w:t>
            </w:r>
            <w:proofErr w:type="spellStart"/>
            <w:r w:rsidR="00561B26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C02DD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47"/>
        <w:gridCol w:w="958"/>
        <w:gridCol w:w="1574"/>
      </w:tblGrid>
      <w:tr w:rsidR="00EE7FA0" w:rsidRPr="00EE7FA0" w:rsidTr="00CC6B04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CC6B04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CC6B04">
        <w:trPr>
          <w:trHeight w:val="433"/>
        </w:trPr>
        <w:tc>
          <w:tcPr>
            <w:tcW w:w="704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547" w:type="dxa"/>
          </w:tcPr>
          <w:p w:rsidR="00BC02DD" w:rsidRPr="00BC02DD" w:rsidRDefault="00BC02DD" w:rsidP="00BC02DD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12529"/>
                <w:sz w:val="24"/>
                <w:szCs w:val="24"/>
                <w:lang w:val="en-IN" w:eastAsia="en-IN"/>
              </w:rPr>
            </w:pPr>
            <w:r w:rsidRPr="00BC02DD">
              <w:rPr>
                <w:rFonts w:eastAsia="Times New Roman"/>
                <w:color w:val="212529"/>
                <w:sz w:val="24"/>
                <w:szCs w:val="24"/>
                <w:lang w:val="en-IN" w:eastAsia="en-IN"/>
              </w:rPr>
              <w:t>Describe the first-generation intermediates produced in petrochemical industries.</w:t>
            </w:r>
          </w:p>
          <w:p w:rsidR="00EE7FA0" w:rsidRPr="00EE7FA0" w:rsidRDefault="00EE7FA0"/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CC6B04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14"/>
        </w:trPr>
        <w:tc>
          <w:tcPr>
            <w:tcW w:w="704" w:type="dxa"/>
            <w:vAlign w:val="center"/>
          </w:tcPr>
          <w:p w:rsidR="00BC02DD" w:rsidRPr="00EE7FA0" w:rsidRDefault="00BC02DD" w:rsidP="00BC02DD">
            <w:r>
              <w:t>2</w:t>
            </w:r>
          </w:p>
        </w:tc>
        <w:tc>
          <w:tcPr>
            <w:tcW w:w="7547" w:type="dxa"/>
          </w:tcPr>
          <w:p w:rsidR="00BC02DD" w:rsidRPr="00EE7FA0" w:rsidRDefault="00BC02DD" w:rsidP="00BC02DD">
            <w:r>
              <w:rPr>
                <w:color w:val="212529"/>
                <w:shd w:val="clear" w:color="auto" w:fill="FFFFFF"/>
              </w:rPr>
              <w:t>List some important variable parameters used in petrochemical industries.</w:t>
            </w:r>
          </w:p>
        </w:tc>
        <w:tc>
          <w:tcPr>
            <w:tcW w:w="958" w:type="dxa"/>
          </w:tcPr>
          <w:p w:rsidR="00BC02DD" w:rsidRPr="00EE7FA0" w:rsidRDefault="00BC02DD" w:rsidP="00BC02DD">
            <w:r>
              <w:t>(CO 1)</w:t>
            </w:r>
          </w:p>
        </w:tc>
        <w:tc>
          <w:tcPr>
            <w:tcW w:w="1574" w:type="dxa"/>
          </w:tcPr>
          <w:p w:rsidR="00BC02DD" w:rsidRPr="00EE7FA0" w:rsidRDefault="00BC02DD" w:rsidP="00BC02DD">
            <w:r>
              <w:rPr>
                <w:spacing w:val="-2"/>
              </w:rPr>
              <w:t>[Knowledge]</w:t>
            </w:r>
          </w:p>
        </w:tc>
      </w:tr>
      <w:tr w:rsidR="00EE7FA0" w:rsidRPr="00EE7FA0" w:rsidTr="00CC6B04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21"/>
        </w:trPr>
        <w:tc>
          <w:tcPr>
            <w:tcW w:w="704" w:type="dxa"/>
            <w:vAlign w:val="center"/>
          </w:tcPr>
          <w:p w:rsidR="00BC02DD" w:rsidRPr="00EE7FA0" w:rsidRDefault="00BC02DD" w:rsidP="00BC02DD">
            <w:r>
              <w:t>3</w:t>
            </w:r>
          </w:p>
        </w:tc>
        <w:tc>
          <w:tcPr>
            <w:tcW w:w="7547" w:type="dxa"/>
          </w:tcPr>
          <w:p w:rsidR="00BC02DD" w:rsidRPr="00EE7FA0" w:rsidRDefault="00BC02DD" w:rsidP="00BC02DD">
            <w:r w:rsidRPr="00BC02DD">
              <w:t>Describe production of Ammonia by Heber’s Process.</w:t>
            </w:r>
          </w:p>
        </w:tc>
        <w:tc>
          <w:tcPr>
            <w:tcW w:w="958" w:type="dxa"/>
          </w:tcPr>
          <w:p w:rsidR="00BC02DD" w:rsidRPr="00EE7FA0" w:rsidRDefault="00BC02DD" w:rsidP="00BC02DD">
            <w:r>
              <w:t>(CO 2)</w:t>
            </w:r>
          </w:p>
        </w:tc>
        <w:tc>
          <w:tcPr>
            <w:tcW w:w="1574" w:type="dxa"/>
          </w:tcPr>
          <w:p w:rsidR="00BC02DD" w:rsidRPr="00EE7FA0" w:rsidRDefault="00BC02DD" w:rsidP="00BC02DD">
            <w:r>
              <w:rPr>
                <w:spacing w:val="-2"/>
              </w:rPr>
              <w:t>[Knowledge]</w:t>
            </w:r>
          </w:p>
        </w:tc>
      </w:tr>
      <w:tr w:rsidR="00EE7FA0" w:rsidRPr="00EE7FA0" w:rsidTr="00CC6B04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43"/>
        </w:trPr>
        <w:tc>
          <w:tcPr>
            <w:tcW w:w="704" w:type="dxa"/>
            <w:vAlign w:val="center"/>
          </w:tcPr>
          <w:p w:rsidR="00BC02DD" w:rsidRDefault="00BC02DD" w:rsidP="00BC02DD">
            <w:r>
              <w:t>4</w:t>
            </w:r>
          </w:p>
        </w:tc>
        <w:tc>
          <w:tcPr>
            <w:tcW w:w="7547" w:type="dxa"/>
          </w:tcPr>
          <w:p w:rsidR="00BC02DD" w:rsidRPr="00EE7FA0" w:rsidRDefault="00BC02DD" w:rsidP="00BC02DD">
            <w:r w:rsidRPr="00BC02DD">
              <w:t>Describe the production of diesel in petrochemical refinery in details. Also discuss the properties of diesel.</w:t>
            </w:r>
          </w:p>
        </w:tc>
        <w:tc>
          <w:tcPr>
            <w:tcW w:w="958" w:type="dxa"/>
          </w:tcPr>
          <w:p w:rsidR="00BC02DD" w:rsidRPr="00EE7FA0" w:rsidRDefault="00BC02DD" w:rsidP="00BC02DD">
            <w:r>
              <w:t>(CO 2)</w:t>
            </w:r>
          </w:p>
        </w:tc>
        <w:tc>
          <w:tcPr>
            <w:tcW w:w="1574" w:type="dxa"/>
          </w:tcPr>
          <w:p w:rsidR="00BC02DD" w:rsidRPr="00EE7FA0" w:rsidRDefault="00BC02DD" w:rsidP="00BC02DD">
            <w:r>
              <w:rPr>
                <w:spacing w:val="-2"/>
              </w:rPr>
              <w:t>[Knowledge]</w:t>
            </w:r>
          </w:p>
        </w:tc>
      </w:tr>
      <w:tr w:rsidR="00EE7FA0" w:rsidRPr="00EE7FA0" w:rsidTr="00CC6B04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37"/>
        </w:trPr>
        <w:tc>
          <w:tcPr>
            <w:tcW w:w="704" w:type="dxa"/>
            <w:vAlign w:val="center"/>
          </w:tcPr>
          <w:p w:rsidR="00BC02DD" w:rsidRDefault="00BC02DD" w:rsidP="00BC02DD">
            <w:r>
              <w:t>5</w:t>
            </w:r>
          </w:p>
        </w:tc>
        <w:tc>
          <w:tcPr>
            <w:tcW w:w="7547" w:type="dxa"/>
          </w:tcPr>
          <w:p w:rsidR="00BC02DD" w:rsidRPr="00EE7FA0" w:rsidRDefault="00BC02DD" w:rsidP="00BC02DD">
            <w:r w:rsidRPr="00BC02DD">
              <w:t xml:space="preserve">Define </w:t>
            </w:r>
            <w:proofErr w:type="spellStart"/>
            <w:r w:rsidRPr="00BC02DD">
              <w:t>Naptha</w:t>
            </w:r>
            <w:proofErr w:type="spellEnd"/>
            <w:r w:rsidRPr="00BC02DD">
              <w:t xml:space="preserve"> and its uses. Describe production of </w:t>
            </w:r>
            <w:proofErr w:type="spellStart"/>
            <w:r w:rsidRPr="00BC02DD">
              <w:t>Naptha</w:t>
            </w:r>
            <w:proofErr w:type="spellEnd"/>
            <w:r w:rsidRPr="00BC02DD">
              <w:t xml:space="preserve"> by steam cracking unit</w:t>
            </w:r>
            <w:r>
              <w:t>.</w:t>
            </w:r>
          </w:p>
        </w:tc>
        <w:tc>
          <w:tcPr>
            <w:tcW w:w="958" w:type="dxa"/>
          </w:tcPr>
          <w:p w:rsidR="00BC02DD" w:rsidRPr="00EE7FA0" w:rsidRDefault="00BC02DD" w:rsidP="00BC02DD">
            <w:r>
              <w:t>(CO 3)</w:t>
            </w:r>
          </w:p>
        </w:tc>
        <w:tc>
          <w:tcPr>
            <w:tcW w:w="1574" w:type="dxa"/>
          </w:tcPr>
          <w:p w:rsidR="00BC02DD" w:rsidRPr="00EE7FA0" w:rsidRDefault="00BC02DD" w:rsidP="00BC02DD">
            <w:r>
              <w:rPr>
                <w:spacing w:val="-2"/>
              </w:rPr>
              <w:t>[Knowledge]</w:t>
            </w:r>
          </w:p>
        </w:tc>
      </w:tr>
      <w:tr w:rsidR="00EE7FA0" w:rsidRPr="00EE7FA0" w:rsidTr="00CC6B04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559"/>
        </w:trPr>
        <w:tc>
          <w:tcPr>
            <w:tcW w:w="704" w:type="dxa"/>
            <w:vAlign w:val="center"/>
          </w:tcPr>
          <w:p w:rsidR="00BC02DD" w:rsidRPr="00EE7FA0" w:rsidRDefault="00BC02DD" w:rsidP="00BC02DD">
            <w:r>
              <w:t>6</w:t>
            </w:r>
          </w:p>
        </w:tc>
        <w:tc>
          <w:tcPr>
            <w:tcW w:w="7547" w:type="dxa"/>
          </w:tcPr>
          <w:p w:rsidR="00BC02DD" w:rsidRPr="00EE7FA0" w:rsidRDefault="00BC02DD" w:rsidP="00BC02DD">
            <w:r>
              <w:rPr>
                <w:color w:val="212529"/>
                <w:shd w:val="clear" w:color="auto" w:fill="FFFFFF"/>
              </w:rPr>
              <w:t>Describe the properties and uses of jet/aviation fuel.</w:t>
            </w:r>
          </w:p>
        </w:tc>
        <w:tc>
          <w:tcPr>
            <w:tcW w:w="958" w:type="dxa"/>
          </w:tcPr>
          <w:p w:rsidR="00BC02DD" w:rsidRPr="00EE7FA0" w:rsidRDefault="00BC02DD" w:rsidP="00BC02DD">
            <w:r>
              <w:t>(CO 4)</w:t>
            </w:r>
          </w:p>
        </w:tc>
        <w:tc>
          <w:tcPr>
            <w:tcW w:w="1574" w:type="dxa"/>
          </w:tcPr>
          <w:p w:rsidR="00BC02DD" w:rsidRPr="00EE7FA0" w:rsidRDefault="00BC02DD" w:rsidP="00BC02DD">
            <w:r>
              <w:rPr>
                <w:spacing w:val="-2"/>
              </w:rPr>
              <w:t>[Knowledge]</w:t>
            </w:r>
          </w:p>
        </w:tc>
      </w:tr>
      <w:tr w:rsidR="00D649AD" w:rsidRPr="00EE7FA0" w:rsidTr="00CC6B04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914"/>
        <w:gridCol w:w="1921"/>
      </w:tblGrid>
      <w:tr w:rsidR="00D649AD" w:rsidRPr="00EE7FA0" w:rsidTr="00CC6B04">
        <w:trPr>
          <w:trHeight w:val="216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CC6B04">
        <w:trPr>
          <w:trHeight w:val="474"/>
        </w:trPr>
        <w:tc>
          <w:tcPr>
            <w:tcW w:w="10910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BC02DD" w:rsidRPr="00EE7FA0" w:rsidTr="00CC6B04">
        <w:trPr>
          <w:trHeight w:val="415"/>
        </w:trPr>
        <w:tc>
          <w:tcPr>
            <w:tcW w:w="562" w:type="dxa"/>
            <w:vAlign w:val="center"/>
          </w:tcPr>
          <w:p w:rsidR="00BC02DD" w:rsidRPr="00EE7FA0" w:rsidRDefault="00BC02DD" w:rsidP="00BC02DD">
            <w:r>
              <w:t>7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>"Propylene, a key building block in the petrochemical industry, is primarily produced through steam cracking process." Based on the following statement describe the manufacturing process of propylene used in the petrochemical industry.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2)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135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BC02DD">
            <w:pPr>
              <w:jc w:val="both"/>
              <w:rPr>
                <w:sz w:val="10"/>
              </w:rPr>
            </w:pPr>
          </w:p>
        </w:tc>
      </w:tr>
      <w:tr w:rsidR="00BC02DD" w:rsidRPr="00EE7FA0" w:rsidTr="00CC6B04">
        <w:trPr>
          <w:trHeight w:val="397"/>
        </w:trPr>
        <w:tc>
          <w:tcPr>
            <w:tcW w:w="562" w:type="dxa"/>
            <w:vAlign w:val="center"/>
          </w:tcPr>
          <w:p w:rsidR="00BC02DD" w:rsidRPr="00EE7FA0" w:rsidRDefault="00BC02DD" w:rsidP="00BC02DD">
            <w:r>
              <w:t>8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>"Ammonia is the main raw material for the production of urea". Explain the following statement.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2)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66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04"/>
        </w:trPr>
        <w:tc>
          <w:tcPr>
            <w:tcW w:w="562" w:type="dxa"/>
            <w:vAlign w:val="center"/>
          </w:tcPr>
          <w:p w:rsidR="00BC02DD" w:rsidRPr="00EE7FA0" w:rsidRDefault="00BC02DD" w:rsidP="00BC02DD">
            <w:r>
              <w:lastRenderedPageBreak/>
              <w:t>9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>"Steam Methane Reforming (SMR) is a chemical process used in the gas manufacturing industry to produce hydrogen on a large scale." Based on the following statement explain hydrogen production by using the SMR process.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3)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66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26"/>
        </w:trPr>
        <w:tc>
          <w:tcPr>
            <w:tcW w:w="562" w:type="dxa"/>
            <w:vAlign w:val="center"/>
          </w:tcPr>
          <w:p w:rsidR="00BC02DD" w:rsidRDefault="00BC02DD" w:rsidP="00BC02DD">
            <w:r>
              <w:t>10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>"The Indian petrochemical industry plays a crucial role in the country's economic landscape". Based on the statement explain the Key Segments in the Indian Petrochemical industry.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3)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66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BC02DD" w:rsidRPr="00EE7FA0" w:rsidTr="00CC6B04">
        <w:trPr>
          <w:trHeight w:val="420"/>
        </w:trPr>
        <w:tc>
          <w:tcPr>
            <w:tcW w:w="562" w:type="dxa"/>
            <w:vAlign w:val="center"/>
          </w:tcPr>
          <w:p w:rsidR="00BC02DD" w:rsidRDefault="00BC02DD" w:rsidP="00BC02DD">
            <w:r>
              <w:t>11</w:t>
            </w:r>
          </w:p>
        </w:tc>
        <w:tc>
          <w:tcPr>
            <w:tcW w:w="7513" w:type="dxa"/>
          </w:tcPr>
          <w:p w:rsidR="00BC02DD" w:rsidRDefault="00BC02DD" w:rsidP="00BC02DD">
            <w:pPr>
              <w:jc w:val="both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B4B3D94" wp14:editId="108642BE">
                  <wp:extent cx="5172075" cy="2819400"/>
                  <wp:effectExtent l="0" t="0" r="9525" b="0"/>
                  <wp:docPr id="1" name="Picture 1" descr="http://guqbms.inpods.com:57953/api/v1/downloadFile?fileId=33060&amp;tenantid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qbms.inpods.com:57953/api/v1/downloadFile?fileId=33060&amp;tenantid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2DD" w:rsidRDefault="00BC02DD" w:rsidP="00BC02DD">
            <w:pPr>
              <w:jc w:val="both"/>
            </w:pPr>
          </w:p>
          <w:p w:rsidR="00BC02DD" w:rsidRPr="00BC02DD" w:rsidRDefault="00BC02DD" w:rsidP="00BC02DD">
            <w:pPr>
              <w:jc w:val="both"/>
            </w:pPr>
            <w:r w:rsidRPr="00BC02DD">
              <w:t xml:space="preserve">With the help of the following flow diagram, discuss </w:t>
            </w:r>
            <w:r>
              <w:t>the production methodology of LPG</w:t>
            </w:r>
            <w:r w:rsidRPr="00BC02DD">
              <w:t>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4)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66"/>
        </w:trPr>
        <w:tc>
          <w:tcPr>
            <w:tcW w:w="10910" w:type="dxa"/>
            <w:gridSpan w:val="4"/>
            <w:vAlign w:val="center"/>
          </w:tcPr>
          <w:p w:rsidR="00D649AD" w:rsidRPr="00EE7FA0" w:rsidRDefault="00D649AD" w:rsidP="00BC02DD">
            <w:pPr>
              <w:jc w:val="both"/>
              <w:rPr>
                <w:sz w:val="10"/>
              </w:rPr>
            </w:pPr>
          </w:p>
        </w:tc>
      </w:tr>
      <w:tr w:rsidR="00BC02DD" w:rsidRPr="00EE7FA0" w:rsidTr="00CC6B04">
        <w:trPr>
          <w:trHeight w:val="537"/>
        </w:trPr>
        <w:tc>
          <w:tcPr>
            <w:tcW w:w="562" w:type="dxa"/>
            <w:vAlign w:val="center"/>
          </w:tcPr>
          <w:p w:rsidR="00BC02DD" w:rsidRPr="00EE7FA0" w:rsidRDefault="00BC02DD" w:rsidP="00BC02DD">
            <w:r>
              <w:t>12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>"Gasoline is typically a blend of various refinery streams."  With the help of the statement discuss the methodology of gasoline production.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4)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B30340" w:rsidRPr="00EE7FA0" w:rsidTr="00CC6B04">
        <w:trPr>
          <w:trHeight w:val="66"/>
        </w:trPr>
        <w:tc>
          <w:tcPr>
            <w:tcW w:w="56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513" w:type="dxa"/>
          </w:tcPr>
          <w:p w:rsidR="00B30340" w:rsidRPr="00B30340" w:rsidRDefault="00B30340" w:rsidP="00BC02DD">
            <w:pPr>
              <w:jc w:val="both"/>
              <w:rPr>
                <w:sz w:val="2"/>
              </w:rPr>
            </w:pPr>
          </w:p>
        </w:tc>
        <w:tc>
          <w:tcPr>
            <w:tcW w:w="91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921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BC02DD" w:rsidRPr="00EE7FA0" w:rsidTr="00CC6B04">
        <w:trPr>
          <w:trHeight w:val="537"/>
        </w:trPr>
        <w:tc>
          <w:tcPr>
            <w:tcW w:w="562" w:type="dxa"/>
          </w:tcPr>
          <w:p w:rsidR="00BC02DD" w:rsidRDefault="00BC02DD" w:rsidP="00BC02DD">
            <w:r>
              <w:t>13</w:t>
            </w:r>
          </w:p>
        </w:tc>
        <w:tc>
          <w:tcPr>
            <w:tcW w:w="7513" w:type="dxa"/>
          </w:tcPr>
          <w:p w:rsidR="00BC02DD" w:rsidRPr="00EE7FA0" w:rsidRDefault="00BC02DD" w:rsidP="00BC02DD">
            <w:pPr>
              <w:jc w:val="both"/>
            </w:pPr>
            <w:r w:rsidRPr="00BC02DD">
              <w:t xml:space="preserve">“Naphtha is a flammable liquid hydrocarbon mixture. Generally, it is a fraction of crude oil, but it can also be produced from natural gas condensates”. Based on </w:t>
            </w:r>
            <w:r w:rsidR="00EB747F" w:rsidRPr="00BC02DD">
              <w:t>the statement</w:t>
            </w:r>
            <w:r w:rsidRPr="00BC02DD">
              <w:t xml:space="preserve"> explain the production process of Naphtha from natural gas. Also discuss few uses of naphtha in daily life.   </w:t>
            </w:r>
          </w:p>
        </w:tc>
        <w:tc>
          <w:tcPr>
            <w:tcW w:w="914" w:type="dxa"/>
          </w:tcPr>
          <w:p w:rsidR="00BC02DD" w:rsidRPr="00EE7FA0" w:rsidRDefault="00BC02DD" w:rsidP="00BC02DD">
            <w:r>
              <w:t>(CO 4)</w:t>
            </w:r>
          </w:p>
        </w:tc>
        <w:tc>
          <w:tcPr>
            <w:tcW w:w="1921" w:type="dxa"/>
          </w:tcPr>
          <w:p w:rsidR="00BC02DD" w:rsidRPr="00EE7FA0" w:rsidRDefault="00BC02DD" w:rsidP="00BC02DD">
            <w:r>
              <w:rPr>
                <w:spacing w:val="-2"/>
              </w:rPr>
              <w:t>[Comprehension]</w:t>
            </w:r>
          </w:p>
        </w:tc>
      </w:tr>
      <w:tr w:rsidR="00D649AD" w:rsidRPr="00EE7FA0" w:rsidTr="00CC6B04">
        <w:trPr>
          <w:trHeight w:val="66"/>
        </w:trPr>
        <w:tc>
          <w:tcPr>
            <w:tcW w:w="10910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CC6B04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  <w:bookmarkStart w:id="0" w:name="_GoBack"/>
            <w:bookmarkEnd w:id="0"/>
          </w:p>
        </w:tc>
      </w:tr>
      <w:tr w:rsidR="00D649AD" w:rsidRPr="00EE7FA0" w:rsidTr="00CC6B04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BC02DD" w:rsidRPr="00EE7FA0" w:rsidTr="00CC6B04">
        <w:trPr>
          <w:trHeight w:val="617"/>
        </w:trPr>
        <w:tc>
          <w:tcPr>
            <w:tcW w:w="550" w:type="dxa"/>
          </w:tcPr>
          <w:p w:rsidR="00BC02DD" w:rsidRPr="00EE7FA0" w:rsidRDefault="00BC02DD" w:rsidP="00BC02DD">
            <w:r>
              <w:t>14</w:t>
            </w:r>
          </w:p>
        </w:tc>
        <w:tc>
          <w:tcPr>
            <w:tcW w:w="7723" w:type="dxa"/>
          </w:tcPr>
          <w:p w:rsidR="00BC02DD" w:rsidRPr="00EE7FA0" w:rsidRDefault="00BC02DD" w:rsidP="00BC02DD">
            <w:r w:rsidRPr="00BC02DD">
              <w:t xml:space="preserve">Imagine a people brought a </w:t>
            </w:r>
            <w:proofErr w:type="spellStart"/>
            <w:r>
              <w:t>Innova</w:t>
            </w:r>
            <w:proofErr w:type="spellEnd"/>
            <w:r w:rsidRPr="00BC02DD">
              <w:t xml:space="preserve"> to carry passengers. As a petroleum engineer explain all the tests to be conducted on the fuel of his car. Assume that car is running by gasoline.</w:t>
            </w:r>
          </w:p>
        </w:tc>
        <w:tc>
          <w:tcPr>
            <w:tcW w:w="960" w:type="dxa"/>
          </w:tcPr>
          <w:p w:rsidR="00BC02DD" w:rsidRPr="00EE7FA0" w:rsidRDefault="00770650" w:rsidP="00BC02DD">
            <w:r>
              <w:t>(CO 2</w:t>
            </w:r>
            <w:r w:rsidR="00BC02DD">
              <w:t>)</w:t>
            </w:r>
          </w:p>
        </w:tc>
        <w:tc>
          <w:tcPr>
            <w:tcW w:w="1579" w:type="dxa"/>
          </w:tcPr>
          <w:p w:rsidR="00BC02DD" w:rsidRPr="00EE7FA0" w:rsidRDefault="00770650" w:rsidP="00BC02DD">
            <w:r>
              <w:rPr>
                <w:spacing w:val="-2"/>
              </w:rPr>
              <w:t>[Applicat</w:t>
            </w:r>
            <w:r w:rsidR="00BC02DD">
              <w:rPr>
                <w:spacing w:val="-2"/>
              </w:rPr>
              <w:t>ion]</w:t>
            </w:r>
          </w:p>
        </w:tc>
      </w:tr>
      <w:tr w:rsidR="00D649AD" w:rsidRPr="00EE7FA0" w:rsidTr="00CC6B04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770650" w:rsidRPr="00EE7FA0" w:rsidTr="00CC6B04">
        <w:trPr>
          <w:trHeight w:val="590"/>
        </w:trPr>
        <w:tc>
          <w:tcPr>
            <w:tcW w:w="550" w:type="dxa"/>
          </w:tcPr>
          <w:p w:rsidR="00770650" w:rsidRPr="00EE7FA0" w:rsidRDefault="00770650" w:rsidP="00770650">
            <w:r>
              <w:t>15</w:t>
            </w:r>
          </w:p>
        </w:tc>
        <w:tc>
          <w:tcPr>
            <w:tcW w:w="7723" w:type="dxa"/>
          </w:tcPr>
          <w:p w:rsidR="00770650" w:rsidRPr="00EE7FA0" w:rsidRDefault="00770650" w:rsidP="00770650">
            <w:r w:rsidRPr="00BC02DD">
              <w:t xml:space="preserve">Consider the transportation and storage of a crude oil fuel product from </w:t>
            </w:r>
            <w:r>
              <w:t>UP</w:t>
            </w:r>
            <w:r w:rsidRPr="00BC02DD">
              <w:t xml:space="preserve"> to Bengaluru using various means. Explain all the testing to be conducted that is required for the storage and transportation of the product of crude oil.</w:t>
            </w:r>
          </w:p>
        </w:tc>
        <w:tc>
          <w:tcPr>
            <w:tcW w:w="960" w:type="dxa"/>
          </w:tcPr>
          <w:p w:rsidR="00770650" w:rsidRPr="00EE7FA0" w:rsidRDefault="00770650" w:rsidP="00770650">
            <w:r>
              <w:t>(CO 3)</w:t>
            </w:r>
          </w:p>
        </w:tc>
        <w:tc>
          <w:tcPr>
            <w:tcW w:w="1579" w:type="dxa"/>
          </w:tcPr>
          <w:p w:rsidR="00770650" w:rsidRPr="00EE7FA0" w:rsidRDefault="00770650" w:rsidP="00770650">
            <w:r>
              <w:rPr>
                <w:spacing w:val="-2"/>
              </w:rPr>
              <w:t>[Application]</w:t>
            </w:r>
          </w:p>
        </w:tc>
      </w:tr>
      <w:tr w:rsidR="00D649AD" w:rsidRPr="00EE7FA0" w:rsidTr="00CC6B04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770650" w:rsidRPr="00EE7FA0" w:rsidTr="00CC6B04">
        <w:trPr>
          <w:trHeight w:val="599"/>
        </w:trPr>
        <w:tc>
          <w:tcPr>
            <w:tcW w:w="550" w:type="dxa"/>
          </w:tcPr>
          <w:p w:rsidR="00770650" w:rsidRPr="00EE7FA0" w:rsidRDefault="00770650" w:rsidP="00770650">
            <w:r>
              <w:t>16</w:t>
            </w:r>
          </w:p>
        </w:tc>
        <w:tc>
          <w:tcPr>
            <w:tcW w:w="7723" w:type="dxa"/>
          </w:tcPr>
          <w:p w:rsidR="00770650" w:rsidRPr="00EE7FA0" w:rsidRDefault="00770650" w:rsidP="00770650">
            <w:r w:rsidRPr="00BC02DD">
              <w:t>The distillate obtained from crude oil for secondary processing revealed an undesirable occurrence: when temperatures exceeded 450˚C, coke formation occurred, which is undesired in the process. Explain the type of mild thermal cracking process which can be operated on the crude feed for optimum results.</w:t>
            </w:r>
          </w:p>
        </w:tc>
        <w:tc>
          <w:tcPr>
            <w:tcW w:w="960" w:type="dxa"/>
          </w:tcPr>
          <w:p w:rsidR="00770650" w:rsidRPr="00EE7FA0" w:rsidRDefault="00770650" w:rsidP="00770650">
            <w:r>
              <w:t>(CO 4)</w:t>
            </w:r>
          </w:p>
        </w:tc>
        <w:tc>
          <w:tcPr>
            <w:tcW w:w="1579" w:type="dxa"/>
          </w:tcPr>
          <w:p w:rsidR="00770650" w:rsidRPr="00EE7FA0" w:rsidRDefault="00770650" w:rsidP="00770650">
            <w:r>
              <w:rPr>
                <w:spacing w:val="-2"/>
              </w:rPr>
              <w:t>[Application]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0NDQyNDKwMDEyMzZS0lEKTi0uzszPAykwrAUAhficSiwAAAA="/>
  </w:docVars>
  <w:rsids>
    <w:rsidRoot w:val="001873E3"/>
    <w:rsid w:val="00034396"/>
    <w:rsid w:val="00054440"/>
    <w:rsid w:val="0017375C"/>
    <w:rsid w:val="001873E3"/>
    <w:rsid w:val="004979DC"/>
    <w:rsid w:val="00561B26"/>
    <w:rsid w:val="005B07F8"/>
    <w:rsid w:val="00770650"/>
    <w:rsid w:val="0081054E"/>
    <w:rsid w:val="009F01A8"/>
    <w:rsid w:val="00A57CF8"/>
    <w:rsid w:val="00A84E72"/>
    <w:rsid w:val="00A93DF6"/>
    <w:rsid w:val="00B30340"/>
    <w:rsid w:val="00BC02DD"/>
    <w:rsid w:val="00CC6B04"/>
    <w:rsid w:val="00CE4C5B"/>
    <w:rsid w:val="00D2214D"/>
    <w:rsid w:val="00D649AD"/>
    <w:rsid w:val="00E42BC3"/>
    <w:rsid w:val="00EB747F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2B3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25</cp:revision>
  <dcterms:created xsi:type="dcterms:W3CDTF">2024-03-30T04:13:00Z</dcterms:created>
  <dcterms:modified xsi:type="dcterms:W3CDTF">2024-07-01T10:31:00Z</dcterms:modified>
</cp:coreProperties>
</file>