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1167E9">
        <w:trPr>
          <w:trHeight w:val="620"/>
        </w:trPr>
        <w:tc>
          <w:tcPr>
            <w:tcW w:w="970" w:type="dxa"/>
            <w:tcBorders>
              <w:left w:val="single" w:sz="8" w:space="0" w:color="DDDDDD"/>
              <w:right w:val="single" w:sz="8" w:space="0" w:color="DDDDDD"/>
            </w:tcBorders>
          </w:tcPr>
          <w:p w:rsidR="001167E9" w:rsidRDefault="001167E9">
            <w:pPr>
              <w:pStyle w:val="TableParagraph"/>
              <w:spacing w:before="25"/>
              <w:rPr>
                <w:rFonts w:ascii="Times New Roman"/>
                <w:sz w:val="16"/>
              </w:rPr>
            </w:pPr>
          </w:p>
          <w:p w:rsidR="001167E9" w:rsidRDefault="00E27F9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1167E9" w:rsidRDefault="001167E9">
            <w:pPr>
              <w:pStyle w:val="TableParagraph"/>
              <w:rPr>
                <w:rFonts w:ascii="Times New Roman"/>
              </w:rPr>
            </w:pPr>
          </w:p>
        </w:tc>
        <w:tc>
          <w:tcPr>
            <w:tcW w:w="460" w:type="dxa"/>
            <w:tcBorders>
              <w:left w:val="single" w:sz="8" w:space="0" w:color="DDDDDD"/>
              <w:right w:val="single" w:sz="8" w:space="0" w:color="DDDDDD"/>
            </w:tcBorders>
          </w:tcPr>
          <w:p w:rsidR="001167E9" w:rsidRDefault="001167E9">
            <w:pPr>
              <w:pStyle w:val="TableParagraph"/>
              <w:rPr>
                <w:rFonts w:ascii="Times New Roman"/>
              </w:rPr>
            </w:pPr>
          </w:p>
        </w:tc>
        <w:tc>
          <w:tcPr>
            <w:tcW w:w="460" w:type="dxa"/>
            <w:tcBorders>
              <w:left w:val="single" w:sz="8" w:space="0" w:color="DDDDDD"/>
              <w:right w:val="single" w:sz="8" w:space="0" w:color="DDDDDD"/>
            </w:tcBorders>
          </w:tcPr>
          <w:p w:rsidR="001167E9" w:rsidRDefault="001167E9">
            <w:pPr>
              <w:pStyle w:val="TableParagraph"/>
              <w:rPr>
                <w:rFonts w:ascii="Times New Roman"/>
              </w:rPr>
            </w:pPr>
          </w:p>
        </w:tc>
        <w:tc>
          <w:tcPr>
            <w:tcW w:w="450" w:type="dxa"/>
            <w:tcBorders>
              <w:left w:val="single" w:sz="8" w:space="0" w:color="DDDDDD"/>
              <w:right w:val="single" w:sz="8" w:space="0" w:color="DDDDDD"/>
            </w:tcBorders>
          </w:tcPr>
          <w:p w:rsidR="001167E9" w:rsidRDefault="001167E9">
            <w:pPr>
              <w:pStyle w:val="TableParagraph"/>
              <w:rPr>
                <w:rFonts w:ascii="Times New Roman"/>
              </w:rPr>
            </w:pPr>
          </w:p>
        </w:tc>
        <w:tc>
          <w:tcPr>
            <w:tcW w:w="460" w:type="dxa"/>
            <w:tcBorders>
              <w:left w:val="single" w:sz="8" w:space="0" w:color="DDDDDD"/>
              <w:right w:val="single" w:sz="8" w:space="0" w:color="DDDDDD"/>
            </w:tcBorders>
          </w:tcPr>
          <w:p w:rsidR="001167E9" w:rsidRDefault="001167E9">
            <w:pPr>
              <w:pStyle w:val="TableParagraph"/>
              <w:rPr>
                <w:rFonts w:ascii="Times New Roman"/>
              </w:rPr>
            </w:pPr>
          </w:p>
        </w:tc>
        <w:tc>
          <w:tcPr>
            <w:tcW w:w="450" w:type="dxa"/>
            <w:tcBorders>
              <w:left w:val="single" w:sz="8" w:space="0" w:color="DDDDDD"/>
              <w:right w:val="single" w:sz="8" w:space="0" w:color="DDDDDD"/>
            </w:tcBorders>
          </w:tcPr>
          <w:p w:rsidR="001167E9" w:rsidRDefault="001167E9">
            <w:pPr>
              <w:pStyle w:val="TableParagraph"/>
              <w:rPr>
                <w:rFonts w:ascii="Times New Roman"/>
              </w:rPr>
            </w:pPr>
          </w:p>
        </w:tc>
        <w:tc>
          <w:tcPr>
            <w:tcW w:w="460" w:type="dxa"/>
            <w:tcBorders>
              <w:left w:val="single" w:sz="8" w:space="0" w:color="DDDDDD"/>
              <w:right w:val="single" w:sz="8" w:space="0" w:color="DDDDDD"/>
            </w:tcBorders>
          </w:tcPr>
          <w:p w:rsidR="001167E9" w:rsidRDefault="001167E9">
            <w:pPr>
              <w:pStyle w:val="TableParagraph"/>
              <w:rPr>
                <w:rFonts w:ascii="Times New Roman"/>
              </w:rPr>
            </w:pPr>
          </w:p>
        </w:tc>
        <w:tc>
          <w:tcPr>
            <w:tcW w:w="450" w:type="dxa"/>
            <w:tcBorders>
              <w:left w:val="single" w:sz="8" w:space="0" w:color="DDDDDD"/>
              <w:right w:val="single" w:sz="8" w:space="0" w:color="DDDDDD"/>
            </w:tcBorders>
          </w:tcPr>
          <w:p w:rsidR="001167E9" w:rsidRDefault="001167E9">
            <w:pPr>
              <w:pStyle w:val="TableParagraph"/>
              <w:rPr>
                <w:rFonts w:ascii="Times New Roman"/>
              </w:rPr>
            </w:pPr>
          </w:p>
        </w:tc>
        <w:tc>
          <w:tcPr>
            <w:tcW w:w="460" w:type="dxa"/>
            <w:tcBorders>
              <w:left w:val="single" w:sz="8" w:space="0" w:color="DDDDDD"/>
              <w:right w:val="single" w:sz="8" w:space="0" w:color="DDDDDD"/>
            </w:tcBorders>
          </w:tcPr>
          <w:p w:rsidR="001167E9" w:rsidRDefault="001167E9">
            <w:pPr>
              <w:pStyle w:val="TableParagraph"/>
              <w:rPr>
                <w:rFonts w:ascii="Times New Roman"/>
              </w:rPr>
            </w:pPr>
          </w:p>
        </w:tc>
        <w:tc>
          <w:tcPr>
            <w:tcW w:w="450" w:type="dxa"/>
            <w:tcBorders>
              <w:left w:val="single" w:sz="8" w:space="0" w:color="DDDDDD"/>
              <w:right w:val="single" w:sz="8" w:space="0" w:color="DDDDDD"/>
            </w:tcBorders>
          </w:tcPr>
          <w:p w:rsidR="001167E9" w:rsidRDefault="001167E9">
            <w:pPr>
              <w:pStyle w:val="TableParagraph"/>
              <w:rPr>
                <w:rFonts w:ascii="Times New Roman"/>
              </w:rPr>
            </w:pPr>
          </w:p>
        </w:tc>
        <w:tc>
          <w:tcPr>
            <w:tcW w:w="170" w:type="dxa"/>
            <w:tcBorders>
              <w:left w:val="single" w:sz="8" w:space="0" w:color="DDDDDD"/>
              <w:right w:val="nil"/>
            </w:tcBorders>
          </w:tcPr>
          <w:p w:rsidR="001167E9" w:rsidRDefault="001167E9">
            <w:pPr>
              <w:pStyle w:val="TableParagraph"/>
              <w:rPr>
                <w:rFonts w:ascii="Times New Roman"/>
              </w:rPr>
            </w:pPr>
          </w:p>
        </w:tc>
      </w:tr>
    </w:tbl>
    <w:p w:rsidR="001167E9" w:rsidRDefault="00A12E52">
      <w:pPr>
        <w:pStyle w:val="BodyText"/>
        <w:spacing w:before="217"/>
        <w:rPr>
          <w:rFonts w:ascii="Times New Roman"/>
          <w:sz w:val="28"/>
        </w:rPr>
      </w:pPr>
      <w:r>
        <w:rPr>
          <w:noProof/>
        </w:rPr>
        <w:drawing>
          <wp:anchor distT="0" distB="0" distL="0" distR="0" simplePos="0" relativeHeight="15729664" behindDoc="0" locked="0" layoutInCell="1" allowOverlap="1" wp14:anchorId="2AE1BCA5" wp14:editId="310EBFF0">
            <wp:simplePos x="0" y="0"/>
            <wp:positionH relativeFrom="page">
              <wp:posOffset>1028065</wp:posOffset>
            </wp:positionH>
            <wp:positionV relativeFrom="paragraph">
              <wp:posOffset>-247650</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1167E9" w:rsidRDefault="00E27F93">
      <w:pPr>
        <w:pStyle w:val="Title"/>
        <w:ind w:left="5030" w:right="3279"/>
      </w:pPr>
      <w:r>
        <w:t>PRESIDENCY</w:t>
      </w:r>
      <w:r>
        <w:rPr>
          <w:spacing w:val="-20"/>
        </w:rPr>
        <w:t xml:space="preserve"> </w:t>
      </w:r>
      <w:r>
        <w:t xml:space="preserve">UNIVERSITY </w:t>
      </w:r>
      <w:r>
        <w:rPr>
          <w:spacing w:val="-2"/>
        </w:rPr>
        <w:t>BENGALURU</w:t>
      </w:r>
    </w:p>
    <w:p w:rsidR="001167E9" w:rsidRPr="00A12E52" w:rsidRDefault="001167E9">
      <w:pPr>
        <w:pStyle w:val="BodyText"/>
        <w:spacing w:before="35"/>
        <w:rPr>
          <w:rFonts w:ascii="Arial"/>
          <w:b/>
          <w:sz w:val="28"/>
        </w:rPr>
      </w:pPr>
    </w:p>
    <w:p w:rsidR="001167E9" w:rsidRPr="00A12E52" w:rsidRDefault="00A12E52">
      <w:pPr>
        <w:rPr>
          <w:rFonts w:ascii="Arial"/>
          <w:b/>
          <w:sz w:val="28"/>
        </w:rPr>
        <w:sectPr w:rsidR="001167E9" w:rsidRPr="00A12E52">
          <w:type w:val="continuous"/>
          <w:pgSz w:w="11900" w:h="16840"/>
          <w:pgMar w:top="840" w:right="440" w:bottom="280" w:left="540" w:header="720" w:footer="720" w:gutter="0"/>
          <w:cols w:space="720"/>
        </w:sectPr>
      </w:pP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r>
      <w:r w:rsidRPr="00A12E52">
        <w:rPr>
          <w:rFonts w:ascii="Arial"/>
          <w:b/>
          <w:sz w:val="28"/>
        </w:rPr>
        <w:tab/>
        <w:t>SET-B</w:t>
      </w:r>
    </w:p>
    <w:p w:rsidR="001167E9" w:rsidRDefault="00E27F93" w:rsidP="00A12E52">
      <w:pPr>
        <w:pStyle w:val="Title"/>
        <w:spacing w:before="91"/>
        <w:ind w:firstLine="0"/>
      </w:pPr>
      <w:r>
        <w:lastRenderedPageBreak/>
        <w:t>SCHOOL</w:t>
      </w:r>
      <w:r>
        <w:rPr>
          <w:spacing w:val="-6"/>
        </w:rPr>
        <w:t xml:space="preserve"> </w:t>
      </w:r>
      <w:r>
        <w:t xml:space="preserve">OF </w:t>
      </w:r>
      <w:r>
        <w:rPr>
          <w:spacing w:val="-2"/>
        </w:rPr>
        <w:t>ENGINEERING</w:t>
      </w:r>
    </w:p>
    <w:p w:rsidR="001167E9" w:rsidRDefault="007E2E25" w:rsidP="00A12E52">
      <w:pPr>
        <w:spacing w:before="6"/>
        <w:ind w:left="2694"/>
        <w:jc w:val="center"/>
        <w:rPr>
          <w:rFonts w:ascii="Arial"/>
          <w:b/>
          <w:sz w:val="25"/>
        </w:rPr>
      </w:pPr>
      <w:r>
        <w:rPr>
          <w:rFonts w:ascii="Arial"/>
          <w:b/>
          <w:sz w:val="25"/>
          <w:u w:val="single"/>
        </w:rPr>
        <w:t>MAKE-UP</w:t>
      </w:r>
      <w:r w:rsidR="00E27F93">
        <w:rPr>
          <w:rFonts w:ascii="Arial"/>
          <w:b/>
          <w:spacing w:val="-4"/>
          <w:sz w:val="25"/>
          <w:u w:val="single"/>
        </w:rPr>
        <w:t xml:space="preserve"> </w:t>
      </w:r>
      <w:r w:rsidR="00E27F93">
        <w:rPr>
          <w:rFonts w:ascii="Arial"/>
          <w:b/>
          <w:sz w:val="25"/>
          <w:u w:val="single"/>
        </w:rPr>
        <w:t>EXAMINATION</w:t>
      </w:r>
      <w:r w:rsidR="00E27F93">
        <w:rPr>
          <w:rFonts w:ascii="Arial"/>
          <w:b/>
          <w:spacing w:val="-4"/>
          <w:sz w:val="25"/>
          <w:u w:val="single"/>
        </w:rPr>
        <w:t xml:space="preserve"> </w:t>
      </w:r>
      <w:r>
        <w:rPr>
          <w:rFonts w:ascii="Arial"/>
          <w:b/>
          <w:sz w:val="25"/>
          <w:u w:val="single"/>
        </w:rPr>
        <w:t>JULY</w:t>
      </w:r>
      <w:r w:rsidR="00E27F93">
        <w:rPr>
          <w:rFonts w:ascii="Arial"/>
          <w:b/>
          <w:spacing w:val="-3"/>
          <w:sz w:val="25"/>
          <w:u w:val="single"/>
        </w:rPr>
        <w:t xml:space="preserve"> </w:t>
      </w:r>
      <w:r w:rsidR="00E27F93">
        <w:rPr>
          <w:rFonts w:ascii="Arial"/>
          <w:b/>
          <w:spacing w:val="-4"/>
          <w:sz w:val="25"/>
          <w:u w:val="single"/>
        </w:rPr>
        <w:t>2024</w:t>
      </w:r>
    </w:p>
    <w:p w:rsidR="001167E9" w:rsidRDefault="00E27F93">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p>
    <w:p w:rsidR="001167E9" w:rsidRDefault="00E27F93">
      <w:pPr>
        <w:spacing w:before="20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CIV3047_v02</w:t>
      </w:r>
      <w:bookmarkStart w:id="0" w:name="_GoBack"/>
      <w:bookmarkEnd w:id="0"/>
    </w:p>
    <w:p w:rsidR="001167E9" w:rsidRDefault="00E27F93">
      <w:pPr>
        <w:rPr>
          <w:sz w:val="23"/>
        </w:rPr>
      </w:pPr>
      <w:r>
        <w:br w:type="column"/>
      </w:r>
    </w:p>
    <w:p w:rsidR="001167E9" w:rsidRDefault="001167E9">
      <w:pPr>
        <w:pStyle w:val="BodyText"/>
        <w:spacing w:before="0"/>
        <w:rPr>
          <w:sz w:val="23"/>
        </w:rPr>
      </w:pPr>
    </w:p>
    <w:p w:rsidR="001167E9" w:rsidRDefault="001167E9">
      <w:pPr>
        <w:pStyle w:val="BodyText"/>
        <w:spacing w:before="124"/>
        <w:rPr>
          <w:sz w:val="23"/>
        </w:rPr>
      </w:pPr>
    </w:p>
    <w:p w:rsidR="001167E9" w:rsidRDefault="00E27F93" w:rsidP="00A12E52">
      <w:pPr>
        <w:ind w:left="-426"/>
        <w:jc w:val="center"/>
        <w:rPr>
          <w:sz w:val="23"/>
        </w:rPr>
      </w:pPr>
      <w:proofErr w:type="gramStart"/>
      <w:r>
        <w:rPr>
          <w:rFonts w:ascii="Arial"/>
          <w:b/>
          <w:sz w:val="23"/>
        </w:rPr>
        <w:t>Date :</w:t>
      </w:r>
      <w:proofErr w:type="gramEnd"/>
      <w:r>
        <w:rPr>
          <w:rFonts w:ascii="Arial"/>
          <w:b/>
          <w:sz w:val="23"/>
        </w:rPr>
        <w:t xml:space="preserve"> </w:t>
      </w:r>
      <w:r w:rsidR="007E2E25">
        <w:rPr>
          <w:sz w:val="23"/>
        </w:rPr>
        <w:t xml:space="preserve">01 JULY </w:t>
      </w:r>
      <w:r>
        <w:rPr>
          <w:spacing w:val="-4"/>
          <w:sz w:val="23"/>
        </w:rPr>
        <w:t>2024</w:t>
      </w:r>
    </w:p>
    <w:p w:rsidR="001167E9" w:rsidRDefault="00A12E52" w:rsidP="007E2E25">
      <w:pPr>
        <w:spacing w:before="66"/>
        <w:ind w:left="-142"/>
        <w:rPr>
          <w:sz w:val="23"/>
        </w:rPr>
        <w:sectPr w:rsidR="001167E9">
          <w:type w:val="continuous"/>
          <w:pgSz w:w="11900" w:h="16840"/>
          <w:pgMar w:top="840" w:right="440" w:bottom="280" w:left="540" w:header="720" w:footer="720" w:gutter="0"/>
          <w:cols w:num="2" w:space="720" w:equalWidth="0">
            <w:col w:w="8108" w:space="346"/>
            <w:col w:w="2466"/>
          </w:cols>
        </w:sectPr>
      </w:pPr>
      <w:r>
        <w:rPr>
          <w:rFonts w:ascii="Arial"/>
          <w:b/>
          <w:sz w:val="23"/>
        </w:rPr>
        <w:t>Time</w:t>
      </w:r>
      <w:r>
        <w:rPr>
          <w:rFonts w:ascii="Arial"/>
          <w:b/>
          <w:spacing w:val="-13"/>
          <w:sz w:val="23"/>
        </w:rPr>
        <w:t xml:space="preserve"> </w:t>
      </w:r>
      <w:r>
        <w:rPr>
          <w:rFonts w:ascii="Arial"/>
          <w:b/>
          <w:sz w:val="23"/>
        </w:rPr>
        <w:t>:</w:t>
      </w:r>
      <w:r>
        <w:rPr>
          <w:rFonts w:ascii="Arial"/>
          <w:b/>
          <w:spacing w:val="-9"/>
          <w:sz w:val="23"/>
        </w:rPr>
        <w:t xml:space="preserve"> </w:t>
      </w:r>
      <w:r w:rsidR="00573FB8">
        <w:rPr>
          <w:sz w:val="23"/>
        </w:rPr>
        <w:t>9:3</w:t>
      </w:r>
      <w:r>
        <w:rPr>
          <w:sz w:val="23"/>
        </w:rPr>
        <w:t>0</w:t>
      </w:r>
      <w:r>
        <w:rPr>
          <w:spacing w:val="-16"/>
          <w:sz w:val="23"/>
        </w:rPr>
        <w:t xml:space="preserve"> </w:t>
      </w:r>
      <w:r w:rsidR="00573FB8">
        <w:rPr>
          <w:sz w:val="23"/>
        </w:rPr>
        <w:t>A</w:t>
      </w:r>
      <w:r>
        <w:rPr>
          <w:sz w:val="23"/>
        </w:rPr>
        <w:t>M</w:t>
      </w:r>
      <w:r w:rsidR="00573FB8">
        <w:rPr>
          <w:spacing w:val="-9"/>
          <w:sz w:val="23"/>
        </w:rPr>
        <w:t xml:space="preserve"> 12:</w:t>
      </w:r>
      <w:r w:rsidR="00573FB8">
        <w:rPr>
          <w:sz w:val="23"/>
        </w:rPr>
        <w:t>3</w:t>
      </w:r>
      <w:r>
        <w:rPr>
          <w:sz w:val="23"/>
        </w:rPr>
        <w:t xml:space="preserve">0 </w:t>
      </w:r>
      <w:r>
        <w:rPr>
          <w:spacing w:val="-6"/>
          <w:sz w:val="23"/>
        </w:rPr>
        <w:t>PM</w:t>
      </w:r>
    </w:p>
    <w:p w:rsidR="00A12E52" w:rsidRDefault="00A12E52" w:rsidP="00A12E52">
      <w:pPr>
        <w:pStyle w:val="Heading1"/>
        <w:jc w:val="left"/>
      </w:pPr>
      <w:r>
        <w:lastRenderedPageBreak/>
        <w:t xml:space="preserve">  Course</w:t>
      </w:r>
      <w:r>
        <w:rPr>
          <w:spacing w:val="-3"/>
        </w:rPr>
        <w:t xml:space="preserve"> </w:t>
      </w:r>
      <w:proofErr w:type="gramStart"/>
      <w:r>
        <w:t>Name</w:t>
      </w:r>
      <w:r>
        <w:rPr>
          <w:spacing w:val="-3"/>
        </w:rPr>
        <w:t xml:space="preserve"> </w:t>
      </w:r>
      <w:r>
        <w:t>:</w:t>
      </w:r>
      <w:proofErr w:type="gramEnd"/>
      <w:r>
        <w:rPr>
          <w:spacing w:val="-3"/>
        </w:rPr>
        <w:t xml:space="preserve"> </w:t>
      </w:r>
      <w:r>
        <w:t>-</w:t>
      </w:r>
      <w:r>
        <w:rPr>
          <w:spacing w:val="-3"/>
        </w:rPr>
        <w:t xml:space="preserve"> </w:t>
      </w:r>
      <w:r w:rsidRPr="00737377">
        <w:rPr>
          <w:b w:val="0"/>
        </w:rPr>
        <w:t>Fundamentals</w:t>
      </w:r>
      <w:r w:rsidRPr="00737377">
        <w:rPr>
          <w:b w:val="0"/>
          <w:spacing w:val="-3"/>
        </w:rPr>
        <w:t xml:space="preserve"> </w:t>
      </w:r>
      <w:r w:rsidRPr="00737377">
        <w:rPr>
          <w:b w:val="0"/>
        </w:rPr>
        <w:t>of</w:t>
      </w:r>
      <w:r w:rsidRPr="00737377">
        <w:rPr>
          <w:b w:val="0"/>
          <w:spacing w:val="-3"/>
        </w:rPr>
        <w:t xml:space="preserve"> </w:t>
      </w:r>
      <w:r w:rsidRPr="00737377">
        <w:rPr>
          <w:b w:val="0"/>
        </w:rPr>
        <w:t>Pre-Stressed</w:t>
      </w:r>
      <w:r w:rsidRPr="00737377">
        <w:rPr>
          <w:b w:val="0"/>
          <w:spacing w:val="-3"/>
        </w:rPr>
        <w:t xml:space="preserve"> </w:t>
      </w:r>
      <w:r w:rsidRPr="00737377">
        <w:rPr>
          <w:b w:val="0"/>
        </w:rPr>
        <w:t>Concrete</w:t>
      </w:r>
      <w:r>
        <w:rPr>
          <w:b w:val="0"/>
        </w:rPr>
        <w:t xml:space="preserve"> Design</w:t>
      </w:r>
      <w:r w:rsidR="007E2E25">
        <w:tab/>
      </w:r>
      <w:r w:rsidR="007E2E25">
        <w:tab/>
        <w:t xml:space="preserve">       </w:t>
      </w:r>
      <w:r>
        <w:t>Max</w:t>
      </w:r>
      <w:r>
        <w:rPr>
          <w:spacing w:val="-3"/>
        </w:rPr>
        <w:t xml:space="preserve"> </w:t>
      </w:r>
      <w:r>
        <w:t>Marks</w:t>
      </w:r>
      <w:r>
        <w:rPr>
          <w:spacing w:val="-3"/>
        </w:rPr>
        <w:t xml:space="preserve"> </w:t>
      </w:r>
      <w:r>
        <w:t>:</w:t>
      </w:r>
      <w:r>
        <w:rPr>
          <w:spacing w:val="-3"/>
        </w:rPr>
        <w:t xml:space="preserve"> </w:t>
      </w:r>
      <w:r w:rsidRPr="00737377">
        <w:rPr>
          <w:b w:val="0"/>
        </w:rPr>
        <w:t xml:space="preserve">100 </w:t>
      </w:r>
    </w:p>
    <w:p w:rsidR="00A12E52" w:rsidRDefault="00A12E52" w:rsidP="00A12E52">
      <w:pPr>
        <w:tabs>
          <w:tab w:val="left" w:pos="8364"/>
        </w:tabs>
        <w:spacing w:before="81"/>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r>
        <w:rPr>
          <w:sz w:val="23"/>
        </w:rPr>
        <w:t>B. Tech.</w:t>
      </w:r>
      <w:r>
        <w:rPr>
          <w:sz w:val="23"/>
        </w:rPr>
        <w:tab/>
      </w:r>
      <w:r>
        <w:rPr>
          <w:rFonts w:ascii="Arial"/>
          <w:b/>
          <w:sz w:val="23"/>
        </w:rPr>
        <w:t>Weightage</w:t>
      </w:r>
      <w:r>
        <w:rPr>
          <w:rFonts w:ascii="Arial"/>
          <w:b/>
          <w:spacing w:val="-3"/>
          <w:sz w:val="23"/>
        </w:rPr>
        <w:t>:</w:t>
      </w:r>
      <w:r>
        <w:rPr>
          <w:rFonts w:ascii="Arial"/>
          <w:b/>
          <w:spacing w:val="-2"/>
          <w:sz w:val="23"/>
        </w:rPr>
        <w:t xml:space="preserve"> </w:t>
      </w:r>
      <w:r>
        <w:rPr>
          <w:spacing w:val="-5"/>
          <w:sz w:val="23"/>
        </w:rPr>
        <w:t>50%</w:t>
      </w:r>
    </w:p>
    <w:p w:rsidR="001167E9" w:rsidRDefault="00E27F93">
      <w:pPr>
        <w:pStyle w:val="BodyText"/>
        <w:spacing w:before="227"/>
        <w:rPr>
          <w:sz w:val="20"/>
        </w:rPr>
      </w:pPr>
      <w:r>
        <w:rPr>
          <w:noProof/>
        </w:rPr>
        <mc:AlternateContent>
          <mc:Choice Requires="wpg">
            <w:drawing>
              <wp:anchor distT="0" distB="0" distL="0" distR="0" simplePos="0" relativeHeight="487587840" behindDoc="1" locked="0" layoutInCell="1" allowOverlap="1">
                <wp:simplePos x="0" y="0"/>
                <wp:positionH relativeFrom="page">
                  <wp:posOffset>406400</wp:posOffset>
                </wp:positionH>
                <wp:positionV relativeFrom="paragraph">
                  <wp:posOffset>305676</wp:posOffset>
                </wp:positionV>
                <wp:extent cx="6743700" cy="12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269FBC91" id="Group 2" o:spid="_x0000_s1026" style="position:absolute;margin-left:32pt;margin-top:24.05pt;width:531pt;height:1pt;z-index:-15728640;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wrap type="topAndBottom" anchorx="page"/>
              </v:group>
            </w:pict>
          </mc:Fallback>
        </mc:AlternateContent>
      </w:r>
    </w:p>
    <w:p w:rsidR="001167E9" w:rsidRDefault="00E27F93">
      <w:pPr>
        <w:spacing w:before="74"/>
        <w:ind w:left="200"/>
        <w:rPr>
          <w:rFonts w:ascii="Arial"/>
          <w:b/>
          <w:sz w:val="23"/>
        </w:rPr>
      </w:pPr>
      <w:r>
        <w:rPr>
          <w:rFonts w:ascii="Arial"/>
          <w:b/>
          <w:spacing w:val="-2"/>
          <w:sz w:val="23"/>
        </w:rPr>
        <w:t>Instructions:</w:t>
      </w:r>
    </w:p>
    <w:p w:rsidR="001167E9" w:rsidRDefault="00E27F93">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1167E9" w:rsidRDefault="00E27F93">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1167E9" w:rsidRDefault="00E27F93">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1167E9" w:rsidRDefault="00E27F93">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1167E9" w:rsidRDefault="00E27F93">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44B76E1"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1167E9" w:rsidRDefault="001167E9">
      <w:pPr>
        <w:pStyle w:val="BodyText"/>
        <w:spacing w:before="0"/>
        <w:rPr>
          <w:rFonts w:ascii="Arial"/>
          <w:i/>
          <w:sz w:val="23"/>
        </w:rPr>
      </w:pPr>
    </w:p>
    <w:p w:rsidR="001167E9" w:rsidRDefault="001167E9">
      <w:pPr>
        <w:pStyle w:val="BodyText"/>
        <w:spacing w:before="84"/>
        <w:rPr>
          <w:rFonts w:ascii="Arial"/>
          <w:i/>
          <w:sz w:val="23"/>
        </w:rPr>
      </w:pPr>
    </w:p>
    <w:p w:rsidR="001167E9" w:rsidRDefault="00E27F93">
      <w:pPr>
        <w:pStyle w:val="Heading1"/>
      </w:pPr>
      <w:r>
        <w:rPr>
          <w:spacing w:val="-4"/>
        </w:rPr>
        <w:t>PART</w:t>
      </w:r>
      <w:r>
        <w:rPr>
          <w:spacing w:val="-10"/>
        </w:rPr>
        <w:t xml:space="preserve"> A</w:t>
      </w:r>
    </w:p>
    <w:p w:rsidR="001167E9" w:rsidRDefault="00E27F93">
      <w:pPr>
        <w:pStyle w:val="Heading2"/>
        <w:tabs>
          <w:tab w:val="left" w:pos="4646"/>
        </w:tabs>
      </w:pPr>
      <w:r>
        <w:t xml:space="preserve">Answer any </w:t>
      </w:r>
      <w:r>
        <w:rPr>
          <w:spacing w:val="-5"/>
        </w:rPr>
        <w:t>10</w:t>
      </w:r>
      <w:r w:rsidR="00F9143B">
        <w:rPr>
          <w:spacing w:val="-5"/>
        </w:rPr>
        <w:t xml:space="preserve"> Questions</w:t>
      </w:r>
      <w:r>
        <w:tab/>
        <w:t xml:space="preserve">10*2 = </w:t>
      </w:r>
      <w:r>
        <w:rPr>
          <w:spacing w:val="-5"/>
        </w:rPr>
        <w:t>20</w:t>
      </w:r>
      <w:r w:rsidR="00F9143B">
        <w:rPr>
          <w:spacing w:val="-5"/>
        </w:rPr>
        <w:t xml:space="preserve"> Marks</w:t>
      </w:r>
    </w:p>
    <w:p w:rsidR="001167E9" w:rsidRDefault="001167E9">
      <w:pPr>
        <w:pStyle w:val="BodyText"/>
        <w:spacing w:before="144"/>
        <w:rPr>
          <w:rFonts w:ascii="Arial"/>
          <w:b/>
        </w:rPr>
      </w:pPr>
    </w:p>
    <w:p w:rsidR="001167E9" w:rsidRDefault="00E27F93">
      <w:pPr>
        <w:pStyle w:val="ListParagraph"/>
        <w:numPr>
          <w:ilvl w:val="1"/>
          <w:numId w:val="1"/>
        </w:numPr>
        <w:tabs>
          <w:tab w:val="left" w:pos="484"/>
          <w:tab w:val="left" w:pos="486"/>
        </w:tabs>
        <w:spacing w:before="0" w:line="247" w:lineRule="auto"/>
        <w:ind w:right="374"/>
      </w:pPr>
      <w:r>
        <w:t>Outline</w:t>
      </w:r>
      <w:r>
        <w:rPr>
          <w:spacing w:val="34"/>
        </w:rPr>
        <w:t xml:space="preserve"> </w:t>
      </w:r>
      <w:r>
        <w:t>the</w:t>
      </w:r>
      <w:r>
        <w:rPr>
          <w:spacing w:val="34"/>
        </w:rPr>
        <w:t xml:space="preserve"> </w:t>
      </w:r>
      <w:r>
        <w:t>expressions</w:t>
      </w:r>
      <w:r>
        <w:rPr>
          <w:spacing w:val="34"/>
        </w:rPr>
        <w:t xml:space="preserve"> </w:t>
      </w:r>
      <w:r>
        <w:t>used</w:t>
      </w:r>
      <w:r>
        <w:rPr>
          <w:spacing w:val="34"/>
        </w:rPr>
        <w:t xml:space="preserve"> </w:t>
      </w:r>
      <w:r>
        <w:t>to</w:t>
      </w:r>
      <w:r>
        <w:rPr>
          <w:spacing w:val="34"/>
        </w:rPr>
        <w:t xml:space="preserve"> </w:t>
      </w:r>
      <w:r>
        <w:t>calculate</w:t>
      </w:r>
      <w:r>
        <w:rPr>
          <w:spacing w:val="34"/>
        </w:rPr>
        <w:t xml:space="preserve"> </w:t>
      </w:r>
      <w:r>
        <w:t>the</w:t>
      </w:r>
      <w:r>
        <w:rPr>
          <w:spacing w:val="34"/>
        </w:rPr>
        <w:t xml:space="preserve"> </w:t>
      </w:r>
      <w:r w:rsidR="00A12E52">
        <w:t>fiber</w:t>
      </w:r>
      <w:r>
        <w:rPr>
          <w:spacing w:val="34"/>
        </w:rPr>
        <w:t xml:space="preserve"> </w:t>
      </w:r>
      <w:r>
        <w:t>stresses</w:t>
      </w:r>
      <w:r>
        <w:rPr>
          <w:spacing w:val="34"/>
        </w:rPr>
        <w:t xml:space="preserve"> </w:t>
      </w:r>
      <w:r>
        <w:t>at</w:t>
      </w:r>
      <w:r>
        <w:rPr>
          <w:spacing w:val="34"/>
        </w:rPr>
        <w:t xml:space="preserve"> </w:t>
      </w:r>
      <w:r>
        <w:t>the</w:t>
      </w:r>
      <w:r>
        <w:rPr>
          <w:spacing w:val="34"/>
        </w:rPr>
        <w:t xml:space="preserve"> </w:t>
      </w:r>
      <w:r>
        <w:t>top</w:t>
      </w:r>
      <w:r>
        <w:rPr>
          <w:spacing w:val="34"/>
        </w:rPr>
        <w:t xml:space="preserve"> </w:t>
      </w:r>
      <w:r>
        <w:t>and</w:t>
      </w:r>
      <w:r>
        <w:rPr>
          <w:spacing w:val="34"/>
        </w:rPr>
        <w:t xml:space="preserve"> </w:t>
      </w:r>
      <w:r>
        <w:t>bottom</w:t>
      </w:r>
      <w:r>
        <w:rPr>
          <w:spacing w:val="34"/>
        </w:rPr>
        <w:t xml:space="preserve"> </w:t>
      </w:r>
      <w:r>
        <w:t>of</w:t>
      </w:r>
      <w:r>
        <w:rPr>
          <w:spacing w:val="34"/>
        </w:rPr>
        <w:t xml:space="preserve"> </w:t>
      </w:r>
      <w:r>
        <w:t>a</w:t>
      </w:r>
      <w:r>
        <w:rPr>
          <w:spacing w:val="34"/>
        </w:rPr>
        <w:t xml:space="preserve"> </w:t>
      </w:r>
      <w:r>
        <w:t>PSC</w:t>
      </w:r>
      <w:r>
        <w:rPr>
          <w:spacing w:val="34"/>
        </w:rPr>
        <w:t xml:space="preserve"> </w:t>
      </w:r>
      <w:r>
        <w:t>beam subjected to only pre stressing force when the cable is eccentrically placed.</w:t>
      </w:r>
    </w:p>
    <w:p w:rsidR="001167E9" w:rsidRDefault="001167E9">
      <w:pPr>
        <w:spacing w:line="247" w:lineRule="auto"/>
        <w:sectPr w:rsidR="001167E9">
          <w:type w:val="continuous"/>
          <w:pgSz w:w="11900" w:h="16840"/>
          <w:pgMar w:top="840" w:right="440" w:bottom="280" w:left="540" w:header="720" w:footer="720" w:gutter="0"/>
          <w:cols w:space="720"/>
        </w:sectPr>
      </w:pPr>
    </w:p>
    <w:p w:rsidR="001167E9" w:rsidRDefault="001167E9">
      <w:pPr>
        <w:pStyle w:val="BodyText"/>
        <w:spacing w:before="126"/>
      </w:pPr>
    </w:p>
    <w:p w:rsidR="001167E9" w:rsidRDefault="00E27F93">
      <w:pPr>
        <w:pStyle w:val="ListParagraph"/>
        <w:numPr>
          <w:ilvl w:val="1"/>
          <w:numId w:val="1"/>
        </w:numPr>
        <w:tabs>
          <w:tab w:val="left" w:pos="485"/>
        </w:tabs>
        <w:spacing w:before="0"/>
        <w:ind w:left="485" w:hanging="355"/>
      </w:pPr>
      <w:r>
        <w:t xml:space="preserve">Define relaxation of stresses in steel in the case of PSC </w:t>
      </w:r>
      <w:r>
        <w:rPr>
          <w:spacing w:val="-2"/>
        </w:rPr>
        <w:t>elements.</w:t>
      </w:r>
    </w:p>
    <w:p w:rsidR="001167E9" w:rsidRDefault="001167E9">
      <w:pPr>
        <w:pStyle w:val="BodyText"/>
        <w:spacing w:before="134"/>
      </w:pPr>
    </w:p>
    <w:p w:rsidR="001167E9" w:rsidRDefault="00E27F93">
      <w:pPr>
        <w:pStyle w:val="ListParagraph"/>
        <w:numPr>
          <w:ilvl w:val="1"/>
          <w:numId w:val="1"/>
        </w:numPr>
        <w:tabs>
          <w:tab w:val="left" w:pos="485"/>
        </w:tabs>
        <w:spacing w:before="0"/>
        <w:ind w:left="485" w:hanging="355"/>
      </w:pPr>
      <w:r>
        <w:t xml:space="preserve">Outline the strength requirements of concrete used for PSC </w:t>
      </w:r>
      <w:r>
        <w:rPr>
          <w:spacing w:val="-2"/>
        </w:rPr>
        <w:t>elements.</w:t>
      </w:r>
    </w:p>
    <w:p w:rsidR="001167E9" w:rsidRDefault="001167E9">
      <w:pPr>
        <w:pStyle w:val="BodyText"/>
        <w:spacing w:before="134"/>
      </w:pPr>
    </w:p>
    <w:p w:rsidR="001167E9" w:rsidRDefault="00E27F93">
      <w:pPr>
        <w:pStyle w:val="ListParagraph"/>
        <w:numPr>
          <w:ilvl w:val="1"/>
          <w:numId w:val="1"/>
        </w:numPr>
        <w:tabs>
          <w:tab w:val="left" w:pos="485"/>
        </w:tabs>
        <w:spacing w:before="0"/>
        <w:ind w:left="485" w:hanging="355"/>
      </w:pPr>
      <w:r>
        <w:t xml:space="preserve">Define creep and shrinkages in </w:t>
      </w:r>
      <w:r>
        <w:rPr>
          <w:spacing w:val="-2"/>
        </w:rPr>
        <w:t>concrete.</w:t>
      </w:r>
    </w:p>
    <w:p w:rsidR="001167E9" w:rsidRDefault="001167E9">
      <w:pPr>
        <w:pStyle w:val="BodyText"/>
        <w:spacing w:before="134"/>
      </w:pPr>
    </w:p>
    <w:p w:rsidR="001167E9" w:rsidRDefault="00E27F93">
      <w:pPr>
        <w:pStyle w:val="ListParagraph"/>
        <w:numPr>
          <w:ilvl w:val="1"/>
          <w:numId w:val="1"/>
        </w:numPr>
        <w:tabs>
          <w:tab w:val="left" w:pos="485"/>
        </w:tabs>
        <w:spacing w:before="0"/>
        <w:ind w:left="485" w:hanging="355"/>
      </w:pPr>
      <w:r>
        <w:t xml:space="preserve">List any two advantages and disadvantages of pre stressed concrete </w:t>
      </w:r>
      <w:r>
        <w:rPr>
          <w:spacing w:val="-2"/>
        </w:rPr>
        <w:t>elements.</w:t>
      </w:r>
    </w:p>
    <w:p w:rsidR="001167E9" w:rsidRDefault="001167E9">
      <w:pPr>
        <w:pStyle w:val="BodyText"/>
        <w:spacing w:before="134"/>
      </w:pPr>
    </w:p>
    <w:p w:rsidR="001167E9" w:rsidRDefault="00E27F93">
      <w:pPr>
        <w:pStyle w:val="ListParagraph"/>
        <w:numPr>
          <w:ilvl w:val="1"/>
          <w:numId w:val="1"/>
        </w:numPr>
        <w:tabs>
          <w:tab w:val="left" w:pos="485"/>
        </w:tabs>
        <w:spacing w:before="1"/>
        <w:ind w:left="485" w:hanging="355"/>
      </w:pPr>
      <w:r>
        <w:t xml:space="preserve">Illustrate with the help of a neat sketch "thrust line" in a PSC </w:t>
      </w:r>
      <w:r>
        <w:rPr>
          <w:spacing w:val="-2"/>
        </w:rPr>
        <w:t>beam.</w:t>
      </w:r>
    </w:p>
    <w:p w:rsidR="001167E9" w:rsidRDefault="001167E9">
      <w:pPr>
        <w:pStyle w:val="BodyText"/>
        <w:spacing w:before="133"/>
      </w:pPr>
    </w:p>
    <w:p w:rsidR="001167E9" w:rsidRDefault="00E27F93">
      <w:pPr>
        <w:pStyle w:val="ListParagraph"/>
        <w:numPr>
          <w:ilvl w:val="1"/>
          <w:numId w:val="1"/>
        </w:numPr>
        <w:tabs>
          <w:tab w:val="left" w:pos="485"/>
        </w:tabs>
        <w:spacing w:before="1"/>
        <w:ind w:left="485" w:hanging="355"/>
      </w:pPr>
      <w:r>
        <w:t xml:space="preserve">Define pre-tensioning and post-tensioning of PSC </w:t>
      </w:r>
      <w:r>
        <w:rPr>
          <w:spacing w:val="-2"/>
        </w:rPr>
        <w:t>members.</w:t>
      </w:r>
    </w:p>
    <w:p w:rsidR="001167E9" w:rsidRDefault="00E27F93">
      <w:pPr>
        <w:pStyle w:val="BodyText"/>
        <w:spacing w:before="29" w:line="607" w:lineRule="auto"/>
        <w:ind w:left="130" w:right="404"/>
        <w:jc w:val="both"/>
      </w:pPr>
      <w:r>
        <w:br w:type="column"/>
      </w:r>
      <w:r>
        <w:lastRenderedPageBreak/>
        <w:t>(CO1)</w:t>
      </w:r>
      <w:r>
        <w:rPr>
          <w:spacing w:val="-16"/>
        </w:rPr>
        <w:t xml:space="preserve"> </w:t>
      </w:r>
      <w:r>
        <w:t>[Knowledge] (CO1)</w:t>
      </w:r>
      <w:r>
        <w:rPr>
          <w:spacing w:val="-16"/>
        </w:rPr>
        <w:t xml:space="preserve"> </w:t>
      </w:r>
      <w:r>
        <w:t>[Knowledge] (CO1)</w:t>
      </w:r>
      <w:r>
        <w:rPr>
          <w:spacing w:val="-16"/>
        </w:rPr>
        <w:t xml:space="preserve"> </w:t>
      </w:r>
      <w:r>
        <w:t>[Knowledge] (CO1)</w:t>
      </w:r>
      <w:r>
        <w:rPr>
          <w:spacing w:val="-16"/>
        </w:rPr>
        <w:t xml:space="preserve"> </w:t>
      </w:r>
      <w:r>
        <w:t>[Knowledge] (CO1)</w:t>
      </w:r>
      <w:r>
        <w:rPr>
          <w:spacing w:val="-16"/>
        </w:rPr>
        <w:t xml:space="preserve"> </w:t>
      </w:r>
      <w:r>
        <w:t xml:space="preserve">[Knowledge] (CO1) </w:t>
      </w:r>
      <w:r>
        <w:rPr>
          <w:spacing w:val="-2"/>
        </w:rPr>
        <w:t>[Knowledge]</w:t>
      </w:r>
    </w:p>
    <w:p w:rsidR="001167E9" w:rsidRDefault="00E27F93">
      <w:pPr>
        <w:pStyle w:val="BodyText"/>
        <w:spacing w:before="0" w:line="253" w:lineRule="exact"/>
        <w:ind w:left="130"/>
        <w:jc w:val="both"/>
      </w:pPr>
      <w:r>
        <w:t xml:space="preserve">(CO1) </w:t>
      </w:r>
      <w:r>
        <w:rPr>
          <w:spacing w:val="-2"/>
        </w:rPr>
        <w:t>[Knowledge]</w:t>
      </w:r>
    </w:p>
    <w:p w:rsidR="001167E9" w:rsidRDefault="001167E9">
      <w:pPr>
        <w:spacing w:line="253" w:lineRule="exact"/>
        <w:jc w:val="both"/>
        <w:sectPr w:rsidR="001167E9">
          <w:type w:val="continuous"/>
          <w:pgSz w:w="11900" w:h="16840"/>
          <w:pgMar w:top="840" w:right="440" w:bottom="280" w:left="540" w:header="720" w:footer="720" w:gutter="0"/>
          <w:cols w:num="2" w:space="720" w:equalWidth="0">
            <w:col w:w="8232" w:space="280"/>
            <w:col w:w="2408"/>
          </w:cols>
        </w:sectPr>
      </w:pPr>
    </w:p>
    <w:p w:rsidR="001167E9" w:rsidRDefault="00E27F93">
      <w:pPr>
        <w:pStyle w:val="ListParagraph"/>
        <w:numPr>
          <w:ilvl w:val="1"/>
          <w:numId w:val="1"/>
        </w:numPr>
        <w:tabs>
          <w:tab w:val="left" w:pos="485"/>
        </w:tabs>
        <w:ind w:left="485" w:hanging="355"/>
      </w:pPr>
      <w:r>
        <w:lastRenderedPageBreak/>
        <w:t>Write</w:t>
      </w:r>
      <w:r>
        <w:rPr>
          <w:spacing w:val="-1"/>
        </w:rPr>
        <w:t xml:space="preserve"> </w:t>
      </w:r>
      <w:r>
        <w:t>the expression used</w:t>
      </w:r>
      <w:r>
        <w:rPr>
          <w:spacing w:val="-1"/>
        </w:rPr>
        <w:t xml:space="preserve"> </w:t>
      </w:r>
      <w:r>
        <w:t>to calculate the loss</w:t>
      </w:r>
      <w:r>
        <w:rPr>
          <w:spacing w:val="-1"/>
        </w:rPr>
        <w:t xml:space="preserve"> </w:t>
      </w:r>
      <w:r>
        <w:t xml:space="preserve">of </w:t>
      </w:r>
      <w:proofErr w:type="spellStart"/>
      <w:r>
        <w:t>prestress</w:t>
      </w:r>
      <w:proofErr w:type="spellEnd"/>
      <w:r>
        <w:t xml:space="preserve"> due to</w:t>
      </w:r>
      <w:r>
        <w:rPr>
          <w:spacing w:val="-1"/>
        </w:rPr>
        <w:t xml:space="preserve"> </w:t>
      </w:r>
      <w:r>
        <w:t xml:space="preserve">elastic deformation of </w:t>
      </w:r>
      <w:r>
        <w:rPr>
          <w:spacing w:val="-2"/>
        </w:rPr>
        <w:t>concrete.</w:t>
      </w:r>
    </w:p>
    <w:p w:rsidR="001167E9" w:rsidRDefault="00E27F93">
      <w:pPr>
        <w:pStyle w:val="BodyText"/>
        <w:spacing w:before="37"/>
        <w:ind w:left="8641"/>
      </w:pPr>
      <w:r>
        <w:t xml:space="preserve">(CO2) </w:t>
      </w:r>
      <w:r>
        <w:rPr>
          <w:spacing w:val="-2"/>
        </w:rPr>
        <w:t>[Knowledge]</w:t>
      </w:r>
    </w:p>
    <w:p w:rsidR="001167E9" w:rsidRDefault="00E27F93">
      <w:pPr>
        <w:pStyle w:val="ListParagraph"/>
        <w:numPr>
          <w:ilvl w:val="1"/>
          <w:numId w:val="1"/>
        </w:numPr>
        <w:tabs>
          <w:tab w:val="left" w:pos="484"/>
          <w:tab w:val="left" w:pos="486"/>
        </w:tabs>
        <w:spacing w:line="247" w:lineRule="auto"/>
        <w:ind w:right="374"/>
      </w:pPr>
      <w:r>
        <w:t>Mention</w:t>
      </w:r>
      <w:r>
        <w:rPr>
          <w:spacing w:val="33"/>
        </w:rPr>
        <w:t xml:space="preserve"> </w:t>
      </w:r>
      <w:r>
        <w:t>the</w:t>
      </w:r>
      <w:r>
        <w:rPr>
          <w:spacing w:val="33"/>
        </w:rPr>
        <w:t xml:space="preserve"> </w:t>
      </w:r>
      <w:r>
        <w:t>percentage</w:t>
      </w:r>
      <w:r>
        <w:rPr>
          <w:spacing w:val="33"/>
        </w:rPr>
        <w:t xml:space="preserve"> </w:t>
      </w:r>
      <w:r>
        <w:t>of</w:t>
      </w:r>
      <w:r>
        <w:rPr>
          <w:spacing w:val="33"/>
        </w:rPr>
        <w:t xml:space="preserve"> </w:t>
      </w:r>
      <w:r>
        <w:t>total</w:t>
      </w:r>
      <w:r>
        <w:rPr>
          <w:spacing w:val="33"/>
        </w:rPr>
        <w:t xml:space="preserve"> </w:t>
      </w:r>
      <w:r>
        <w:t>loss</w:t>
      </w:r>
      <w:r>
        <w:rPr>
          <w:spacing w:val="33"/>
        </w:rPr>
        <w:t xml:space="preserve"> </w:t>
      </w:r>
      <w:r>
        <w:t>of</w:t>
      </w:r>
      <w:r>
        <w:rPr>
          <w:spacing w:val="33"/>
        </w:rPr>
        <w:t xml:space="preserve"> </w:t>
      </w:r>
      <w:proofErr w:type="spellStart"/>
      <w:r>
        <w:t>prestress</w:t>
      </w:r>
      <w:proofErr w:type="spellEnd"/>
      <w:r>
        <w:rPr>
          <w:spacing w:val="33"/>
        </w:rPr>
        <w:t xml:space="preserve"> </w:t>
      </w:r>
      <w:r>
        <w:t>allowed</w:t>
      </w:r>
      <w:r>
        <w:rPr>
          <w:spacing w:val="33"/>
        </w:rPr>
        <w:t xml:space="preserve"> </w:t>
      </w:r>
      <w:r>
        <w:t>in</w:t>
      </w:r>
      <w:r>
        <w:rPr>
          <w:spacing w:val="33"/>
        </w:rPr>
        <w:t xml:space="preserve"> </w:t>
      </w:r>
      <w:r>
        <w:t>pre-tensioned</w:t>
      </w:r>
      <w:r>
        <w:rPr>
          <w:spacing w:val="33"/>
        </w:rPr>
        <w:t xml:space="preserve"> </w:t>
      </w:r>
      <w:r>
        <w:t>and</w:t>
      </w:r>
      <w:r>
        <w:rPr>
          <w:spacing w:val="33"/>
        </w:rPr>
        <w:t xml:space="preserve"> </w:t>
      </w:r>
      <w:r>
        <w:t>post-tensioned</w:t>
      </w:r>
      <w:r>
        <w:rPr>
          <w:spacing w:val="33"/>
        </w:rPr>
        <w:t xml:space="preserve"> </w:t>
      </w:r>
      <w:r>
        <w:t xml:space="preserve">PSC </w:t>
      </w:r>
      <w:r>
        <w:rPr>
          <w:spacing w:val="-2"/>
        </w:rPr>
        <w:t>members.</w:t>
      </w:r>
    </w:p>
    <w:p w:rsidR="001167E9" w:rsidRDefault="00E27F93">
      <w:pPr>
        <w:pStyle w:val="BodyText"/>
        <w:spacing w:before="29"/>
        <w:ind w:right="404"/>
        <w:jc w:val="right"/>
      </w:pPr>
      <w:r>
        <w:t xml:space="preserve">(CO2) </w:t>
      </w:r>
      <w:r>
        <w:rPr>
          <w:spacing w:val="-2"/>
        </w:rPr>
        <w:t>[Knowledge]</w:t>
      </w:r>
    </w:p>
    <w:p w:rsidR="001167E9" w:rsidRDefault="001167E9">
      <w:pPr>
        <w:jc w:val="right"/>
        <w:sectPr w:rsidR="001167E9">
          <w:type w:val="continuous"/>
          <w:pgSz w:w="11900" w:h="16840"/>
          <w:pgMar w:top="840" w:right="440" w:bottom="280" w:left="540" w:header="720" w:footer="720" w:gutter="0"/>
          <w:cols w:space="720"/>
        </w:sectPr>
      </w:pPr>
    </w:p>
    <w:p w:rsidR="001167E9" w:rsidRDefault="00E27F93">
      <w:pPr>
        <w:pStyle w:val="ListParagraph"/>
        <w:numPr>
          <w:ilvl w:val="1"/>
          <w:numId w:val="1"/>
        </w:numPr>
        <w:tabs>
          <w:tab w:val="left" w:pos="656"/>
        </w:tabs>
        <w:spacing w:before="65"/>
        <w:ind w:left="656" w:hanging="526"/>
      </w:pPr>
      <w:r>
        <w:lastRenderedPageBreak/>
        <w:t xml:space="preserve">Mention the expression used to determine the loss of </w:t>
      </w:r>
      <w:proofErr w:type="spellStart"/>
      <w:r>
        <w:t>prestress</w:t>
      </w:r>
      <w:proofErr w:type="spellEnd"/>
      <w:r>
        <w:t xml:space="preserve"> due to friction in PSC </w:t>
      </w:r>
      <w:r>
        <w:rPr>
          <w:spacing w:val="-2"/>
        </w:rPr>
        <w:t>members.</w:t>
      </w:r>
    </w:p>
    <w:p w:rsidR="001167E9" w:rsidRDefault="00E27F93">
      <w:pPr>
        <w:pStyle w:val="BodyText"/>
        <w:spacing w:before="37"/>
        <w:ind w:left="8650"/>
      </w:pPr>
      <w:r>
        <w:t xml:space="preserve">(CO2) </w:t>
      </w:r>
      <w:r>
        <w:rPr>
          <w:spacing w:val="-2"/>
        </w:rPr>
        <w:t>[Knowledge]</w:t>
      </w:r>
    </w:p>
    <w:p w:rsidR="001167E9" w:rsidRDefault="00E27F93">
      <w:pPr>
        <w:pStyle w:val="ListParagraph"/>
        <w:numPr>
          <w:ilvl w:val="1"/>
          <w:numId w:val="1"/>
        </w:numPr>
        <w:tabs>
          <w:tab w:val="left" w:pos="640"/>
        </w:tabs>
        <w:ind w:left="640" w:hanging="510"/>
      </w:pPr>
      <w:r>
        <w:t xml:space="preserve">List the various losses of </w:t>
      </w:r>
      <w:proofErr w:type="spellStart"/>
      <w:r>
        <w:t>prestress</w:t>
      </w:r>
      <w:proofErr w:type="spellEnd"/>
      <w:r>
        <w:t xml:space="preserve"> in Post-tensioned PSC </w:t>
      </w:r>
      <w:r>
        <w:rPr>
          <w:spacing w:val="-2"/>
        </w:rPr>
        <w:t>members.</w:t>
      </w:r>
    </w:p>
    <w:p w:rsidR="001167E9" w:rsidRDefault="00E27F93">
      <w:pPr>
        <w:pStyle w:val="BodyText"/>
        <w:spacing w:before="37"/>
        <w:ind w:left="8649"/>
      </w:pPr>
      <w:r>
        <w:t xml:space="preserve">(CO2) </w:t>
      </w:r>
      <w:r>
        <w:rPr>
          <w:spacing w:val="-2"/>
        </w:rPr>
        <w:t>[Knowledge]</w:t>
      </w:r>
    </w:p>
    <w:p w:rsidR="001167E9" w:rsidRDefault="00E27F93">
      <w:pPr>
        <w:pStyle w:val="ListParagraph"/>
        <w:numPr>
          <w:ilvl w:val="1"/>
          <w:numId w:val="1"/>
        </w:numPr>
        <w:tabs>
          <w:tab w:val="left" w:pos="656"/>
        </w:tabs>
        <w:ind w:left="656" w:hanging="526"/>
      </w:pPr>
      <w:r>
        <w:t xml:space="preserve">Mention the expression to calculate deflection of a PSC member for the below cable </w:t>
      </w:r>
      <w:r>
        <w:rPr>
          <w:spacing w:val="-2"/>
        </w:rPr>
        <w:t>profile.</w:t>
      </w:r>
    </w:p>
    <w:p w:rsidR="001167E9" w:rsidRDefault="00E27F93">
      <w:pPr>
        <w:pStyle w:val="BodyText"/>
        <w:spacing w:before="9"/>
        <w:rPr>
          <w:sz w:val="9"/>
        </w:rPr>
      </w:pPr>
      <w:r>
        <w:rPr>
          <w:noProof/>
        </w:rPr>
        <w:drawing>
          <wp:anchor distT="0" distB="0" distL="0" distR="0" simplePos="0" relativeHeight="487589376" behindDoc="1" locked="0" layoutInCell="1" allowOverlap="1">
            <wp:simplePos x="0" y="0"/>
            <wp:positionH relativeFrom="page">
              <wp:posOffset>811442</wp:posOffset>
            </wp:positionH>
            <wp:positionV relativeFrom="paragraph">
              <wp:posOffset>86729</wp:posOffset>
            </wp:positionV>
            <wp:extent cx="1708266" cy="37719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708266" cy="377190"/>
                    </a:xfrm>
                    <a:prstGeom prst="rect">
                      <a:avLst/>
                    </a:prstGeom>
                  </pic:spPr>
                </pic:pic>
              </a:graphicData>
            </a:graphic>
          </wp:anchor>
        </w:drawing>
      </w:r>
    </w:p>
    <w:p w:rsidR="001167E9" w:rsidRDefault="00E27F93">
      <w:pPr>
        <w:pStyle w:val="BodyText"/>
        <w:spacing w:before="66"/>
        <w:ind w:left="8650"/>
      </w:pPr>
      <w:r>
        <w:t xml:space="preserve">(CO2) </w:t>
      </w:r>
      <w:r>
        <w:rPr>
          <w:spacing w:val="-2"/>
        </w:rPr>
        <w:t>[Knowledge]</w:t>
      </w:r>
    </w:p>
    <w:p w:rsidR="001167E9" w:rsidRDefault="00E27F93">
      <w:pPr>
        <w:pStyle w:val="ListParagraph"/>
        <w:numPr>
          <w:ilvl w:val="1"/>
          <w:numId w:val="1"/>
        </w:numPr>
        <w:tabs>
          <w:tab w:val="left" w:pos="657"/>
        </w:tabs>
        <w:spacing w:line="247" w:lineRule="auto"/>
        <w:ind w:left="657" w:right="366" w:hanging="528"/>
      </w:pPr>
      <w:r>
        <w:t>Mention</w:t>
      </w:r>
      <w:r>
        <w:rPr>
          <w:spacing w:val="40"/>
        </w:rPr>
        <w:t xml:space="preserve"> </w:t>
      </w:r>
      <w:r>
        <w:t>the</w:t>
      </w:r>
      <w:r>
        <w:rPr>
          <w:spacing w:val="40"/>
        </w:rPr>
        <w:t xml:space="preserve"> </w:t>
      </w:r>
      <w:r>
        <w:t>expression</w:t>
      </w:r>
      <w:r>
        <w:rPr>
          <w:spacing w:val="40"/>
        </w:rPr>
        <w:t xml:space="preserve"> </w:t>
      </w:r>
      <w:r>
        <w:t>used</w:t>
      </w:r>
      <w:r>
        <w:rPr>
          <w:spacing w:val="40"/>
        </w:rPr>
        <w:t xml:space="preserve"> </w:t>
      </w:r>
      <w:r>
        <w:t>to</w:t>
      </w:r>
      <w:r>
        <w:rPr>
          <w:spacing w:val="40"/>
        </w:rPr>
        <w:t xml:space="preserve"> </w:t>
      </w:r>
      <w:r>
        <w:t>calculate</w:t>
      </w:r>
      <w:r>
        <w:rPr>
          <w:spacing w:val="40"/>
        </w:rPr>
        <w:t xml:space="preserve"> </w:t>
      </w:r>
      <w:r>
        <w:t>moment</w:t>
      </w:r>
      <w:r>
        <w:rPr>
          <w:spacing w:val="40"/>
        </w:rPr>
        <w:t xml:space="preserve"> </w:t>
      </w:r>
      <w:r>
        <w:t>of</w:t>
      </w:r>
      <w:r>
        <w:rPr>
          <w:spacing w:val="40"/>
        </w:rPr>
        <w:t xml:space="preserve"> </w:t>
      </w:r>
      <w:r>
        <w:t>resistance</w:t>
      </w:r>
      <w:r>
        <w:rPr>
          <w:spacing w:val="40"/>
        </w:rPr>
        <w:t xml:space="preserve"> </w:t>
      </w:r>
      <w:r>
        <w:t>of</w:t>
      </w:r>
      <w:r>
        <w:rPr>
          <w:spacing w:val="40"/>
        </w:rPr>
        <w:t xml:space="preserve"> </w:t>
      </w:r>
      <w:r>
        <w:t>rectangular</w:t>
      </w:r>
      <w:r>
        <w:rPr>
          <w:spacing w:val="40"/>
        </w:rPr>
        <w:t xml:space="preserve"> </w:t>
      </w:r>
      <w:r>
        <w:t>sections</w:t>
      </w:r>
      <w:r>
        <w:rPr>
          <w:spacing w:val="40"/>
        </w:rPr>
        <w:t xml:space="preserve"> </w:t>
      </w:r>
      <w:r>
        <w:t>as</w:t>
      </w:r>
      <w:r>
        <w:rPr>
          <w:spacing w:val="40"/>
        </w:rPr>
        <w:t xml:space="preserve"> </w:t>
      </w:r>
      <w:r>
        <w:t>per</w:t>
      </w:r>
      <w:r>
        <w:rPr>
          <w:spacing w:val="40"/>
        </w:rPr>
        <w:t xml:space="preserve"> </w:t>
      </w:r>
      <w:r>
        <w:t>IS1343: 2012.</w:t>
      </w:r>
    </w:p>
    <w:p w:rsidR="001167E9" w:rsidRDefault="00E27F93">
      <w:pPr>
        <w:pStyle w:val="BodyText"/>
        <w:spacing w:before="29"/>
        <w:ind w:left="8650"/>
        <w:jc w:val="both"/>
      </w:pPr>
      <w:r>
        <w:t xml:space="preserve">(CO3) </w:t>
      </w:r>
      <w:r>
        <w:rPr>
          <w:spacing w:val="-2"/>
        </w:rPr>
        <w:t>[Knowledge]</w:t>
      </w:r>
    </w:p>
    <w:p w:rsidR="001167E9" w:rsidRDefault="00E27F93">
      <w:pPr>
        <w:pStyle w:val="ListParagraph"/>
        <w:numPr>
          <w:ilvl w:val="1"/>
          <w:numId w:val="1"/>
        </w:numPr>
        <w:tabs>
          <w:tab w:val="left" w:pos="655"/>
          <w:tab w:val="left" w:pos="657"/>
        </w:tabs>
        <w:spacing w:line="247" w:lineRule="auto"/>
        <w:ind w:left="657" w:right="365" w:hanging="528"/>
        <w:jc w:val="both"/>
      </w:pPr>
      <w:r>
        <w:t xml:space="preserve">Flexural failure of </w:t>
      </w:r>
      <w:proofErr w:type="spellStart"/>
      <w:r>
        <w:t>prestressed</w:t>
      </w:r>
      <w:proofErr w:type="spellEnd"/>
      <w:r>
        <w:t xml:space="preserve"> concrete members can be avoided by providing minimum reinforcement. For a </w:t>
      </w:r>
      <w:proofErr w:type="spellStart"/>
      <w:r>
        <w:t>prestressed</w:t>
      </w:r>
      <w:proofErr w:type="spellEnd"/>
      <w:r>
        <w:t xml:space="preserve"> concrete beam 230mm wide and 300mm deep and length 6m. Calculate the required minimum steel for the said cross section as recommended by IS1343: 2012.</w:t>
      </w:r>
    </w:p>
    <w:p w:rsidR="001167E9" w:rsidRDefault="00E27F93">
      <w:pPr>
        <w:pStyle w:val="BodyText"/>
        <w:spacing w:before="29"/>
        <w:ind w:left="8650"/>
        <w:jc w:val="both"/>
      </w:pPr>
      <w:r>
        <w:t xml:space="preserve">(CO3) </w:t>
      </w:r>
      <w:r>
        <w:rPr>
          <w:spacing w:val="-2"/>
        </w:rPr>
        <w:t>[Knowledge]</w:t>
      </w:r>
    </w:p>
    <w:p w:rsidR="001167E9" w:rsidRDefault="001167E9">
      <w:pPr>
        <w:pStyle w:val="BodyText"/>
        <w:spacing w:before="0"/>
      </w:pPr>
    </w:p>
    <w:p w:rsidR="001167E9" w:rsidRDefault="001167E9">
      <w:pPr>
        <w:pStyle w:val="BodyText"/>
        <w:spacing w:before="101"/>
      </w:pPr>
    </w:p>
    <w:p w:rsidR="001167E9" w:rsidRDefault="00E27F93">
      <w:pPr>
        <w:pStyle w:val="Heading1"/>
      </w:pPr>
      <w:r>
        <w:rPr>
          <w:spacing w:val="-2"/>
        </w:rPr>
        <w:t>PART</w:t>
      </w:r>
      <w:r>
        <w:rPr>
          <w:spacing w:val="-9"/>
        </w:rPr>
        <w:t xml:space="preserve"> </w:t>
      </w:r>
      <w:r>
        <w:rPr>
          <w:spacing w:val="-10"/>
        </w:rPr>
        <w:t>B</w:t>
      </w:r>
    </w:p>
    <w:p w:rsidR="001167E9" w:rsidRDefault="00E27F93">
      <w:pPr>
        <w:pStyle w:val="Heading2"/>
        <w:tabs>
          <w:tab w:val="left" w:pos="4463"/>
        </w:tabs>
      </w:pPr>
      <w:r>
        <w:t xml:space="preserve">Answer any </w:t>
      </w:r>
      <w:r>
        <w:rPr>
          <w:spacing w:val="-10"/>
        </w:rPr>
        <w:t>8</w:t>
      </w:r>
      <w:r w:rsidR="00F9143B">
        <w:rPr>
          <w:spacing w:val="-10"/>
        </w:rPr>
        <w:t xml:space="preserve"> </w:t>
      </w:r>
      <w:r w:rsidR="00F9143B">
        <w:rPr>
          <w:spacing w:val="-5"/>
        </w:rPr>
        <w:t>Questions</w:t>
      </w:r>
      <w:r>
        <w:tab/>
        <w:t>8*5</w:t>
      </w:r>
      <w:r>
        <w:rPr>
          <w:spacing w:val="-2"/>
        </w:rPr>
        <w:t xml:space="preserve"> </w:t>
      </w:r>
      <w:r>
        <w:t xml:space="preserve">= </w:t>
      </w:r>
      <w:r>
        <w:rPr>
          <w:spacing w:val="-5"/>
        </w:rPr>
        <w:t>40</w:t>
      </w:r>
      <w:r w:rsidR="00F9143B">
        <w:rPr>
          <w:spacing w:val="-5"/>
        </w:rPr>
        <w:t xml:space="preserve"> Marks</w:t>
      </w:r>
    </w:p>
    <w:p w:rsidR="001167E9" w:rsidRDefault="001167E9">
      <w:pPr>
        <w:pStyle w:val="BodyText"/>
        <w:spacing w:before="144"/>
        <w:rPr>
          <w:rFonts w:ascii="Arial"/>
          <w:b/>
        </w:rPr>
      </w:pPr>
    </w:p>
    <w:p w:rsidR="001167E9" w:rsidRDefault="00E27F93">
      <w:pPr>
        <w:pStyle w:val="ListParagraph"/>
        <w:numPr>
          <w:ilvl w:val="1"/>
          <w:numId w:val="1"/>
        </w:numPr>
        <w:tabs>
          <w:tab w:val="left" w:pos="655"/>
          <w:tab w:val="left" w:pos="657"/>
        </w:tabs>
        <w:spacing w:before="0" w:line="247" w:lineRule="auto"/>
        <w:ind w:left="657" w:right="366" w:hanging="528"/>
        <w:jc w:val="both"/>
      </w:pPr>
      <w:r>
        <w:t>A</w:t>
      </w:r>
      <w:r>
        <w:rPr>
          <w:spacing w:val="-8"/>
        </w:rPr>
        <w:t xml:space="preserve"> </w:t>
      </w:r>
      <w:r>
        <w:t xml:space="preserve">rectangular concrete beam 200 mm wide and 600 mm deep supports two concentrated loads of 20 </w:t>
      </w:r>
      <w:proofErr w:type="spellStart"/>
      <w:r>
        <w:t>kN</w:t>
      </w:r>
      <w:proofErr w:type="spellEnd"/>
      <w:r>
        <w:t xml:space="preserve"> each at the third point of a span of 8m. Suggest a suitable cable profile, if the eccentricity of the cable</w:t>
      </w:r>
      <w:r>
        <w:rPr>
          <w:spacing w:val="-3"/>
        </w:rPr>
        <w:t xml:space="preserve"> </w:t>
      </w:r>
      <w:r>
        <w:t>profile</w:t>
      </w:r>
      <w:r>
        <w:rPr>
          <w:spacing w:val="-3"/>
        </w:rPr>
        <w:t xml:space="preserve"> </w:t>
      </w:r>
      <w:r>
        <w:t>is</w:t>
      </w:r>
      <w:r>
        <w:rPr>
          <w:spacing w:val="-3"/>
        </w:rPr>
        <w:t xml:space="preserve"> </w:t>
      </w:r>
      <w:r>
        <w:t>75</w:t>
      </w:r>
      <w:r>
        <w:rPr>
          <w:spacing w:val="-3"/>
        </w:rPr>
        <w:t xml:space="preserve"> </w:t>
      </w:r>
      <w:r>
        <w:t>mm</w:t>
      </w:r>
      <w:r>
        <w:rPr>
          <w:spacing w:val="-3"/>
        </w:rPr>
        <w:t xml:space="preserve"> </w:t>
      </w:r>
      <w:r>
        <w:t>for</w:t>
      </w:r>
      <w:r>
        <w:rPr>
          <w:spacing w:val="-3"/>
        </w:rPr>
        <w:t xml:space="preserve"> </w:t>
      </w:r>
      <w:r>
        <w:t>the</w:t>
      </w:r>
      <w:r>
        <w:rPr>
          <w:spacing w:val="-3"/>
        </w:rPr>
        <w:t xml:space="preserve"> </w:t>
      </w:r>
      <w:r>
        <w:t>middle</w:t>
      </w:r>
      <w:r>
        <w:rPr>
          <w:spacing w:val="-3"/>
        </w:rPr>
        <w:t xml:space="preserve"> </w:t>
      </w:r>
      <w:r>
        <w:t>third</w:t>
      </w:r>
      <w:r>
        <w:rPr>
          <w:spacing w:val="-3"/>
        </w:rPr>
        <w:t xml:space="preserve"> </w:t>
      </w:r>
      <w:r>
        <w:t>portion</w:t>
      </w:r>
      <w:r>
        <w:rPr>
          <w:spacing w:val="-3"/>
        </w:rPr>
        <w:t xml:space="preserve"> </w:t>
      </w:r>
      <w:r>
        <w:t>of</w:t>
      </w:r>
      <w:r>
        <w:rPr>
          <w:spacing w:val="-3"/>
        </w:rPr>
        <w:t xml:space="preserve"> </w:t>
      </w:r>
      <w:r>
        <w:t>beam,</w:t>
      </w:r>
      <w:r>
        <w:rPr>
          <w:spacing w:val="-3"/>
        </w:rPr>
        <w:t xml:space="preserve"> </w:t>
      </w:r>
      <w:r>
        <w:t>calculate</w:t>
      </w:r>
      <w:r>
        <w:rPr>
          <w:spacing w:val="-3"/>
        </w:rPr>
        <w:t xml:space="preserve"> </w:t>
      </w:r>
      <w:r>
        <w:t>the</w:t>
      </w:r>
      <w:r>
        <w:rPr>
          <w:spacing w:val="-3"/>
        </w:rPr>
        <w:t xml:space="preserve"> </w:t>
      </w:r>
      <w:proofErr w:type="spellStart"/>
      <w:r>
        <w:t>prestressing</w:t>
      </w:r>
      <w:proofErr w:type="spellEnd"/>
      <w:r>
        <w:rPr>
          <w:spacing w:val="-3"/>
        </w:rPr>
        <w:t xml:space="preserve"> </w:t>
      </w:r>
      <w:r>
        <w:t>force</w:t>
      </w:r>
      <w:r>
        <w:rPr>
          <w:spacing w:val="-3"/>
        </w:rPr>
        <w:t xml:space="preserve"> </w:t>
      </w:r>
      <w:r>
        <w:t>required</w:t>
      </w:r>
      <w:r>
        <w:rPr>
          <w:spacing w:val="-3"/>
        </w:rPr>
        <w:t xml:space="preserve"> </w:t>
      </w:r>
      <w:r>
        <w:t xml:space="preserve">to balance the bending effect of the concentrated loads (neglect </w:t>
      </w:r>
      <w:r w:rsidR="00A12E52">
        <w:t>self-weight</w:t>
      </w:r>
      <w:r>
        <w:t xml:space="preserve"> of beam).</w:t>
      </w:r>
    </w:p>
    <w:p w:rsidR="001167E9" w:rsidRDefault="00E27F93">
      <w:pPr>
        <w:pStyle w:val="BodyText"/>
        <w:spacing w:before="28"/>
        <w:ind w:left="8185"/>
        <w:jc w:val="both"/>
      </w:pPr>
      <w:r>
        <w:t xml:space="preserve">(CO1) </w:t>
      </w:r>
      <w:r>
        <w:rPr>
          <w:spacing w:val="-2"/>
        </w:rPr>
        <w:t>[Comprehension]</w:t>
      </w:r>
    </w:p>
    <w:p w:rsidR="001167E9" w:rsidRDefault="00E27F93">
      <w:pPr>
        <w:pStyle w:val="ListParagraph"/>
        <w:numPr>
          <w:ilvl w:val="1"/>
          <w:numId w:val="1"/>
        </w:numPr>
        <w:tabs>
          <w:tab w:val="left" w:pos="655"/>
          <w:tab w:val="left" w:pos="657"/>
        </w:tabs>
        <w:spacing w:line="247" w:lineRule="auto"/>
        <w:ind w:left="657" w:right="365" w:hanging="528"/>
        <w:jc w:val="both"/>
      </w:pPr>
      <w:r>
        <w:t>A</w:t>
      </w:r>
      <w:r>
        <w:rPr>
          <w:spacing w:val="-3"/>
        </w:rPr>
        <w:t xml:space="preserve"> </w:t>
      </w:r>
      <w:proofErr w:type="spellStart"/>
      <w:r>
        <w:t>prestressed</w:t>
      </w:r>
      <w:proofErr w:type="spellEnd"/>
      <w:r>
        <w:t xml:space="preserve"> concrete beam with a rectangular section 120 mm wide and 300 mm deep supports a uniformly distributed load of 4 </w:t>
      </w:r>
      <w:proofErr w:type="spellStart"/>
      <w:r>
        <w:t>kN</w:t>
      </w:r>
      <w:proofErr w:type="spellEnd"/>
      <w:r>
        <w:t xml:space="preserve">/m, which includes </w:t>
      </w:r>
      <w:r w:rsidR="00A12E52">
        <w:t>self-weight</w:t>
      </w:r>
      <w:r>
        <w:t xml:space="preserve"> of the beam.</w:t>
      </w:r>
      <w:r>
        <w:rPr>
          <w:spacing w:val="-4"/>
        </w:rPr>
        <w:t xml:space="preserve"> </w:t>
      </w:r>
      <w:r>
        <w:t xml:space="preserve">The effective span of the beam is 6 m. The beam is concentrically </w:t>
      </w:r>
      <w:proofErr w:type="spellStart"/>
      <w:r>
        <w:t>prestressed</w:t>
      </w:r>
      <w:proofErr w:type="spellEnd"/>
      <w:r>
        <w:t xml:space="preserve"> by a cable carrying a force of 200 </w:t>
      </w:r>
      <w:proofErr w:type="spellStart"/>
      <w:r>
        <w:t>kN.</w:t>
      </w:r>
      <w:proofErr w:type="spellEnd"/>
      <w:r>
        <w:t xml:space="preserve"> Locate</w:t>
      </w:r>
      <w:r>
        <w:rPr>
          <w:spacing w:val="40"/>
        </w:rPr>
        <w:t xml:space="preserve"> </w:t>
      </w:r>
      <w:r>
        <w:t>the position of the pressure line in the beam.</w:t>
      </w:r>
    </w:p>
    <w:p w:rsidR="001167E9" w:rsidRDefault="00E27F93">
      <w:pPr>
        <w:pStyle w:val="BodyText"/>
        <w:spacing w:before="27"/>
        <w:ind w:left="8185"/>
        <w:jc w:val="both"/>
      </w:pPr>
      <w:r>
        <w:t xml:space="preserve">(CO1) </w:t>
      </w:r>
      <w:r>
        <w:rPr>
          <w:spacing w:val="-2"/>
        </w:rPr>
        <w:t>[Comprehension]</w:t>
      </w:r>
    </w:p>
    <w:p w:rsidR="00E27F93" w:rsidRDefault="00E27F93">
      <w:pPr>
        <w:pStyle w:val="BodyText"/>
        <w:spacing w:before="28"/>
        <w:ind w:left="8185"/>
        <w:jc w:val="both"/>
        <w:rPr>
          <w:spacing w:val="-2"/>
        </w:rPr>
      </w:pPr>
    </w:p>
    <w:p w:rsidR="00E27F93" w:rsidRDefault="00E27F93" w:rsidP="00E27F93">
      <w:pPr>
        <w:pStyle w:val="ListParagraph"/>
        <w:numPr>
          <w:ilvl w:val="1"/>
          <w:numId w:val="1"/>
        </w:numPr>
        <w:tabs>
          <w:tab w:val="left" w:pos="655"/>
          <w:tab w:val="left" w:pos="657"/>
        </w:tabs>
        <w:spacing w:line="247" w:lineRule="auto"/>
        <w:ind w:right="365"/>
        <w:jc w:val="both"/>
      </w:pPr>
      <w:r>
        <w:t>A</w:t>
      </w:r>
      <w:r w:rsidRPr="00E27F93">
        <w:rPr>
          <w:spacing w:val="-10"/>
        </w:rPr>
        <w:t xml:space="preserve"> </w:t>
      </w:r>
      <w:r>
        <w:t xml:space="preserve">rectangular concrete beam, 250mm wide and 500mm deep, is </w:t>
      </w:r>
      <w:proofErr w:type="spellStart"/>
      <w:r>
        <w:t>prestressed</w:t>
      </w:r>
      <w:proofErr w:type="spellEnd"/>
      <w:r>
        <w:t xml:space="preserve"> by means of four 14mm </w:t>
      </w:r>
      <w:proofErr w:type="spellStart"/>
      <w:r>
        <w:t>dia</w:t>
      </w:r>
      <w:proofErr w:type="spellEnd"/>
      <w:r>
        <w:t xml:space="preserve"> high-tensile bars located 200mm from soffit of the beam. If the effective stress in the wires is 600 N/mm², what is the maximum bending moment that can be applied to the section without causing tension at the soffit of the beam?</w:t>
      </w:r>
    </w:p>
    <w:p w:rsidR="00E27F93" w:rsidRDefault="00E27F93" w:rsidP="00E27F93">
      <w:pPr>
        <w:pStyle w:val="BodyText"/>
        <w:spacing w:before="27"/>
        <w:ind w:left="8185"/>
        <w:jc w:val="both"/>
      </w:pPr>
      <w:r>
        <w:t xml:space="preserve">(CO1) </w:t>
      </w:r>
      <w:r>
        <w:rPr>
          <w:spacing w:val="-2"/>
        </w:rPr>
        <w:t>[Comprehension]</w:t>
      </w:r>
    </w:p>
    <w:p w:rsidR="00E27F93" w:rsidRDefault="00E27F93" w:rsidP="00E27F93">
      <w:pPr>
        <w:pStyle w:val="BodyText"/>
        <w:spacing w:before="28"/>
        <w:jc w:val="both"/>
      </w:pPr>
    </w:p>
    <w:p w:rsidR="001167E9" w:rsidRDefault="00E27F93">
      <w:pPr>
        <w:pStyle w:val="ListParagraph"/>
        <w:numPr>
          <w:ilvl w:val="1"/>
          <w:numId w:val="1"/>
        </w:numPr>
        <w:tabs>
          <w:tab w:val="left" w:pos="655"/>
          <w:tab w:val="left" w:pos="657"/>
        </w:tabs>
        <w:spacing w:line="247" w:lineRule="auto"/>
        <w:ind w:left="657" w:right="365" w:hanging="528"/>
        <w:jc w:val="both"/>
      </w:pPr>
      <w:r>
        <w:t xml:space="preserve">Sketch the resultant stress distribution along the cross section of a PSC beam subjected to pre stressing force (P) and UDL of intensity w </w:t>
      </w:r>
      <w:proofErr w:type="spellStart"/>
      <w:r>
        <w:t>kN</w:t>
      </w:r>
      <w:proofErr w:type="spellEnd"/>
      <w:r>
        <w:t xml:space="preserve">/m when the cable is placed eccentrically (distance e from </w:t>
      </w:r>
      <w:proofErr w:type="spellStart"/>
      <w:r>
        <w:t>centroidal</w:t>
      </w:r>
      <w:proofErr w:type="spellEnd"/>
      <w:r>
        <w:t xml:space="preserve"> axis).</w:t>
      </w:r>
    </w:p>
    <w:p w:rsidR="001167E9" w:rsidRDefault="00E27F93">
      <w:pPr>
        <w:pStyle w:val="BodyText"/>
        <w:spacing w:before="28"/>
        <w:ind w:left="8185"/>
        <w:jc w:val="both"/>
      </w:pPr>
      <w:r>
        <w:t xml:space="preserve">(CO1) </w:t>
      </w:r>
      <w:r>
        <w:rPr>
          <w:spacing w:val="-2"/>
        </w:rPr>
        <w:t>[Comprehension]</w:t>
      </w:r>
    </w:p>
    <w:p w:rsidR="001167E9" w:rsidRDefault="00E27F93">
      <w:pPr>
        <w:pStyle w:val="ListParagraph"/>
        <w:numPr>
          <w:ilvl w:val="1"/>
          <w:numId w:val="1"/>
        </w:numPr>
        <w:tabs>
          <w:tab w:val="left" w:pos="655"/>
          <w:tab w:val="left" w:pos="657"/>
        </w:tabs>
        <w:spacing w:line="247" w:lineRule="auto"/>
        <w:ind w:left="657" w:right="366" w:hanging="528"/>
        <w:jc w:val="both"/>
      </w:pPr>
      <w:r>
        <w:t>A</w:t>
      </w:r>
      <w:r>
        <w:rPr>
          <w:spacing w:val="-8"/>
        </w:rPr>
        <w:t xml:space="preserve"> </w:t>
      </w:r>
      <w:r>
        <w:t xml:space="preserve">rectangular concrete beam 300 mm wide and 800 mm deep supports two concentrated loads of 25 </w:t>
      </w:r>
      <w:proofErr w:type="spellStart"/>
      <w:r>
        <w:t>kN</w:t>
      </w:r>
      <w:proofErr w:type="spellEnd"/>
      <w:r>
        <w:t xml:space="preserve"> each at the third point of a span of 9m. Suggest a suitable cable profile, if the eccentricity of the cable profile is 100 mm for the middle third portion of the beam, calculate the </w:t>
      </w:r>
      <w:proofErr w:type="spellStart"/>
      <w:r>
        <w:t>prestressing</w:t>
      </w:r>
      <w:proofErr w:type="spellEnd"/>
      <w:r>
        <w:t xml:space="preserve"> force required to balance the bending effect of the concentrated loads (neglect </w:t>
      </w:r>
      <w:r w:rsidR="00A12E52">
        <w:t>self-weight</w:t>
      </w:r>
      <w:r>
        <w:t xml:space="preserve"> of beam).</w:t>
      </w:r>
    </w:p>
    <w:p w:rsidR="001167E9" w:rsidRDefault="00E27F93">
      <w:pPr>
        <w:pStyle w:val="BodyText"/>
        <w:spacing w:before="28"/>
        <w:ind w:left="8185"/>
        <w:jc w:val="both"/>
      </w:pPr>
      <w:r>
        <w:t xml:space="preserve">(CO1) </w:t>
      </w:r>
      <w:r>
        <w:rPr>
          <w:spacing w:val="-2"/>
        </w:rPr>
        <w:t>[Comprehension]</w:t>
      </w:r>
    </w:p>
    <w:p w:rsidR="001167E9" w:rsidRDefault="00E27F93">
      <w:pPr>
        <w:pStyle w:val="ListParagraph"/>
        <w:numPr>
          <w:ilvl w:val="1"/>
          <w:numId w:val="1"/>
        </w:numPr>
        <w:tabs>
          <w:tab w:val="left" w:pos="656"/>
        </w:tabs>
        <w:ind w:left="656" w:hanging="526"/>
        <w:jc w:val="both"/>
      </w:pPr>
      <w:r>
        <w:t xml:space="preserve">Explain briefly the influence of shrinkage and creep in </w:t>
      </w:r>
      <w:proofErr w:type="spellStart"/>
      <w:r>
        <w:t>prestressed</w:t>
      </w:r>
      <w:proofErr w:type="spellEnd"/>
      <w:r>
        <w:t xml:space="preserve"> concrete </w:t>
      </w:r>
      <w:r>
        <w:rPr>
          <w:spacing w:val="-2"/>
        </w:rPr>
        <w:t>members.</w:t>
      </w:r>
    </w:p>
    <w:p w:rsidR="001167E9" w:rsidRDefault="00E27F93">
      <w:pPr>
        <w:pStyle w:val="BodyText"/>
        <w:spacing w:before="37"/>
        <w:ind w:left="8185"/>
        <w:jc w:val="both"/>
      </w:pPr>
      <w:r>
        <w:t xml:space="preserve">(CO2) </w:t>
      </w:r>
      <w:r>
        <w:rPr>
          <w:spacing w:val="-2"/>
        </w:rPr>
        <w:t>[Comprehension]</w:t>
      </w:r>
    </w:p>
    <w:p w:rsidR="001167E9" w:rsidRDefault="00E27F93">
      <w:pPr>
        <w:pStyle w:val="ListParagraph"/>
        <w:numPr>
          <w:ilvl w:val="1"/>
          <w:numId w:val="1"/>
        </w:numPr>
        <w:tabs>
          <w:tab w:val="left" w:pos="655"/>
          <w:tab w:val="left" w:pos="657"/>
        </w:tabs>
        <w:spacing w:line="247" w:lineRule="auto"/>
        <w:ind w:left="657" w:right="365" w:hanging="528"/>
        <w:jc w:val="both"/>
      </w:pPr>
      <w:r>
        <w:t xml:space="preserve">A </w:t>
      </w:r>
      <w:proofErr w:type="spellStart"/>
      <w:r>
        <w:t>pretensioned</w:t>
      </w:r>
      <w:proofErr w:type="spellEnd"/>
      <w:r>
        <w:t xml:space="preserve"> concrete beam of rectangular cross section 150mm wide and 300 mm deep, is </w:t>
      </w:r>
      <w:proofErr w:type="spellStart"/>
      <w:r>
        <w:t>prestressed</w:t>
      </w:r>
      <w:proofErr w:type="spellEnd"/>
      <w:r>
        <w:t xml:space="preserve"> by 8 high tensile wires of 7mm diameter located at 100 mm from the soffit (bottom) of the beam. If the wires are tensioned to a stress of 1200 N/mm², calculate the percentage loss of stress due to elastic deformation assuming the modulus of elasticity of concrete and steel as 31.5 </w:t>
      </w:r>
      <w:proofErr w:type="spellStart"/>
      <w:r>
        <w:t>kN</w:t>
      </w:r>
      <w:proofErr w:type="spellEnd"/>
      <w:r>
        <w:t xml:space="preserve">/mm² and 210 </w:t>
      </w:r>
      <w:proofErr w:type="spellStart"/>
      <w:r>
        <w:t>kN</w:t>
      </w:r>
      <w:proofErr w:type="spellEnd"/>
      <w:r>
        <w:t>/mm².</w:t>
      </w:r>
    </w:p>
    <w:p w:rsidR="001167E9" w:rsidRDefault="00E27F93">
      <w:pPr>
        <w:pStyle w:val="BodyText"/>
        <w:spacing w:before="27"/>
        <w:ind w:right="396"/>
        <w:jc w:val="right"/>
      </w:pPr>
      <w:r>
        <w:t xml:space="preserve">(CO2) </w:t>
      </w:r>
      <w:r>
        <w:rPr>
          <w:spacing w:val="-2"/>
        </w:rPr>
        <w:t>[Comprehension]</w:t>
      </w:r>
    </w:p>
    <w:p w:rsidR="001167E9" w:rsidRDefault="001167E9">
      <w:pPr>
        <w:jc w:val="right"/>
        <w:sectPr w:rsidR="001167E9">
          <w:pgSz w:w="11900" w:h="16840"/>
          <w:pgMar w:top="500" w:right="440" w:bottom="280" w:left="540" w:header="720" w:footer="720" w:gutter="0"/>
          <w:cols w:space="720"/>
        </w:sectPr>
      </w:pPr>
    </w:p>
    <w:p w:rsidR="001167E9" w:rsidRDefault="00E27F93">
      <w:pPr>
        <w:pStyle w:val="ListParagraph"/>
        <w:numPr>
          <w:ilvl w:val="1"/>
          <w:numId w:val="1"/>
        </w:numPr>
        <w:tabs>
          <w:tab w:val="left" w:pos="656"/>
        </w:tabs>
        <w:spacing w:before="65"/>
        <w:ind w:left="656" w:hanging="526"/>
      </w:pPr>
      <w:r>
        <w:lastRenderedPageBreak/>
        <w:t xml:space="preserve">Discuss the application of Mohr's theorem in the determination of deflection of PSC </w:t>
      </w:r>
      <w:r>
        <w:rPr>
          <w:spacing w:val="-2"/>
        </w:rPr>
        <w:t>members.</w:t>
      </w:r>
    </w:p>
    <w:p w:rsidR="001167E9" w:rsidRDefault="00E27F93">
      <w:pPr>
        <w:pStyle w:val="BodyText"/>
        <w:spacing w:before="37"/>
        <w:ind w:left="8185"/>
      </w:pPr>
      <w:r>
        <w:t xml:space="preserve">(CO2) </w:t>
      </w:r>
      <w:r>
        <w:rPr>
          <w:spacing w:val="-2"/>
        </w:rPr>
        <w:t>[Comprehension]</w:t>
      </w:r>
    </w:p>
    <w:p w:rsidR="001167E9" w:rsidRDefault="00E27F93">
      <w:pPr>
        <w:pStyle w:val="ListParagraph"/>
        <w:numPr>
          <w:ilvl w:val="1"/>
          <w:numId w:val="1"/>
        </w:numPr>
        <w:tabs>
          <w:tab w:val="left" w:pos="656"/>
        </w:tabs>
        <w:ind w:left="656" w:hanging="526"/>
      </w:pPr>
      <w:r>
        <w:t xml:space="preserve">Outline the factors influencing deflection of PSC </w:t>
      </w:r>
      <w:r>
        <w:rPr>
          <w:spacing w:val="-2"/>
        </w:rPr>
        <w:t>beams.</w:t>
      </w:r>
    </w:p>
    <w:p w:rsidR="001167E9" w:rsidRDefault="00E27F93">
      <w:pPr>
        <w:pStyle w:val="BodyText"/>
        <w:spacing w:before="37"/>
        <w:ind w:left="8185"/>
      </w:pPr>
      <w:r>
        <w:t xml:space="preserve">(CO2) </w:t>
      </w:r>
      <w:r>
        <w:rPr>
          <w:spacing w:val="-2"/>
        </w:rPr>
        <w:t>[Comprehension]</w:t>
      </w:r>
    </w:p>
    <w:p w:rsidR="001167E9" w:rsidRDefault="00E27F93">
      <w:pPr>
        <w:pStyle w:val="ListParagraph"/>
        <w:numPr>
          <w:ilvl w:val="1"/>
          <w:numId w:val="1"/>
        </w:numPr>
        <w:tabs>
          <w:tab w:val="left" w:pos="656"/>
        </w:tabs>
        <w:ind w:left="656" w:hanging="526"/>
      </w:pPr>
      <w:r>
        <w:t>Write</w:t>
      </w:r>
      <w:r>
        <w:rPr>
          <w:spacing w:val="-1"/>
        </w:rPr>
        <w:t xml:space="preserve"> </w:t>
      </w:r>
      <w:r>
        <w:t>the expression to</w:t>
      </w:r>
      <w:r>
        <w:rPr>
          <w:spacing w:val="-1"/>
        </w:rPr>
        <w:t xml:space="preserve"> </w:t>
      </w:r>
      <w:r>
        <w:t>estimate the long term</w:t>
      </w:r>
      <w:r>
        <w:rPr>
          <w:spacing w:val="-1"/>
        </w:rPr>
        <w:t xml:space="preserve"> </w:t>
      </w:r>
      <w:r>
        <w:t>deflections of PSC beams</w:t>
      </w:r>
      <w:r>
        <w:rPr>
          <w:spacing w:val="-1"/>
        </w:rPr>
        <w:t xml:space="preserve"> </w:t>
      </w:r>
      <w:r>
        <w:t xml:space="preserve">and name the </w:t>
      </w:r>
      <w:r>
        <w:rPr>
          <w:spacing w:val="-2"/>
        </w:rPr>
        <w:t>terms.</w:t>
      </w:r>
    </w:p>
    <w:p w:rsidR="001167E9" w:rsidRDefault="00E27F93">
      <w:pPr>
        <w:pStyle w:val="BodyText"/>
        <w:spacing w:before="37"/>
        <w:ind w:left="8185"/>
      </w:pPr>
      <w:r>
        <w:t xml:space="preserve">(CO2) </w:t>
      </w:r>
      <w:r>
        <w:rPr>
          <w:spacing w:val="-2"/>
        </w:rPr>
        <w:t>[Comprehension]</w:t>
      </w:r>
    </w:p>
    <w:p w:rsidR="001167E9" w:rsidRDefault="00E27F93">
      <w:pPr>
        <w:pStyle w:val="ListParagraph"/>
        <w:numPr>
          <w:ilvl w:val="1"/>
          <w:numId w:val="1"/>
        </w:numPr>
        <w:tabs>
          <w:tab w:val="left" w:pos="656"/>
        </w:tabs>
        <w:ind w:left="656" w:hanging="526"/>
      </w:pPr>
      <w:r>
        <w:t>Explain</w:t>
      </w:r>
      <w:r>
        <w:rPr>
          <w:spacing w:val="-2"/>
        </w:rPr>
        <w:t xml:space="preserve"> </w:t>
      </w:r>
      <w:r>
        <w:t xml:space="preserve">briefly various types of flexural failure of </w:t>
      </w:r>
      <w:proofErr w:type="spellStart"/>
      <w:r>
        <w:t>prestressed</w:t>
      </w:r>
      <w:proofErr w:type="spellEnd"/>
      <w:r>
        <w:t xml:space="preserve"> concrete </w:t>
      </w:r>
      <w:r>
        <w:rPr>
          <w:spacing w:val="-2"/>
        </w:rPr>
        <w:t>member.</w:t>
      </w:r>
    </w:p>
    <w:p w:rsidR="001167E9" w:rsidRDefault="00E27F93">
      <w:pPr>
        <w:pStyle w:val="BodyText"/>
        <w:spacing w:before="37"/>
        <w:ind w:left="8185"/>
      </w:pPr>
      <w:r>
        <w:t xml:space="preserve">(CO3) </w:t>
      </w:r>
      <w:r>
        <w:rPr>
          <w:spacing w:val="-2"/>
        </w:rPr>
        <w:t>[Comprehension]</w:t>
      </w:r>
    </w:p>
    <w:p w:rsidR="001167E9" w:rsidRDefault="00E27F93">
      <w:pPr>
        <w:pStyle w:val="ListParagraph"/>
        <w:numPr>
          <w:ilvl w:val="1"/>
          <w:numId w:val="1"/>
        </w:numPr>
        <w:tabs>
          <w:tab w:val="left" w:pos="656"/>
        </w:tabs>
        <w:ind w:left="656" w:hanging="526"/>
      </w:pPr>
      <w:r>
        <w:t xml:space="preserve">Describe the various modes of failure of PSC beams other than </w:t>
      </w:r>
      <w:r>
        <w:rPr>
          <w:spacing w:val="-2"/>
        </w:rPr>
        <w:t>flexure.</w:t>
      </w:r>
    </w:p>
    <w:p w:rsidR="001167E9" w:rsidRDefault="00E27F93">
      <w:pPr>
        <w:pStyle w:val="BodyText"/>
        <w:spacing w:before="37"/>
        <w:ind w:left="8185"/>
      </w:pPr>
      <w:r>
        <w:t xml:space="preserve">(CO3) </w:t>
      </w:r>
      <w:r>
        <w:rPr>
          <w:spacing w:val="-2"/>
        </w:rPr>
        <w:t>[Comprehension]</w:t>
      </w:r>
    </w:p>
    <w:p w:rsidR="001167E9" w:rsidRDefault="001167E9">
      <w:pPr>
        <w:pStyle w:val="BodyText"/>
        <w:spacing w:before="0"/>
      </w:pPr>
    </w:p>
    <w:p w:rsidR="001167E9" w:rsidRDefault="001167E9">
      <w:pPr>
        <w:pStyle w:val="BodyText"/>
        <w:spacing w:before="101"/>
      </w:pPr>
    </w:p>
    <w:p w:rsidR="001167E9" w:rsidRDefault="00E27F93">
      <w:pPr>
        <w:pStyle w:val="Heading1"/>
      </w:pPr>
      <w:r>
        <w:rPr>
          <w:spacing w:val="-2"/>
        </w:rPr>
        <w:t>PART</w:t>
      </w:r>
      <w:r>
        <w:rPr>
          <w:spacing w:val="-9"/>
        </w:rPr>
        <w:t xml:space="preserve"> </w:t>
      </w:r>
      <w:r>
        <w:rPr>
          <w:spacing w:val="-10"/>
        </w:rPr>
        <w:t>C</w:t>
      </w:r>
    </w:p>
    <w:p w:rsidR="00F9143B" w:rsidRDefault="00E27F93" w:rsidP="00F9143B">
      <w:pPr>
        <w:pStyle w:val="Heading2"/>
        <w:tabs>
          <w:tab w:val="left" w:pos="4646"/>
        </w:tabs>
      </w:pPr>
      <w:r>
        <w:t xml:space="preserve">Answer any </w:t>
      </w:r>
      <w:r>
        <w:rPr>
          <w:spacing w:val="-10"/>
        </w:rPr>
        <w:t>4</w:t>
      </w:r>
      <w:r w:rsidR="00F9143B">
        <w:rPr>
          <w:spacing w:val="-10"/>
        </w:rPr>
        <w:t xml:space="preserve"> </w:t>
      </w:r>
      <w:r w:rsidR="00F9143B">
        <w:rPr>
          <w:spacing w:val="-5"/>
        </w:rPr>
        <w:t>Questions</w:t>
      </w:r>
      <w:r>
        <w:tab/>
      </w:r>
      <w:r>
        <w:rPr>
          <w:spacing w:val="-2"/>
        </w:rPr>
        <w:t>4*10=40</w:t>
      </w:r>
      <w:r w:rsidR="00F9143B">
        <w:rPr>
          <w:spacing w:val="-2"/>
        </w:rPr>
        <w:t xml:space="preserve"> </w:t>
      </w:r>
      <w:r w:rsidR="00F9143B">
        <w:rPr>
          <w:spacing w:val="-5"/>
        </w:rPr>
        <w:t>Marks</w:t>
      </w:r>
    </w:p>
    <w:p w:rsidR="001167E9" w:rsidRDefault="001167E9">
      <w:pPr>
        <w:pStyle w:val="Heading2"/>
        <w:tabs>
          <w:tab w:val="left" w:pos="4463"/>
        </w:tabs>
      </w:pPr>
    </w:p>
    <w:p w:rsidR="001167E9" w:rsidRDefault="001167E9">
      <w:pPr>
        <w:pStyle w:val="BodyText"/>
        <w:spacing w:before="144"/>
        <w:rPr>
          <w:rFonts w:ascii="Arial"/>
          <w:b/>
        </w:rPr>
      </w:pPr>
    </w:p>
    <w:p w:rsidR="001167E9" w:rsidRDefault="00E27F93">
      <w:pPr>
        <w:pStyle w:val="ListParagraph"/>
        <w:numPr>
          <w:ilvl w:val="1"/>
          <w:numId w:val="1"/>
        </w:numPr>
        <w:tabs>
          <w:tab w:val="left" w:pos="655"/>
          <w:tab w:val="left" w:pos="657"/>
        </w:tabs>
        <w:spacing w:before="0" w:line="247" w:lineRule="auto"/>
        <w:ind w:left="657" w:right="365" w:hanging="528"/>
        <w:jc w:val="both"/>
      </w:pPr>
      <w:r>
        <w:t>A</w:t>
      </w:r>
      <w:r>
        <w:rPr>
          <w:spacing w:val="-4"/>
        </w:rPr>
        <w:t xml:space="preserve"> </w:t>
      </w:r>
      <w:proofErr w:type="spellStart"/>
      <w:r>
        <w:t>prestressed</w:t>
      </w:r>
      <w:proofErr w:type="spellEnd"/>
      <w:r>
        <w:t xml:space="preserve"> concrete beam, 120 mm wide and 300 mm deep, is </w:t>
      </w:r>
      <w:proofErr w:type="spellStart"/>
      <w:r>
        <w:t>prestressed</w:t>
      </w:r>
      <w:proofErr w:type="spellEnd"/>
      <w:r>
        <w:t xml:space="preserve"> by a cable which has an eccentricity of 100 mm at the </w:t>
      </w:r>
      <w:r w:rsidR="00A12E52">
        <w:t>center</w:t>
      </w:r>
      <w:r>
        <w:t xml:space="preserve">-of-span section. The span of the beam is 6 m. If the beam supports two concentrated loads of 10 </w:t>
      </w:r>
      <w:proofErr w:type="spellStart"/>
      <w:r>
        <w:t>kN</w:t>
      </w:r>
      <w:proofErr w:type="spellEnd"/>
      <w:r>
        <w:t xml:space="preserve"> each at one-third span points, determine the magnitude of the </w:t>
      </w:r>
      <w:proofErr w:type="spellStart"/>
      <w:r>
        <w:t>prestressing</w:t>
      </w:r>
      <w:proofErr w:type="spellEnd"/>
      <w:r>
        <w:t xml:space="preserve"> force in the cable for load balancing for the following cases:</w:t>
      </w:r>
    </w:p>
    <w:p w:rsidR="001167E9" w:rsidRDefault="00E27F93">
      <w:pPr>
        <w:pStyle w:val="BodyText"/>
        <w:spacing w:before="0" w:line="247" w:lineRule="auto"/>
        <w:ind w:left="657" w:right="3320"/>
        <w:jc w:val="both"/>
      </w:pPr>
      <w:r>
        <w:t xml:space="preserve">Considering live loads but neglecting self-weight of the beam, and </w:t>
      </w:r>
      <w:r w:rsidR="00A12E52">
        <w:t>considering</w:t>
      </w:r>
      <w:r>
        <w:t xml:space="preserve"> both self-weight of the beam and live loads. Dc = 24 </w:t>
      </w:r>
      <w:proofErr w:type="spellStart"/>
      <w:r>
        <w:rPr>
          <w:spacing w:val="-2"/>
        </w:rPr>
        <w:t>kN</w:t>
      </w:r>
      <w:proofErr w:type="spellEnd"/>
      <w:r>
        <w:rPr>
          <w:spacing w:val="-2"/>
        </w:rPr>
        <w:t>/m³</w:t>
      </w:r>
    </w:p>
    <w:p w:rsidR="001167E9" w:rsidRDefault="00E27F93">
      <w:pPr>
        <w:pStyle w:val="BodyText"/>
        <w:spacing w:before="27"/>
        <w:ind w:left="8662"/>
        <w:jc w:val="both"/>
      </w:pPr>
      <w:r>
        <w:t xml:space="preserve">(CO1) </w:t>
      </w:r>
      <w:r>
        <w:rPr>
          <w:spacing w:val="-2"/>
        </w:rPr>
        <w:t>[Application]</w:t>
      </w:r>
    </w:p>
    <w:p w:rsidR="001167E9" w:rsidRDefault="00E27F93">
      <w:pPr>
        <w:pStyle w:val="ListParagraph"/>
        <w:numPr>
          <w:ilvl w:val="1"/>
          <w:numId w:val="1"/>
        </w:numPr>
        <w:tabs>
          <w:tab w:val="left" w:pos="655"/>
          <w:tab w:val="left" w:pos="657"/>
        </w:tabs>
        <w:spacing w:line="247" w:lineRule="auto"/>
        <w:ind w:left="657" w:right="365" w:hanging="528"/>
        <w:jc w:val="both"/>
      </w:pPr>
      <w:r>
        <w:t xml:space="preserve">A rectangular concrete beam of cross section 300 mm deep and 200 mm wide is </w:t>
      </w:r>
      <w:proofErr w:type="spellStart"/>
      <w:r>
        <w:t>prestressed</w:t>
      </w:r>
      <w:proofErr w:type="spellEnd"/>
      <w:r>
        <w:t xml:space="preserve"> by means of 15 wires of 5 mm diameter located 65 mm from the bottom of the beam and 3 wires of diameter 5 mm, 25 mm from the top. Assuming the </w:t>
      </w:r>
      <w:proofErr w:type="spellStart"/>
      <w:r>
        <w:t>prestress</w:t>
      </w:r>
      <w:proofErr w:type="spellEnd"/>
      <w:r>
        <w:t xml:space="preserve"> in steel as 840 N/mm², calculate the stresses at the extreme fibers of the mid-span section when the beam is supporting its own weight over a span of 6 m. If a uniformly distributed LL</w:t>
      </w:r>
      <w:r>
        <w:rPr>
          <w:spacing w:val="-8"/>
        </w:rPr>
        <w:t xml:space="preserve"> </w:t>
      </w:r>
      <w:r>
        <w:t xml:space="preserve">of 6 </w:t>
      </w:r>
      <w:proofErr w:type="spellStart"/>
      <w:r>
        <w:t>kN</w:t>
      </w:r>
      <w:proofErr w:type="spellEnd"/>
      <w:r>
        <w:t xml:space="preserve">/m is imposed, evaluate the maximum working stress in concrete. The density of concrete is 24 </w:t>
      </w:r>
      <w:proofErr w:type="spellStart"/>
      <w:r>
        <w:t>kN</w:t>
      </w:r>
      <w:proofErr w:type="spellEnd"/>
      <w:r>
        <w:t>/m³.</w:t>
      </w:r>
    </w:p>
    <w:p w:rsidR="001167E9" w:rsidRDefault="00E27F93">
      <w:pPr>
        <w:pStyle w:val="BodyText"/>
        <w:spacing w:before="26"/>
        <w:ind w:left="8662"/>
        <w:jc w:val="both"/>
      </w:pPr>
      <w:r>
        <w:t xml:space="preserve">(CO1) </w:t>
      </w:r>
      <w:r>
        <w:rPr>
          <w:spacing w:val="-2"/>
        </w:rPr>
        <w:t>[Application]</w:t>
      </w:r>
    </w:p>
    <w:p w:rsidR="001167E9" w:rsidRDefault="00E27F93">
      <w:pPr>
        <w:pStyle w:val="ListParagraph"/>
        <w:numPr>
          <w:ilvl w:val="1"/>
          <w:numId w:val="1"/>
        </w:numPr>
        <w:tabs>
          <w:tab w:val="left" w:pos="655"/>
          <w:tab w:val="left" w:pos="657"/>
        </w:tabs>
        <w:spacing w:line="247" w:lineRule="auto"/>
        <w:ind w:left="657" w:right="365" w:hanging="528"/>
        <w:jc w:val="both"/>
      </w:pPr>
      <w:r>
        <w:t xml:space="preserve">A post tensioned concrete beam, 150mm wide and 300mm deep, is </w:t>
      </w:r>
      <w:proofErr w:type="spellStart"/>
      <w:r>
        <w:t>prestressed</w:t>
      </w:r>
      <w:proofErr w:type="spellEnd"/>
      <w:r>
        <w:t xml:space="preserve"> by three cables, each with a cross-sectional area of 50mm² and with an initial stress of 1200N/mm². All the three cables are straight and located 100mm from the soffit of the beam. If the modular ratio is 6, calculate the loss of stress due to elastic deformation of concrete for the following cases:</w:t>
      </w:r>
    </w:p>
    <w:p w:rsidR="001167E9" w:rsidRDefault="00E27F93">
      <w:pPr>
        <w:pStyle w:val="ListParagraph"/>
        <w:numPr>
          <w:ilvl w:val="2"/>
          <w:numId w:val="1"/>
        </w:numPr>
        <w:tabs>
          <w:tab w:val="left" w:pos="913"/>
        </w:tabs>
        <w:spacing w:before="0" w:line="251" w:lineRule="exact"/>
        <w:ind w:hanging="256"/>
        <w:jc w:val="both"/>
      </w:pPr>
      <w:r>
        <w:t xml:space="preserve">Simultaneous tensioning and anchoring of all three </w:t>
      </w:r>
      <w:r>
        <w:rPr>
          <w:spacing w:val="-2"/>
        </w:rPr>
        <w:t>cables</w:t>
      </w:r>
    </w:p>
    <w:p w:rsidR="001167E9" w:rsidRDefault="00E27F93">
      <w:pPr>
        <w:pStyle w:val="ListParagraph"/>
        <w:numPr>
          <w:ilvl w:val="2"/>
          <w:numId w:val="1"/>
        </w:numPr>
        <w:tabs>
          <w:tab w:val="left" w:pos="913"/>
        </w:tabs>
        <w:spacing w:before="8"/>
        <w:ind w:hanging="256"/>
        <w:jc w:val="both"/>
      </w:pPr>
      <w:r>
        <w:t xml:space="preserve">Successive tensioning of the three </w:t>
      </w:r>
      <w:r>
        <w:rPr>
          <w:spacing w:val="-2"/>
        </w:rPr>
        <w:t>cables</w:t>
      </w:r>
    </w:p>
    <w:p w:rsidR="001167E9" w:rsidRDefault="00E27F93">
      <w:pPr>
        <w:pStyle w:val="BodyText"/>
        <w:spacing w:before="37"/>
        <w:ind w:left="8662"/>
        <w:jc w:val="both"/>
      </w:pPr>
      <w:r>
        <w:t xml:space="preserve">(CO2) </w:t>
      </w:r>
      <w:r>
        <w:rPr>
          <w:spacing w:val="-2"/>
        </w:rPr>
        <w:t>[Application]</w:t>
      </w:r>
    </w:p>
    <w:p w:rsidR="001167E9" w:rsidRDefault="00E27F93">
      <w:pPr>
        <w:pStyle w:val="ListParagraph"/>
        <w:numPr>
          <w:ilvl w:val="1"/>
          <w:numId w:val="1"/>
        </w:numPr>
        <w:tabs>
          <w:tab w:val="left" w:pos="655"/>
          <w:tab w:val="left" w:pos="657"/>
        </w:tabs>
        <w:spacing w:line="247" w:lineRule="auto"/>
        <w:ind w:left="657" w:right="365" w:hanging="528"/>
        <w:jc w:val="both"/>
      </w:pPr>
      <w:r>
        <w:t xml:space="preserve">The deck of </w:t>
      </w:r>
      <w:proofErr w:type="spellStart"/>
      <w:r>
        <w:t>prestressed</w:t>
      </w:r>
      <w:proofErr w:type="spellEnd"/>
      <w:r>
        <w:t xml:space="preserve"> concrete culvert is made up of a slab of 500 mm thick. The slab is spanning over 10.4 m and supports a total UDL of 33.5 </w:t>
      </w:r>
      <w:proofErr w:type="spellStart"/>
      <w:r>
        <w:t>kN</w:t>
      </w:r>
      <w:proofErr w:type="spellEnd"/>
      <w:r>
        <w:t>/m, including Dead Load and Live Load. The</w:t>
      </w:r>
      <w:r>
        <w:rPr>
          <w:spacing w:val="40"/>
        </w:rPr>
        <w:t xml:space="preserve"> </w:t>
      </w:r>
      <w:r>
        <w:t xml:space="preserve">modulus of elasticity of concrete is 38 </w:t>
      </w:r>
      <w:proofErr w:type="spellStart"/>
      <w:r>
        <w:t>kN</w:t>
      </w:r>
      <w:proofErr w:type="spellEnd"/>
      <w:r>
        <w:t xml:space="preserve">/mm². The concrete slab is </w:t>
      </w:r>
      <w:proofErr w:type="spellStart"/>
      <w:r>
        <w:t>prestressed</w:t>
      </w:r>
      <w:proofErr w:type="spellEnd"/>
      <w:r>
        <w:t xml:space="preserve"> by a straight cable each containing 12 high tensile wires of 7mm diameter stressed to 1200 N/mm² at a constant eccentricity of 195 mm. The cables are spaced at 328 mm intervals in the transverse direction. Estimate the instantaneous deflection of the slab at center of span under </w:t>
      </w:r>
      <w:proofErr w:type="spellStart"/>
      <w:r>
        <w:t>prestress</w:t>
      </w:r>
      <w:proofErr w:type="spellEnd"/>
      <w:r>
        <w:t xml:space="preserve"> and the imposed </w:t>
      </w:r>
      <w:r>
        <w:rPr>
          <w:spacing w:val="-2"/>
        </w:rPr>
        <w:t>loads.</w:t>
      </w:r>
    </w:p>
    <w:p w:rsidR="001167E9" w:rsidRDefault="00E27F93">
      <w:pPr>
        <w:pStyle w:val="BodyText"/>
        <w:spacing w:before="26"/>
        <w:ind w:left="8662"/>
        <w:jc w:val="both"/>
      </w:pPr>
      <w:r>
        <w:t xml:space="preserve">(CO2) </w:t>
      </w:r>
      <w:r>
        <w:rPr>
          <w:spacing w:val="-2"/>
        </w:rPr>
        <w:t>[Application]</w:t>
      </w:r>
    </w:p>
    <w:p w:rsidR="001167E9" w:rsidRDefault="00E27F93">
      <w:pPr>
        <w:pStyle w:val="ListParagraph"/>
        <w:numPr>
          <w:ilvl w:val="1"/>
          <w:numId w:val="1"/>
        </w:numPr>
        <w:tabs>
          <w:tab w:val="left" w:pos="655"/>
          <w:tab w:val="left" w:pos="657"/>
        </w:tabs>
        <w:spacing w:line="247" w:lineRule="auto"/>
        <w:ind w:left="657" w:right="365" w:hanging="528"/>
        <w:jc w:val="both"/>
      </w:pPr>
      <w:r>
        <w:t>A</w:t>
      </w:r>
      <w:r>
        <w:rPr>
          <w:spacing w:val="-9"/>
        </w:rPr>
        <w:t xml:space="preserve"> </w:t>
      </w:r>
      <w:r>
        <w:t>post tensioned concrete beam 100 mm wide and 300 mm deep, spanning over 10 m is stressed by successive</w:t>
      </w:r>
      <w:r>
        <w:rPr>
          <w:spacing w:val="-2"/>
        </w:rPr>
        <w:t xml:space="preserve"> </w:t>
      </w:r>
      <w:r>
        <w:t>tensioning</w:t>
      </w:r>
      <w:r>
        <w:rPr>
          <w:spacing w:val="-2"/>
        </w:rPr>
        <w:t xml:space="preserve"> </w:t>
      </w:r>
      <w:r>
        <w:t>and</w:t>
      </w:r>
      <w:r>
        <w:rPr>
          <w:spacing w:val="-2"/>
        </w:rPr>
        <w:t xml:space="preserve"> </w:t>
      </w:r>
      <w:r>
        <w:t>anchoring</w:t>
      </w:r>
      <w:r>
        <w:rPr>
          <w:spacing w:val="-2"/>
        </w:rPr>
        <w:t xml:space="preserve"> </w:t>
      </w:r>
      <w:r>
        <w:t>of</w:t>
      </w:r>
      <w:r>
        <w:rPr>
          <w:spacing w:val="-2"/>
        </w:rPr>
        <w:t xml:space="preserve"> </w:t>
      </w:r>
      <w:r>
        <w:t>three</w:t>
      </w:r>
      <w:r>
        <w:rPr>
          <w:spacing w:val="-2"/>
        </w:rPr>
        <w:t xml:space="preserve"> </w:t>
      </w:r>
      <w:r>
        <w:t>cables</w:t>
      </w:r>
      <w:r>
        <w:rPr>
          <w:spacing w:val="-2"/>
        </w:rPr>
        <w:t xml:space="preserve"> </w:t>
      </w:r>
      <w:r>
        <w:t>1,</w:t>
      </w:r>
      <w:r>
        <w:rPr>
          <w:spacing w:val="-2"/>
        </w:rPr>
        <w:t xml:space="preserve"> </w:t>
      </w:r>
      <w:r>
        <w:t>2</w:t>
      </w:r>
      <w:r>
        <w:rPr>
          <w:spacing w:val="-2"/>
        </w:rPr>
        <w:t xml:space="preserve"> </w:t>
      </w:r>
      <w:r>
        <w:t>and</w:t>
      </w:r>
      <w:r>
        <w:rPr>
          <w:spacing w:val="-2"/>
        </w:rPr>
        <w:t xml:space="preserve"> </w:t>
      </w:r>
      <w:r>
        <w:t>3</w:t>
      </w:r>
      <w:r>
        <w:rPr>
          <w:spacing w:val="-2"/>
        </w:rPr>
        <w:t xml:space="preserve"> </w:t>
      </w:r>
      <w:r>
        <w:t>respectively.</w:t>
      </w:r>
      <w:r>
        <w:rPr>
          <w:spacing w:val="-6"/>
        </w:rPr>
        <w:t xml:space="preserve"> </w:t>
      </w:r>
      <w:r>
        <w:t>The</w:t>
      </w:r>
      <w:r>
        <w:rPr>
          <w:spacing w:val="-2"/>
        </w:rPr>
        <w:t xml:space="preserve"> </w:t>
      </w:r>
      <w:r>
        <w:t>cross</w:t>
      </w:r>
      <w:r>
        <w:rPr>
          <w:spacing w:val="-2"/>
        </w:rPr>
        <w:t xml:space="preserve"> </w:t>
      </w:r>
      <w:r>
        <w:t>sectional</w:t>
      </w:r>
      <w:r>
        <w:rPr>
          <w:spacing w:val="-2"/>
        </w:rPr>
        <w:t xml:space="preserve"> </w:t>
      </w:r>
      <w:r>
        <w:t>area of</w:t>
      </w:r>
      <w:r>
        <w:rPr>
          <w:spacing w:val="-1"/>
        </w:rPr>
        <w:t xml:space="preserve"> </w:t>
      </w:r>
      <w:r>
        <w:t>each</w:t>
      </w:r>
      <w:r>
        <w:rPr>
          <w:spacing w:val="-1"/>
        </w:rPr>
        <w:t xml:space="preserve"> </w:t>
      </w:r>
      <w:r>
        <w:t>cable</w:t>
      </w:r>
      <w:r>
        <w:rPr>
          <w:spacing w:val="-1"/>
        </w:rPr>
        <w:t xml:space="preserve"> </w:t>
      </w:r>
      <w:r>
        <w:t>is</w:t>
      </w:r>
      <w:r>
        <w:rPr>
          <w:spacing w:val="-1"/>
        </w:rPr>
        <w:t xml:space="preserve"> </w:t>
      </w:r>
      <w:r>
        <w:t>200</w:t>
      </w:r>
      <w:r>
        <w:rPr>
          <w:spacing w:val="-1"/>
        </w:rPr>
        <w:t xml:space="preserve"> </w:t>
      </w:r>
      <w:r>
        <w:t>mm²</w:t>
      </w:r>
      <w:r>
        <w:rPr>
          <w:spacing w:val="-1"/>
        </w:rPr>
        <w:t xml:space="preserve"> </w:t>
      </w:r>
      <w:r>
        <w:t>and</w:t>
      </w:r>
      <w:r>
        <w:rPr>
          <w:spacing w:val="-1"/>
        </w:rPr>
        <w:t xml:space="preserve"> </w:t>
      </w:r>
      <w:r>
        <w:t>the</w:t>
      </w:r>
      <w:r>
        <w:rPr>
          <w:spacing w:val="-1"/>
        </w:rPr>
        <w:t xml:space="preserve"> </w:t>
      </w:r>
      <w:r>
        <w:t>initial</w:t>
      </w:r>
      <w:r>
        <w:rPr>
          <w:spacing w:val="-1"/>
        </w:rPr>
        <w:t xml:space="preserve"> </w:t>
      </w:r>
      <w:r>
        <w:t>stress</w:t>
      </w:r>
      <w:r>
        <w:rPr>
          <w:spacing w:val="-1"/>
        </w:rPr>
        <w:t xml:space="preserve"> </w:t>
      </w:r>
      <w:r>
        <w:t>in</w:t>
      </w:r>
      <w:r>
        <w:rPr>
          <w:spacing w:val="-1"/>
        </w:rPr>
        <w:t xml:space="preserve"> </w:t>
      </w:r>
      <w:r>
        <w:t>the</w:t>
      </w:r>
      <w:r>
        <w:rPr>
          <w:spacing w:val="-1"/>
        </w:rPr>
        <w:t xml:space="preserve"> </w:t>
      </w:r>
      <w:r>
        <w:t>cable</w:t>
      </w:r>
      <w:r>
        <w:rPr>
          <w:spacing w:val="-1"/>
        </w:rPr>
        <w:t xml:space="preserve"> </w:t>
      </w:r>
      <w:r>
        <w:t>is</w:t>
      </w:r>
      <w:r>
        <w:rPr>
          <w:spacing w:val="-1"/>
        </w:rPr>
        <w:t xml:space="preserve"> </w:t>
      </w:r>
      <w:r>
        <w:t>1200</w:t>
      </w:r>
      <w:r>
        <w:rPr>
          <w:spacing w:val="-1"/>
        </w:rPr>
        <w:t xml:space="preserve"> </w:t>
      </w:r>
      <w:r>
        <w:t>N/mm²,</w:t>
      </w:r>
      <w:r>
        <w:rPr>
          <w:spacing w:val="-1"/>
        </w:rPr>
        <w:t xml:space="preserve"> </w:t>
      </w:r>
      <w:r>
        <w:t>modular</w:t>
      </w:r>
      <w:r>
        <w:rPr>
          <w:spacing w:val="-1"/>
        </w:rPr>
        <w:t xml:space="preserve"> </w:t>
      </w:r>
      <w:r>
        <w:t>ratio</w:t>
      </w:r>
      <w:r>
        <w:rPr>
          <w:spacing w:val="-1"/>
        </w:rPr>
        <w:t xml:space="preserve"> </w:t>
      </w:r>
      <w:r>
        <w:t>is</w:t>
      </w:r>
      <w:r>
        <w:rPr>
          <w:spacing w:val="-1"/>
        </w:rPr>
        <w:t xml:space="preserve"> </w:t>
      </w:r>
      <w:r>
        <w:t>6.</w:t>
      </w:r>
      <w:r>
        <w:rPr>
          <w:spacing w:val="-5"/>
        </w:rPr>
        <w:t xml:space="preserve"> </w:t>
      </w:r>
      <w:r>
        <w:t>The</w:t>
      </w:r>
      <w:r>
        <w:rPr>
          <w:spacing w:val="-1"/>
        </w:rPr>
        <w:t xml:space="preserve"> </w:t>
      </w:r>
      <w:r>
        <w:t xml:space="preserve">first cable is parabolic with an eccentricity of 50mm below the </w:t>
      </w:r>
      <w:proofErr w:type="spellStart"/>
      <w:r>
        <w:t>centroidal</w:t>
      </w:r>
      <w:proofErr w:type="spellEnd"/>
      <w:r>
        <w:t xml:space="preserve"> axis at the center of span and 50 mm above the </w:t>
      </w:r>
      <w:proofErr w:type="spellStart"/>
      <w:r>
        <w:t>centroidal</w:t>
      </w:r>
      <w:proofErr w:type="spellEnd"/>
      <w:r>
        <w:t xml:space="preserve"> axis at the support sections. The second cable is parabolic with zero eccentricity at the supports and 50mm eccentricity at center.</w:t>
      </w:r>
      <w:r>
        <w:rPr>
          <w:spacing w:val="-1"/>
        </w:rPr>
        <w:t xml:space="preserve"> </w:t>
      </w:r>
      <w:r>
        <w:t xml:space="preserve">The third cable is straight with a uniform eccentricity of 50 mm below the </w:t>
      </w:r>
      <w:proofErr w:type="spellStart"/>
      <w:r>
        <w:t>centroidal</w:t>
      </w:r>
      <w:proofErr w:type="spellEnd"/>
      <w:r>
        <w:t xml:space="preserve"> axis. Estimate the percentage loss of stress in each of the cables due to elastic deformation of concrete, if they are successively tensioned and anchored.</w:t>
      </w:r>
    </w:p>
    <w:p w:rsidR="001167E9" w:rsidRDefault="00E27F93">
      <w:pPr>
        <w:pStyle w:val="BodyText"/>
        <w:spacing w:before="25"/>
        <w:ind w:left="8662"/>
        <w:jc w:val="both"/>
      </w:pPr>
      <w:r>
        <w:t xml:space="preserve">(CO2) </w:t>
      </w:r>
      <w:r>
        <w:rPr>
          <w:spacing w:val="-2"/>
        </w:rPr>
        <w:t>[Application]</w:t>
      </w:r>
    </w:p>
    <w:p w:rsidR="001167E9" w:rsidRDefault="001167E9">
      <w:pPr>
        <w:jc w:val="both"/>
        <w:sectPr w:rsidR="001167E9">
          <w:pgSz w:w="11900" w:h="16840"/>
          <w:pgMar w:top="500" w:right="440" w:bottom="280" w:left="540" w:header="720" w:footer="720" w:gutter="0"/>
          <w:cols w:space="720"/>
        </w:sectPr>
      </w:pPr>
    </w:p>
    <w:p w:rsidR="001167E9" w:rsidRDefault="00E27F93">
      <w:pPr>
        <w:pStyle w:val="ListParagraph"/>
        <w:numPr>
          <w:ilvl w:val="1"/>
          <w:numId w:val="1"/>
        </w:numPr>
        <w:tabs>
          <w:tab w:val="left" w:pos="655"/>
          <w:tab w:val="left" w:pos="657"/>
        </w:tabs>
        <w:spacing w:before="65" w:line="247" w:lineRule="auto"/>
        <w:ind w:left="657" w:right="365" w:hanging="528"/>
        <w:jc w:val="both"/>
      </w:pPr>
      <w:r>
        <w:lastRenderedPageBreak/>
        <w:t>A</w:t>
      </w:r>
      <w:r>
        <w:rPr>
          <w:spacing w:val="-3"/>
        </w:rPr>
        <w:t xml:space="preserve"> </w:t>
      </w:r>
      <w:r>
        <w:t xml:space="preserve">pre-tensioned T-beam has a flange width of 300 mm and thickness of 200 mm. The rib is 150 mm wide and 350 mm deep. The beam is </w:t>
      </w:r>
      <w:proofErr w:type="spellStart"/>
      <w:r>
        <w:t>prestressed</w:t>
      </w:r>
      <w:proofErr w:type="spellEnd"/>
      <w:r>
        <w:t xml:space="preserve"> by tendons of cross-sectional area of 200 mm² at an effective depth of 500 mm. If </w:t>
      </w:r>
      <w:proofErr w:type="spellStart"/>
      <w:r>
        <w:t>fck</w:t>
      </w:r>
      <w:proofErr w:type="spellEnd"/>
      <w:r>
        <w:t xml:space="preserve"> = 50 N/mm² and </w:t>
      </w:r>
      <w:proofErr w:type="spellStart"/>
      <w:r>
        <w:t>fpu</w:t>
      </w:r>
      <w:proofErr w:type="spellEnd"/>
      <w:r>
        <w:t xml:space="preserve"> = 1600 N/mm², estimate the flexural strength of section per IS1343 specifications.</w:t>
      </w:r>
    </w:p>
    <w:p w:rsidR="001167E9" w:rsidRDefault="00E27F93">
      <w:pPr>
        <w:pStyle w:val="BodyText"/>
        <w:spacing w:before="28"/>
        <w:ind w:right="396"/>
        <w:jc w:val="right"/>
      </w:pPr>
      <w:r>
        <w:t xml:space="preserve">(CO3) </w:t>
      </w:r>
      <w:r>
        <w:rPr>
          <w:spacing w:val="-2"/>
        </w:rPr>
        <w:t>[Application]</w:t>
      </w:r>
    </w:p>
    <w:sectPr w:rsidR="001167E9">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797"/>
    <w:multiLevelType w:val="hybridMultilevel"/>
    <w:tmpl w:val="50F2B336"/>
    <w:lvl w:ilvl="0" w:tplc="A36A87BE">
      <w:start w:val="1"/>
      <w:numFmt w:val="lowerRoman"/>
      <w:lvlText w:val="(%1)"/>
      <w:lvlJc w:val="left"/>
      <w:pPr>
        <w:ind w:left="468" w:hanging="269"/>
      </w:pPr>
      <w:rPr>
        <w:rFonts w:ascii="Arial" w:eastAsia="Arial" w:hAnsi="Arial" w:cs="Arial" w:hint="default"/>
        <w:b w:val="0"/>
        <w:bCs w:val="0"/>
        <w:i/>
        <w:iCs/>
        <w:spacing w:val="0"/>
        <w:w w:val="100"/>
        <w:sz w:val="23"/>
        <w:szCs w:val="23"/>
        <w:lang w:val="en-US" w:eastAsia="en-US" w:bidi="ar-SA"/>
      </w:rPr>
    </w:lvl>
    <w:lvl w:ilvl="1" w:tplc="FA4CF354">
      <w:start w:val="1"/>
      <w:numFmt w:val="decimal"/>
      <w:lvlText w:val="%2."/>
      <w:lvlJc w:val="left"/>
      <w:pPr>
        <w:ind w:left="486" w:hanging="357"/>
      </w:pPr>
      <w:rPr>
        <w:rFonts w:ascii="Arial" w:eastAsia="Arial" w:hAnsi="Arial" w:cs="Arial" w:hint="default"/>
        <w:b/>
        <w:bCs/>
        <w:i w:val="0"/>
        <w:iCs w:val="0"/>
        <w:spacing w:val="0"/>
        <w:w w:val="100"/>
        <w:sz w:val="22"/>
        <w:szCs w:val="22"/>
        <w:lang w:val="en-US" w:eastAsia="en-US" w:bidi="ar-SA"/>
      </w:rPr>
    </w:lvl>
    <w:lvl w:ilvl="2" w:tplc="727A12C2">
      <w:numFmt w:val="bullet"/>
      <w:lvlText w:val="•"/>
      <w:lvlJc w:val="left"/>
      <w:pPr>
        <w:ind w:left="1366" w:hanging="357"/>
      </w:pPr>
      <w:rPr>
        <w:rFonts w:hint="default"/>
        <w:lang w:val="en-US" w:eastAsia="en-US" w:bidi="ar-SA"/>
      </w:rPr>
    </w:lvl>
    <w:lvl w:ilvl="3" w:tplc="DC3697E2">
      <w:numFmt w:val="bullet"/>
      <w:lvlText w:val="•"/>
      <w:lvlJc w:val="left"/>
      <w:pPr>
        <w:ind w:left="2253" w:hanging="357"/>
      </w:pPr>
      <w:rPr>
        <w:rFonts w:hint="default"/>
        <w:lang w:val="en-US" w:eastAsia="en-US" w:bidi="ar-SA"/>
      </w:rPr>
    </w:lvl>
    <w:lvl w:ilvl="4" w:tplc="396AE27C">
      <w:numFmt w:val="bullet"/>
      <w:lvlText w:val="•"/>
      <w:lvlJc w:val="left"/>
      <w:pPr>
        <w:ind w:left="3139" w:hanging="357"/>
      </w:pPr>
      <w:rPr>
        <w:rFonts w:hint="default"/>
        <w:lang w:val="en-US" w:eastAsia="en-US" w:bidi="ar-SA"/>
      </w:rPr>
    </w:lvl>
    <w:lvl w:ilvl="5" w:tplc="3E6C1AE8">
      <w:numFmt w:val="bullet"/>
      <w:lvlText w:val="•"/>
      <w:lvlJc w:val="left"/>
      <w:pPr>
        <w:ind w:left="4026" w:hanging="357"/>
      </w:pPr>
      <w:rPr>
        <w:rFonts w:hint="default"/>
        <w:lang w:val="en-US" w:eastAsia="en-US" w:bidi="ar-SA"/>
      </w:rPr>
    </w:lvl>
    <w:lvl w:ilvl="6" w:tplc="99FC01D6">
      <w:numFmt w:val="bullet"/>
      <w:lvlText w:val="•"/>
      <w:lvlJc w:val="left"/>
      <w:pPr>
        <w:ind w:left="4912" w:hanging="357"/>
      </w:pPr>
      <w:rPr>
        <w:rFonts w:hint="default"/>
        <w:lang w:val="en-US" w:eastAsia="en-US" w:bidi="ar-SA"/>
      </w:rPr>
    </w:lvl>
    <w:lvl w:ilvl="7" w:tplc="CC1E1662">
      <w:numFmt w:val="bullet"/>
      <w:lvlText w:val="•"/>
      <w:lvlJc w:val="left"/>
      <w:pPr>
        <w:ind w:left="5799" w:hanging="357"/>
      </w:pPr>
      <w:rPr>
        <w:rFonts w:hint="default"/>
        <w:lang w:val="en-US" w:eastAsia="en-US" w:bidi="ar-SA"/>
      </w:rPr>
    </w:lvl>
    <w:lvl w:ilvl="8" w:tplc="FE70B73A">
      <w:numFmt w:val="bullet"/>
      <w:lvlText w:val="•"/>
      <w:lvlJc w:val="left"/>
      <w:pPr>
        <w:ind w:left="6685" w:hanging="357"/>
      </w:pPr>
      <w:rPr>
        <w:rFonts w:hint="default"/>
        <w:lang w:val="en-US" w:eastAsia="en-US" w:bidi="ar-SA"/>
      </w:rPr>
    </w:lvl>
  </w:abstractNum>
  <w:abstractNum w:abstractNumId="1" w15:restartNumberingAfterBreak="0">
    <w:nsid w:val="641C43BD"/>
    <w:multiLevelType w:val="hybridMultilevel"/>
    <w:tmpl w:val="EC4A7204"/>
    <w:lvl w:ilvl="0" w:tplc="7558160C">
      <w:start w:val="1"/>
      <w:numFmt w:val="lowerRoman"/>
      <w:lvlText w:val="(%1)"/>
      <w:lvlJc w:val="left"/>
      <w:pPr>
        <w:ind w:left="468" w:hanging="269"/>
      </w:pPr>
      <w:rPr>
        <w:rFonts w:ascii="Arial" w:eastAsia="Arial" w:hAnsi="Arial" w:cs="Arial" w:hint="default"/>
        <w:b w:val="0"/>
        <w:bCs w:val="0"/>
        <w:i/>
        <w:iCs/>
        <w:spacing w:val="0"/>
        <w:w w:val="100"/>
        <w:sz w:val="23"/>
        <w:szCs w:val="23"/>
        <w:lang w:val="en-US" w:eastAsia="en-US" w:bidi="ar-SA"/>
      </w:rPr>
    </w:lvl>
    <w:lvl w:ilvl="1" w:tplc="4E3E02FC">
      <w:start w:val="1"/>
      <w:numFmt w:val="decimal"/>
      <w:lvlText w:val="%2."/>
      <w:lvlJc w:val="left"/>
      <w:pPr>
        <w:ind w:left="486" w:hanging="357"/>
      </w:pPr>
      <w:rPr>
        <w:rFonts w:ascii="Arial" w:eastAsia="Arial" w:hAnsi="Arial" w:cs="Arial" w:hint="default"/>
        <w:b/>
        <w:bCs/>
        <w:i w:val="0"/>
        <w:iCs w:val="0"/>
        <w:spacing w:val="0"/>
        <w:w w:val="100"/>
        <w:sz w:val="22"/>
        <w:szCs w:val="22"/>
        <w:lang w:val="en-US" w:eastAsia="en-US" w:bidi="ar-SA"/>
      </w:rPr>
    </w:lvl>
    <w:lvl w:ilvl="2" w:tplc="F5463F64">
      <w:start w:val="1"/>
      <w:numFmt w:val="lowerLetter"/>
      <w:lvlText w:val="%3)"/>
      <w:lvlJc w:val="left"/>
      <w:pPr>
        <w:ind w:left="913" w:hanging="257"/>
      </w:pPr>
      <w:rPr>
        <w:rFonts w:ascii="Arial MT" w:eastAsia="Arial MT" w:hAnsi="Arial MT" w:cs="Arial MT" w:hint="default"/>
        <w:b w:val="0"/>
        <w:bCs w:val="0"/>
        <w:i w:val="0"/>
        <w:iCs w:val="0"/>
        <w:spacing w:val="0"/>
        <w:w w:val="100"/>
        <w:sz w:val="22"/>
        <w:szCs w:val="22"/>
        <w:lang w:val="en-US" w:eastAsia="en-US" w:bidi="ar-SA"/>
      </w:rPr>
    </w:lvl>
    <w:lvl w:ilvl="3" w:tplc="6C00980C">
      <w:numFmt w:val="bullet"/>
      <w:lvlText w:val="•"/>
      <w:lvlJc w:val="left"/>
      <w:pPr>
        <w:ind w:left="2169" w:hanging="257"/>
      </w:pPr>
      <w:rPr>
        <w:rFonts w:hint="default"/>
        <w:lang w:val="en-US" w:eastAsia="en-US" w:bidi="ar-SA"/>
      </w:rPr>
    </w:lvl>
    <w:lvl w:ilvl="4" w:tplc="ADECB81A">
      <w:numFmt w:val="bullet"/>
      <w:lvlText w:val="•"/>
      <w:lvlJc w:val="left"/>
      <w:pPr>
        <w:ind w:left="3419" w:hanging="257"/>
      </w:pPr>
      <w:rPr>
        <w:rFonts w:hint="default"/>
        <w:lang w:val="en-US" w:eastAsia="en-US" w:bidi="ar-SA"/>
      </w:rPr>
    </w:lvl>
    <w:lvl w:ilvl="5" w:tplc="74CC531E">
      <w:numFmt w:val="bullet"/>
      <w:lvlText w:val="•"/>
      <w:lvlJc w:val="left"/>
      <w:pPr>
        <w:ind w:left="4669" w:hanging="257"/>
      </w:pPr>
      <w:rPr>
        <w:rFonts w:hint="default"/>
        <w:lang w:val="en-US" w:eastAsia="en-US" w:bidi="ar-SA"/>
      </w:rPr>
    </w:lvl>
    <w:lvl w:ilvl="6" w:tplc="FD16EC36">
      <w:numFmt w:val="bullet"/>
      <w:lvlText w:val="•"/>
      <w:lvlJc w:val="left"/>
      <w:pPr>
        <w:ind w:left="5919" w:hanging="257"/>
      </w:pPr>
      <w:rPr>
        <w:rFonts w:hint="default"/>
        <w:lang w:val="en-US" w:eastAsia="en-US" w:bidi="ar-SA"/>
      </w:rPr>
    </w:lvl>
    <w:lvl w:ilvl="7" w:tplc="9906105E">
      <w:numFmt w:val="bullet"/>
      <w:lvlText w:val="•"/>
      <w:lvlJc w:val="left"/>
      <w:pPr>
        <w:ind w:left="7169" w:hanging="257"/>
      </w:pPr>
      <w:rPr>
        <w:rFonts w:hint="default"/>
        <w:lang w:val="en-US" w:eastAsia="en-US" w:bidi="ar-SA"/>
      </w:rPr>
    </w:lvl>
    <w:lvl w:ilvl="8" w:tplc="6C30DB32">
      <w:numFmt w:val="bullet"/>
      <w:lvlText w:val="•"/>
      <w:lvlJc w:val="left"/>
      <w:pPr>
        <w:ind w:left="8419" w:hanging="25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E9"/>
    <w:rsid w:val="001167E9"/>
    <w:rsid w:val="00573FB8"/>
    <w:rsid w:val="007E2E25"/>
    <w:rsid w:val="00A12E52"/>
    <w:rsid w:val="00B86A0B"/>
    <w:rsid w:val="00E27F93"/>
    <w:rsid w:val="00F914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FA4E"/>
  <w15:docId w15:val="{8E50DE56-E782-4224-A595-D6B5FA93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right="97"/>
      <w:jc w:val="center"/>
      <w:outlineLvl w:val="0"/>
    </w:pPr>
    <w:rPr>
      <w:rFonts w:ascii="Arial" w:eastAsia="Arial" w:hAnsi="Arial" w:cs="Arial"/>
      <w:b/>
      <w:bCs/>
    </w:rPr>
  </w:style>
  <w:style w:type="paragraph" w:styleId="Heading2">
    <w:name w:val="heading 2"/>
    <w:basedOn w:val="Normal"/>
    <w:uiPriority w:val="1"/>
    <w:qFormat/>
    <w:pPr>
      <w:spacing w:before="187"/>
      <w:ind w:right="9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572" w:hanging="968"/>
    </w:pPr>
    <w:rPr>
      <w:rFonts w:ascii="Arial" w:eastAsia="Arial" w:hAnsi="Arial" w:cs="Arial"/>
      <w:b/>
      <w:bCs/>
      <w:sz w:val="28"/>
      <w:szCs w:val="28"/>
    </w:rPr>
  </w:style>
  <w:style w:type="paragraph" w:styleId="ListParagraph">
    <w:name w:val="List Paragraph"/>
    <w:basedOn w:val="Normal"/>
    <w:uiPriority w:val="1"/>
    <w:qFormat/>
    <w:pPr>
      <w:spacing w:before="97"/>
      <w:ind w:left="657"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5</cp:revision>
  <dcterms:created xsi:type="dcterms:W3CDTF">2024-06-07T05:32:00Z</dcterms:created>
  <dcterms:modified xsi:type="dcterms:W3CDTF">2024-06-27T07:43:00Z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2024-06-07T00:00:00Z</vt:filetime>
  </property>
  <property fmtid="{D5CDD505-2E9C-101B-9397-08002B2CF9AE}" pid="5" name="Producer">
    <vt:lpwstr>Skia/PDF m125</vt:lpwstr>
  </property>
</Properties>
</file>