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A9" w:rsidRDefault="00842091">
      <w:pPr>
        <w:spacing w:after="0" w:line="259" w:lineRule="auto"/>
        <w:ind w:left="8825" w:firstLine="0"/>
      </w:pPr>
      <w:r>
        <w:rPr>
          <w:b/>
          <w:sz w:val="16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406"/>
        <w:tblW w:w="5690" w:type="dxa"/>
        <w:tblInd w:w="0" w:type="dxa"/>
        <w:tblCellMar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575A9" w:rsidTr="00670FB3">
        <w:trPr>
          <w:trHeight w:val="630"/>
        </w:trPr>
        <w:tc>
          <w:tcPr>
            <w:tcW w:w="9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16"/>
              </w:rPr>
              <w:t xml:space="preserve">Roll No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6575A9" w:rsidRDefault="00842091" w:rsidP="00670FB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1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nil"/>
            </w:tcBorders>
            <w:vAlign w:val="center"/>
          </w:tcPr>
          <w:p w:rsidR="006575A9" w:rsidRDefault="006575A9" w:rsidP="00670FB3">
            <w:pPr>
              <w:spacing w:after="160" w:line="259" w:lineRule="auto"/>
              <w:ind w:left="0" w:firstLine="0"/>
            </w:pPr>
          </w:p>
        </w:tc>
      </w:tr>
    </w:tbl>
    <w:p w:rsidR="00670FB3" w:rsidRDefault="00670FB3">
      <w:pPr>
        <w:spacing w:after="360" w:line="239" w:lineRule="auto"/>
        <w:ind w:left="2977" w:right="1402" w:hanging="967"/>
        <w:rPr>
          <w:b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25261B2" wp14:editId="1D7AA65C">
            <wp:simplePos x="0" y="0"/>
            <wp:positionH relativeFrom="column">
              <wp:posOffset>857250</wp:posOffset>
            </wp:positionH>
            <wp:positionV relativeFrom="paragraph">
              <wp:posOffset>356870</wp:posOffset>
            </wp:positionV>
            <wp:extent cx="635000" cy="577850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5A9" w:rsidRDefault="00842091" w:rsidP="00670FB3">
      <w:pPr>
        <w:spacing w:after="360" w:line="239" w:lineRule="auto"/>
        <w:ind w:left="4320" w:right="1402" w:hanging="727"/>
      </w:pPr>
      <w:r>
        <w:rPr>
          <w:b/>
          <w:sz w:val="28"/>
        </w:rPr>
        <w:t>PRESIDENCY UNIVERSITY</w:t>
      </w:r>
      <w:r w:rsidR="00670FB3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</w:t>
      </w:r>
      <w:r w:rsidR="00670FB3">
        <w:rPr>
          <w:b/>
          <w:sz w:val="28"/>
        </w:rPr>
        <w:t xml:space="preserve">        </w:t>
      </w:r>
      <w:bookmarkStart w:id="0" w:name="_GoBack"/>
      <w:bookmarkEnd w:id="0"/>
      <w:r>
        <w:rPr>
          <w:b/>
          <w:sz w:val="28"/>
        </w:rPr>
        <w:t>BENGALURU</w:t>
      </w:r>
    </w:p>
    <w:p w:rsidR="00786D09" w:rsidRDefault="00842091" w:rsidP="00786D09">
      <w:pPr>
        <w:spacing w:after="0" w:line="259" w:lineRule="auto"/>
        <w:ind w:left="4320" w:right="917" w:firstLine="0"/>
        <w:jc w:val="center"/>
        <w:rPr>
          <w:b/>
          <w:sz w:val="28"/>
        </w:rPr>
      </w:pPr>
      <w:r>
        <w:rPr>
          <w:b/>
          <w:sz w:val="28"/>
        </w:rPr>
        <w:t>SCHOOL OF DESIGN</w:t>
      </w:r>
      <w:r w:rsidR="00786D09">
        <w:rPr>
          <w:b/>
          <w:sz w:val="28"/>
        </w:rPr>
        <w:tab/>
      </w:r>
      <w:r w:rsidR="00786D09">
        <w:rPr>
          <w:b/>
          <w:sz w:val="28"/>
        </w:rPr>
        <w:tab/>
      </w:r>
      <w:r w:rsidR="00786D09">
        <w:rPr>
          <w:b/>
          <w:sz w:val="28"/>
        </w:rPr>
        <w:tab/>
        <w:t>SET-</w:t>
      </w:r>
      <w:r w:rsidR="00786D09">
        <w:rPr>
          <w:b/>
          <w:sz w:val="28"/>
        </w:rPr>
        <w:tab/>
        <w:t>B</w:t>
      </w:r>
    </w:p>
    <w:p w:rsidR="006575A9" w:rsidRDefault="00842091" w:rsidP="00786D09">
      <w:pPr>
        <w:spacing w:after="0" w:line="259" w:lineRule="auto"/>
        <w:ind w:left="2127" w:right="917" w:firstLine="710"/>
        <w:rPr>
          <w:b/>
          <w:sz w:val="25"/>
          <w:u w:val="single" w:color="000000"/>
        </w:rPr>
      </w:pPr>
      <w:r>
        <w:rPr>
          <w:b/>
          <w:sz w:val="25"/>
          <w:u w:val="single" w:color="000000"/>
        </w:rPr>
        <w:t xml:space="preserve">END TERM EXAMINATION </w:t>
      </w:r>
      <w:r w:rsidR="00786D09">
        <w:rPr>
          <w:b/>
          <w:sz w:val="25"/>
          <w:u w:val="single" w:color="000000"/>
        </w:rPr>
        <w:t>–MAY-</w:t>
      </w:r>
      <w:r>
        <w:rPr>
          <w:b/>
          <w:sz w:val="25"/>
          <w:u w:val="single" w:color="000000"/>
        </w:rPr>
        <w:t xml:space="preserve"> JUN</w:t>
      </w:r>
      <w:r w:rsidR="00786D09">
        <w:rPr>
          <w:b/>
          <w:sz w:val="25"/>
          <w:u w:val="single" w:color="000000"/>
        </w:rPr>
        <w:t>E</w:t>
      </w:r>
      <w:r>
        <w:rPr>
          <w:b/>
          <w:sz w:val="25"/>
          <w:u w:val="single" w:color="000000"/>
        </w:rPr>
        <w:t xml:space="preserve"> 2024</w:t>
      </w:r>
    </w:p>
    <w:p w:rsidR="00670FB3" w:rsidRPr="00786D09" w:rsidRDefault="00670FB3" w:rsidP="00786D09">
      <w:pPr>
        <w:spacing w:after="0" w:line="259" w:lineRule="auto"/>
        <w:ind w:left="2127" w:right="917" w:firstLine="710"/>
        <w:rPr>
          <w:b/>
          <w:sz w:val="28"/>
        </w:rPr>
      </w:pPr>
    </w:p>
    <w:tbl>
      <w:tblPr>
        <w:tblStyle w:val="TableGrid"/>
        <w:tblW w:w="10538" w:type="dxa"/>
        <w:tblInd w:w="0" w:type="dxa"/>
        <w:tblLook w:val="04A0" w:firstRow="1" w:lastRow="0" w:firstColumn="1" w:lastColumn="0" w:noHBand="0" w:noVBand="1"/>
      </w:tblPr>
      <w:tblGrid>
        <w:gridCol w:w="7909"/>
        <w:gridCol w:w="2629"/>
      </w:tblGrid>
      <w:tr w:rsidR="006575A9">
        <w:trPr>
          <w:trHeight w:val="1206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:rsidR="006575A9" w:rsidRDefault="00842091">
            <w:pPr>
              <w:spacing w:after="44" w:line="259" w:lineRule="auto"/>
              <w:ind w:left="0" w:firstLine="0"/>
            </w:pPr>
            <w:proofErr w:type="gramStart"/>
            <w:r>
              <w:rPr>
                <w:b/>
                <w:sz w:val="23"/>
              </w:rPr>
              <w:t>Semester :</w:t>
            </w:r>
            <w:proofErr w:type="gramEnd"/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>Semester VI - 2021</w:t>
            </w:r>
          </w:p>
          <w:p w:rsidR="006575A9" w:rsidRDefault="00842091">
            <w:pPr>
              <w:spacing w:after="44" w:line="259" w:lineRule="auto"/>
              <w:ind w:left="0" w:firstLine="0"/>
            </w:pPr>
            <w:r>
              <w:rPr>
                <w:b/>
                <w:sz w:val="23"/>
              </w:rPr>
              <w:t xml:space="preserve">Course Code : </w:t>
            </w:r>
            <w:r>
              <w:rPr>
                <w:sz w:val="23"/>
              </w:rPr>
              <w:t>DES2118</w:t>
            </w:r>
          </w:p>
          <w:p w:rsidR="006575A9" w:rsidRDefault="00842091">
            <w:pPr>
              <w:spacing w:after="44" w:line="259" w:lineRule="auto"/>
              <w:ind w:left="0" w:firstLine="0"/>
            </w:pPr>
            <w:r>
              <w:rPr>
                <w:b/>
                <w:sz w:val="23"/>
              </w:rPr>
              <w:t xml:space="preserve">Course Name : </w:t>
            </w:r>
            <w:r>
              <w:rPr>
                <w:sz w:val="23"/>
              </w:rPr>
              <w:t>Estimation and Specifications</w:t>
            </w:r>
          </w:p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Program : </w:t>
            </w:r>
            <w:r>
              <w:rPr>
                <w:sz w:val="23"/>
              </w:rPr>
              <w:t>B. Design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575A9" w:rsidRDefault="00842091">
            <w:pPr>
              <w:spacing w:after="44" w:line="259" w:lineRule="auto"/>
              <w:ind w:left="0" w:firstLine="0"/>
            </w:pPr>
            <w:r>
              <w:rPr>
                <w:b/>
                <w:sz w:val="23"/>
              </w:rPr>
              <w:t xml:space="preserve">Date : </w:t>
            </w:r>
            <w:r>
              <w:rPr>
                <w:sz w:val="23"/>
              </w:rPr>
              <w:t>Jun 12, 2024</w:t>
            </w:r>
          </w:p>
          <w:p w:rsidR="006575A9" w:rsidRDefault="00842091">
            <w:pPr>
              <w:spacing w:after="44" w:line="259" w:lineRule="auto"/>
              <w:ind w:left="0" w:firstLine="0"/>
              <w:jc w:val="both"/>
            </w:pPr>
            <w:r>
              <w:rPr>
                <w:b/>
                <w:sz w:val="23"/>
              </w:rPr>
              <w:t xml:space="preserve">Time : </w:t>
            </w:r>
            <w:r>
              <w:rPr>
                <w:sz w:val="23"/>
              </w:rPr>
              <w:t>1:00 PM - 4:00 PM</w:t>
            </w:r>
          </w:p>
          <w:p w:rsidR="006575A9" w:rsidRDefault="00842091">
            <w:pPr>
              <w:spacing w:after="44" w:line="259" w:lineRule="auto"/>
              <w:ind w:left="0" w:firstLine="0"/>
            </w:pPr>
            <w:r>
              <w:rPr>
                <w:b/>
                <w:sz w:val="23"/>
              </w:rPr>
              <w:t xml:space="preserve">Max Marks : </w:t>
            </w:r>
            <w:r>
              <w:rPr>
                <w:sz w:val="23"/>
              </w:rPr>
              <w:t>100</w:t>
            </w:r>
          </w:p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Weightage : </w:t>
            </w:r>
            <w:r>
              <w:rPr>
                <w:sz w:val="23"/>
              </w:rPr>
              <w:t>50%</w:t>
            </w:r>
          </w:p>
        </w:tc>
      </w:tr>
    </w:tbl>
    <w:p w:rsidR="006575A9" w:rsidRDefault="00842091">
      <w:pPr>
        <w:spacing w:after="123" w:line="259" w:lineRule="auto"/>
        <w:ind w:left="-30" w:firstLine="0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743699" cy="12700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699" cy="12700"/>
                          <a:chOff x="0" y="0"/>
                          <a:chExt cx="6743699" cy="12700"/>
                        </a:xfrm>
                      </wpg:grpSpPr>
                      <wps:wsp>
                        <wps:cNvPr id="5324" name="Shape 5324"/>
                        <wps:cNvSpPr/>
                        <wps:spPr>
                          <a:xfrm>
                            <a:off x="0" y="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0" y="635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37349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63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926F8" id="Group 3450" o:spid="_x0000_s1026" style="width:531pt;height:1pt;mso-position-horizontal-relative:char;mso-position-vertical-relative:line" coordsize="67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">
                <v:shape id="Shape 5324" o:spid="_x0000_s1027" style="position:absolute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rO8YA&#10;AADdAAAADwAAAGRycy9kb3ducmV2LnhtbESPT2sCMRTE74LfITzBi9Ss2j+6GkXEinirbT0/Ns/N&#10;spuXZRN120/fCAWPw8z8hlmsWluJKzW+cKxgNExAEGdOF5wr+Pp8f5qC8AFZY+WYFPyQh9Wy21lg&#10;qt2NP+h6DLmIEPYpKjAh1KmUPjNk0Q9dTRy9s2sshiibXOoGbxFuKzlOkldpseC4YLCmjaGsPF6s&#10;grdNXebf58lhK0+j9ne2G5ikHCjV77XrOYhAbXiE/9t7reBlMn6G+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grO8YAAADdAAAADwAAAAAAAAAAAAAAAACYAgAAZHJz&#10;L2Rvd25yZXYueG1sUEsFBgAAAAAEAAQA9QAAAIsDAAAAAA==&#10;" path="m,l6743699,r,9144l,9144,,e" fillcolor="#9a9a9a" stroked="f" strokeweight="0">
                  <v:stroke miterlimit="1" joinstyle="miter"/>
                  <v:path arrowok="t" textboxrect="0,0,6743699,9144"/>
                </v:shape>
                <v:shape id="Shape 5325" o:spid="_x0000_s1028" style="position:absolute;top:63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NscUA&#10;AADdAAAADwAAAGRycy9kb3ducmV2LnhtbESPUWvCMBSF3wf7D+EOfJvpKg7pjCIOUd9c3Q+4NNem&#10;rLnJmmirv94Igz0ezjnf4cyXg23FhbrQOFbwNs5AEFdON1wr+D5uXmcgQkTW2DomBVcKsFw8P82x&#10;0K7nL7qUsRYJwqFABSZGX0gZKkMWw9h54uSdXGcxJtnVUnfYJ7htZZ5l79Jiw2nBoKe1oeqnPFsF&#10;s/JQ+9Pn9jfXftuv9rdSb8xaqdHLsPoAEWmI/+G/9k4rmE7yK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A2xxQAAAN0AAAAPAAAAAAAAAAAAAAAAAJgCAABkcnMv&#10;ZG93bnJldi54bWxQSwUGAAAAAAQABAD1AAAAigMAAAAA&#10;" path="m,l6743699,r,9144l,9144,,e" fillcolor="#eee" stroked="f" strokeweight="0">
                  <v:stroke miterlimit="1" joinstyle="miter"/>
                  <v:path arrowok="t" textboxrect="0,0,6743699,9144"/>
                </v:shape>
                <v:shape id="Shape 32" o:spid="_x0000_s1029" style="position:absolute;left:67373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YbscA&#10;AADbAAAADwAAAGRycy9kb3ducmV2LnhtbESPQWvCQBSE70L/w/IKXopuolBsmo2IIFjpIWo99PbI&#10;viah2bchuzGpv75bKHgcZuYbJl2PphFX6lxtWUE8j0AQF1bXXCr4OO9mKxDOI2tsLJOCH3Kwzh4m&#10;KSbaDnyk68mXIkDYJaig8r5NpHRFRQbd3LbEwfuynUEfZFdK3eEQ4KaRiyh6lgZrDgsVtrStqPg+&#10;9UbBU7vN48Pb5tKbz1v88t4P+W2fKzV9HDevIDyN/h7+b++1guUC/r6EH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2G7HAAAA2wAAAA8AAAAAAAAAAAAAAAAAmAIAAGRy&#10;cy9kb3ducmV2LnhtbFBLBQYAAAAABAAEAPUAAACMAwAAAAA=&#10;" path="m6350,r,12700l,12700,,6350,6350,xe" fillcolor="#eee" stroked="f" strokeweight="0">
                  <v:stroke miterlimit="1" joinstyle="miter"/>
                  <v:path arrowok="t" textboxrect="0,0,6350,12700"/>
                </v:shape>
                <v:shape id="Shape 33" o:spid="_x0000_s1030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kT8MA&#10;AADbAAAADwAAAGRycy9kb3ducmV2LnhtbESP0UoDMRRE34X+Q7iCbzZrK1LWpmUpSEUppVs/4LK5&#10;7i4mN2sSt6lfbwoFH4eZOcMs18kaMZIPvWMFD9MCBHHjdM+tgo/jy/0CRIjIGo1jUnCmAOvV5GaJ&#10;pXYnPtBYx1ZkCIcSFXQxDqWUoenIYpi6gTh7n85bjFn6VmqPpwy3Rs6K4kla7DkvdDjQpqPmq/6x&#10;Copk7Pdjeq/O4363/a3e0HhGpe5uU/UMIlKK/+Fr+1UrmM/h8iX/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8kT8MAAADbAAAADwAAAAAAAAAAAAAAAACYAgAAZHJzL2Rv&#10;d25yZXYueG1sUEsFBgAAAAAEAAQA9QAAAIgDAAAAAA==&#10;" path="m,l6350,r,6350l,12700,,xe" fillcolor="#9a9a9a" stroked="f" strokeweight="0">
                  <v:stroke miterlimit="1" joinstyle="miter"/>
                  <v:path arrowok="t" textboxrect="0,0,6350,12700"/>
                </v:shape>
                <w10:anchorlock/>
              </v:group>
            </w:pict>
          </mc:Fallback>
        </mc:AlternateContent>
      </w:r>
    </w:p>
    <w:p w:rsidR="006575A9" w:rsidRDefault="00842091">
      <w:pPr>
        <w:spacing w:after="0" w:line="259" w:lineRule="auto"/>
        <w:ind w:left="70" w:firstLine="0"/>
      </w:pPr>
      <w:r>
        <w:rPr>
          <w:b/>
          <w:sz w:val="23"/>
        </w:rPr>
        <w:t>Instructions:</w:t>
      </w:r>
    </w:p>
    <w:p w:rsidR="006575A9" w:rsidRDefault="00842091">
      <w:pPr>
        <w:numPr>
          <w:ilvl w:val="0"/>
          <w:numId w:val="1"/>
        </w:numPr>
        <w:spacing w:after="0" w:line="259" w:lineRule="auto"/>
        <w:ind w:hanging="383"/>
      </w:pPr>
      <w:r>
        <w:rPr>
          <w:i/>
          <w:sz w:val="23"/>
        </w:rPr>
        <w:t>Read all questions carefully and answer accordingly.</w:t>
      </w:r>
    </w:p>
    <w:p w:rsidR="006575A9" w:rsidRDefault="00842091">
      <w:pPr>
        <w:numPr>
          <w:ilvl w:val="0"/>
          <w:numId w:val="1"/>
        </w:numPr>
        <w:spacing w:after="0" w:line="259" w:lineRule="auto"/>
        <w:ind w:hanging="383"/>
      </w:pPr>
      <w:r>
        <w:rPr>
          <w:i/>
          <w:sz w:val="23"/>
        </w:rPr>
        <w:t>Question paper consists of 3 parts.</w:t>
      </w:r>
    </w:p>
    <w:p w:rsidR="006575A9" w:rsidRPr="006579E4" w:rsidRDefault="00842091">
      <w:pPr>
        <w:numPr>
          <w:ilvl w:val="0"/>
          <w:numId w:val="1"/>
        </w:numPr>
        <w:spacing w:after="0" w:line="259" w:lineRule="auto"/>
        <w:ind w:hanging="383"/>
      </w:pPr>
      <w:r>
        <w:rPr>
          <w:i/>
          <w:sz w:val="23"/>
        </w:rPr>
        <w:t>Scientific and non-programmable calculator are permitted.</w:t>
      </w:r>
    </w:p>
    <w:p w:rsidR="006579E4" w:rsidRDefault="006579E4">
      <w:pPr>
        <w:numPr>
          <w:ilvl w:val="0"/>
          <w:numId w:val="1"/>
        </w:numPr>
        <w:spacing w:after="0" w:line="259" w:lineRule="auto"/>
        <w:ind w:hanging="383"/>
      </w:pPr>
      <w:r>
        <w:rPr>
          <w:i/>
          <w:sz w:val="23"/>
        </w:rPr>
        <w:t>Do not write any information on the question paper other than Roll Number.</w:t>
      </w:r>
    </w:p>
    <w:p w:rsidR="006575A9" w:rsidRDefault="00842091" w:rsidP="006579E4">
      <w:pPr>
        <w:spacing w:after="0" w:line="259" w:lineRule="auto"/>
      </w:pPr>
      <w:r>
        <w:rPr>
          <w:i/>
          <w:sz w:val="23"/>
        </w:rPr>
        <w:t>.</w:t>
      </w:r>
    </w:p>
    <w:p w:rsidR="006575A9" w:rsidRDefault="00842091">
      <w:pPr>
        <w:spacing w:after="660" w:line="259" w:lineRule="auto"/>
        <w:ind w:left="-30" w:firstLine="0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743699" cy="12700"/>
                <wp:effectExtent l="0" t="0" r="0" b="0"/>
                <wp:docPr id="3451" name="Group 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699" cy="12700"/>
                          <a:chOff x="0" y="0"/>
                          <a:chExt cx="6743699" cy="12700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0" y="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635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37349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63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7524B" id="Group 3451" o:spid="_x0000_s1026" style="width:531pt;height:1pt;mso-position-horizontal-relative:char;mso-position-vertical-relative:line" coordsize="67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">
                <v:shape id="Shape 5330" o:spid="_x0000_s1027" style="position:absolute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75cQA&#10;AADdAAAADwAAAGRycy9kb3ducmV2LnhtbERPz2vCMBS+D/Y/hCfsIjN1ZXNW0zJkinibbp4fzbMp&#10;bV5Kk2n1rzeHwY4f3+9lMdhWnKn3tWMF00kCgrh0uuZKwfdh/fwOwgdkja1jUnAlD0X++LDETLsL&#10;f9F5HyoRQ9hnqMCE0GVS+tKQRT9xHXHkTq63GCLsK6l7vMRw28qXJHmTFmuODQY7Whkqm/2vVTBb&#10;dU31c0p3n/I4HW7zzdgkzVipp9HwsQARaAj/4j/3Vit4TdO4P7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u+XEAAAA3QAAAA8AAAAAAAAAAAAAAAAAmAIAAGRycy9k&#10;b3ducmV2LnhtbFBLBQYAAAAABAAEAPUAAACJAwAAAAA=&#10;" path="m,l6743699,r,9144l,9144,,e" fillcolor="#9a9a9a" stroked="f" strokeweight="0">
                  <v:stroke miterlimit="1" joinstyle="miter"/>
                  <v:path arrowok="t" textboxrect="0,0,6743699,9144"/>
                </v:shape>
                <v:shape id="Shape 5331" o:spid="_x0000_s1028" style="position:absolute;top:63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db8QA&#10;AADdAAAADwAAAGRycy9kb3ducmV2LnhtbESP0WoCMRRE3wv9h3ALvtWsikW2RhFF1Ld29QMum+tm&#10;6eYmbqK79uubguDjMDNnmPmyt424URtqxwpGwwwEcel0zZWC03H7PgMRIrLGxjEpuFOA5eL1ZY65&#10;dh1/062IlUgQDjkqMDH6XMpQGrIYhs4TJ+/sWosxybaSusUuwW0jx1n2IS3WnBYMelobKn+Kq1Uw&#10;K74qf97sLmPtd93q8FvorVkrNXjrV58gIvXxGX6091rBdDIZwf+b9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nW/EAAAA3QAAAA8AAAAAAAAAAAAAAAAAmAIAAGRycy9k&#10;b3ducmV2LnhtbFBLBQYAAAAABAAEAPUAAACJAwAAAAA=&#10;" path="m,l6743699,r,9144l,9144,,e" fillcolor="#eee" stroked="f" strokeweight="0">
                  <v:stroke miterlimit="1" joinstyle="miter"/>
                  <v:path arrowok="t" textboxrect="0,0,6743699,9144"/>
                </v:shape>
                <v:shape id="Shape 37" o:spid="_x0000_s1029" style="position:absolute;left:67373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79sYA&#10;AADbAAAADwAAAGRycy9kb3ducmV2LnhtbESPQWvCQBSE74X+h+UVehHdxIJto6uIIFjxkFp78PbI&#10;PpNg9m3Ibkzqr3cFocdhZr5hZoveVOJCjSstK4hHEQjizOqScwWHn/XwA4TzyBory6Tgjxws5s9P&#10;M0y07fibLnufiwBhl6CCwvs6kdJlBRl0I1sTB+9kG4M+yCaXusEuwE0lx1E0kQZLDgsF1rQqKDvv&#10;W6NgUK/SePu1/G3N8Rp/7touvW5SpV5f+uUUhKfe/4cf7Y1W8PYO9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t79sYAAADbAAAADwAAAAAAAAAAAAAAAACYAgAAZHJz&#10;L2Rvd25yZXYueG1sUEsFBgAAAAAEAAQA9QAAAIsDAAAAAA==&#10;" path="m6350,r,12700l,12700,,6350,6350,xe" fillcolor="#eee" stroked="f" strokeweight="0">
                  <v:stroke miterlimit="1" joinstyle="miter"/>
                  <v:path arrowok="t" textboxrect="0,0,6350,12700"/>
                </v:shape>
                <v:shape id="Shape 38" o:spid="_x0000_s1030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2PsAA&#10;AADbAAAADwAAAGRycy9kb3ducmV2LnhtbERP3WrCMBS+H/gO4Qy8m+lUhnRGKcJwKGOoe4BDc2yL&#10;yUmXZDX69MvFYJcf3/9ynawRA/nQOVbwPClAENdOd9wo+Dq9PS1AhIis0TgmBTcKsF6NHpZYanfl&#10;Aw3H2IgcwqFEBW2MfSllqFuyGCauJ87c2XmLMUPfSO3xmsOtkdOieJEWO84NLfa0aam+HH+sgiIZ&#10;+z1P++o2fH5s79UOjWdUavyYqlcQkVL8F/+537WCWR6bv+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u2PsAAAADbAAAADwAAAAAAAAAAAAAAAACYAgAAZHJzL2Rvd25y&#10;ZXYueG1sUEsFBgAAAAAEAAQA9QAAAIUDAAAAAA==&#10;" path="m,l6350,r,6350l,12700,,xe" fillcolor="#9a9a9a" stroked="f" strokeweight="0">
                  <v:stroke miterlimit="1" joinstyle="miter"/>
                  <v:path arrowok="t" textboxrect="0,0,6350,12700"/>
                </v:shape>
                <w10:anchorlock/>
              </v:group>
            </w:pict>
          </mc:Fallback>
        </mc:AlternateContent>
      </w:r>
    </w:p>
    <w:p w:rsidR="006575A9" w:rsidRDefault="00842091">
      <w:pPr>
        <w:spacing w:after="168" w:line="265" w:lineRule="auto"/>
        <w:ind w:right="138"/>
        <w:jc w:val="center"/>
      </w:pPr>
      <w:r>
        <w:rPr>
          <w:b/>
        </w:rPr>
        <w:t>PART A</w:t>
      </w:r>
    </w:p>
    <w:p w:rsidR="006575A9" w:rsidRDefault="00842091">
      <w:pPr>
        <w:tabs>
          <w:tab w:val="center" w:pos="3106"/>
          <w:tab w:val="center" w:pos="8318"/>
        </w:tabs>
        <w:spacing w:after="381" w:line="265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ANSWER ANY 5 QUESTIONS</w:t>
      </w:r>
      <w:r>
        <w:rPr>
          <w:sz w:val="16"/>
        </w:rPr>
        <w:t xml:space="preserve">                   </w:t>
      </w:r>
      <w:r>
        <w:rPr>
          <w:sz w:val="16"/>
        </w:rPr>
        <w:tab/>
      </w:r>
      <w:r>
        <w:rPr>
          <w:b/>
        </w:rPr>
        <w:t>5QX6M=30M</w:t>
      </w:r>
    </w:p>
    <w:p w:rsidR="006575A9" w:rsidRDefault="00842091">
      <w:pPr>
        <w:numPr>
          <w:ilvl w:val="0"/>
          <w:numId w:val="2"/>
        </w:numPr>
        <w:ind w:hanging="527"/>
      </w:pPr>
      <w:r>
        <w:t>What is a detailed plan in any project? Describe its components and significance in ensuring project</w:t>
      </w:r>
      <w:r>
        <w:rPr>
          <w:vertAlign w:val="superscript"/>
        </w:rPr>
        <w:t xml:space="preserve"> </w:t>
      </w:r>
      <w:r>
        <w:t>success.</w:t>
      </w:r>
    </w:p>
    <w:p w:rsidR="006575A9" w:rsidRDefault="00842091">
      <w:pPr>
        <w:spacing w:after="86"/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>Name and describe four types of data required for preparing an estimate, explaining their relevance in</w:t>
      </w:r>
      <w:r>
        <w:rPr>
          <w:vertAlign w:val="superscript"/>
        </w:rPr>
        <w:t xml:space="preserve"> </w:t>
      </w:r>
      <w:r>
        <w:t>accurate cost assessment</w:t>
      </w:r>
    </w:p>
    <w:p w:rsidR="006575A9" w:rsidRDefault="00842091">
      <w:pPr>
        <w:spacing w:after="95"/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>What is estimation? Briefly explain the need for estimation in construction projects, highlighting its</w:t>
      </w:r>
      <w:r>
        <w:rPr>
          <w:vertAlign w:val="superscript"/>
        </w:rPr>
        <w:t xml:space="preserve"> </w:t>
      </w:r>
      <w:r>
        <w:t>importance in planning and resource management.</w:t>
      </w:r>
    </w:p>
    <w:p w:rsidR="006575A9" w:rsidRDefault="00842091">
      <w:pPr>
        <w:spacing w:after="94"/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>How do architects and engineers ensure that project specifications meet industry standards and</w:t>
      </w:r>
      <w:r>
        <w:rPr>
          <w:vertAlign w:val="superscript"/>
        </w:rPr>
        <w:t xml:space="preserve"> </w:t>
      </w:r>
      <w:r>
        <w:t>regulations?</w:t>
      </w:r>
    </w:p>
    <w:p w:rsidR="006575A9" w:rsidRDefault="00842091">
      <w:pPr>
        <w:spacing w:after="86"/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spacing w:after="82" w:line="259" w:lineRule="auto"/>
        <w:ind w:hanging="527"/>
      </w:pPr>
      <w:r>
        <w:t>Define "Bill of Quantities" and discuss its purpose and importance in construction project management.</w:t>
      </w:r>
      <w:r>
        <w:rPr>
          <w:vertAlign w:val="superscript"/>
        </w:rPr>
        <w:t xml:space="preserve"> </w:t>
      </w: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>What are the common challenges faced in cost estimation and how can they be overcome? Discuss</w:t>
      </w:r>
      <w:r>
        <w:rPr>
          <w:vertAlign w:val="superscript"/>
        </w:rPr>
        <w:t xml:space="preserve"> </w:t>
      </w:r>
      <w:r>
        <w:t>strategies to address these challenges</w:t>
      </w:r>
    </w:p>
    <w:p w:rsidR="006575A9" w:rsidRDefault="00842091">
      <w:pPr>
        <w:spacing w:after="86"/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>State the purpose of analysis of rates and discuss how it helps in preparing accurate cost estimates for</w:t>
      </w:r>
      <w:r>
        <w:rPr>
          <w:vertAlign w:val="superscript"/>
        </w:rPr>
        <w:t xml:space="preserve"> </w:t>
      </w:r>
      <w:r>
        <w:t>construction projects.</w:t>
      </w: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>
      <w:pPr>
        <w:ind w:left="527" w:firstLine="0"/>
      </w:pPr>
    </w:p>
    <w:p w:rsidR="006579E4" w:rsidRDefault="006579E4" w:rsidP="006579E4"/>
    <w:p w:rsidR="006579E4" w:rsidRDefault="006579E4" w:rsidP="006579E4">
      <w:pPr>
        <w:pStyle w:val="ListParagraph"/>
        <w:spacing w:after="168" w:line="265" w:lineRule="auto"/>
        <w:ind w:left="4847" w:right="138" w:firstLine="193"/>
      </w:pPr>
      <w:r>
        <w:rPr>
          <w:b/>
        </w:rPr>
        <w:t>PART B</w:t>
      </w:r>
    </w:p>
    <w:p w:rsidR="006579E4" w:rsidRDefault="006579E4" w:rsidP="006579E4">
      <w:pPr>
        <w:pStyle w:val="ListParagraph"/>
        <w:tabs>
          <w:tab w:val="center" w:pos="3106"/>
          <w:tab w:val="center" w:pos="8318"/>
        </w:tabs>
        <w:spacing w:after="381" w:line="265" w:lineRule="auto"/>
        <w:ind w:left="527" w:firstLine="0"/>
      </w:pPr>
      <w:r w:rsidRPr="006579E4">
        <w:rPr>
          <w:rFonts w:ascii="Calibri" w:eastAsia="Calibri" w:hAnsi="Calibri" w:cs="Calibri"/>
        </w:rPr>
        <w:tab/>
      </w:r>
      <w:r>
        <w:rPr>
          <w:b/>
        </w:rPr>
        <w:t>ANSWER ANY 2</w:t>
      </w:r>
      <w:r w:rsidRPr="006579E4">
        <w:rPr>
          <w:b/>
        </w:rPr>
        <w:t xml:space="preserve"> QUESTIONS</w:t>
      </w:r>
      <w:r w:rsidRPr="006579E4">
        <w:rPr>
          <w:sz w:val="16"/>
        </w:rPr>
        <w:t xml:space="preserve">                   </w:t>
      </w:r>
      <w:r w:rsidRPr="006579E4">
        <w:rPr>
          <w:sz w:val="16"/>
        </w:rPr>
        <w:tab/>
      </w:r>
      <w:r>
        <w:rPr>
          <w:b/>
        </w:rPr>
        <w:t>2QX15</w:t>
      </w:r>
      <w:r w:rsidRPr="006579E4">
        <w:rPr>
          <w:b/>
        </w:rPr>
        <w:t>M=30M</w:t>
      </w:r>
    </w:p>
    <w:p w:rsidR="006579E4" w:rsidRDefault="006579E4" w:rsidP="006579E4">
      <w:pPr>
        <w:ind w:left="527" w:firstLine="0"/>
      </w:pPr>
    </w:p>
    <w:p w:rsidR="006575A9" w:rsidRDefault="00842091">
      <w:pPr>
        <w:ind w:left="8522"/>
      </w:pPr>
      <w:r>
        <w:t>(CO1) [Knowledge]</w:t>
      </w:r>
    </w:p>
    <w:p w:rsidR="006575A9" w:rsidRDefault="00842091">
      <w:pPr>
        <w:numPr>
          <w:ilvl w:val="0"/>
          <w:numId w:val="2"/>
        </w:numPr>
        <w:ind w:hanging="527"/>
      </w:pPr>
      <w:r>
        <w:t xml:space="preserve">Explain the following </w:t>
      </w:r>
      <w:r w:rsidR="005752ED">
        <w:t>terminologies:</w:t>
      </w:r>
      <w:r>
        <w:t xml:space="preserve"> Work breakdown structure (WBS), Cost Breakdown structure</w:t>
      </w:r>
      <w:r>
        <w:rPr>
          <w:vertAlign w:val="superscript"/>
        </w:rPr>
        <w:t xml:space="preserve"> </w:t>
      </w:r>
      <w:r>
        <w:t>(CBS), Basis of estimate (BOE).</w:t>
      </w:r>
    </w:p>
    <w:p w:rsidR="006575A9" w:rsidRDefault="00842091">
      <w:pPr>
        <w:spacing w:after="82" w:line="259" w:lineRule="auto"/>
        <w:ind w:right="300"/>
        <w:jc w:val="right"/>
      </w:pPr>
      <w:r>
        <w:t>(CO2) [Comprehension]</w:t>
      </w:r>
    </w:p>
    <w:p w:rsidR="006575A9" w:rsidRDefault="00842091">
      <w:pPr>
        <w:numPr>
          <w:ilvl w:val="0"/>
          <w:numId w:val="2"/>
        </w:numPr>
        <w:spacing w:after="38"/>
        <w:ind w:hanging="527"/>
      </w:pPr>
      <w:r>
        <w:t>Explain 3 types of technical provisions in detail through examples.</w:t>
      </w:r>
      <w:r>
        <w:tab/>
      </w:r>
      <w:r>
        <w:rPr>
          <w:vertAlign w:val="superscript"/>
        </w:rPr>
        <w:t xml:space="preserve"> </w:t>
      </w:r>
    </w:p>
    <w:p w:rsidR="006575A9" w:rsidRDefault="00842091">
      <w:pPr>
        <w:spacing w:after="82" w:line="259" w:lineRule="auto"/>
        <w:ind w:right="300"/>
        <w:jc w:val="right"/>
      </w:pPr>
      <w:r>
        <w:t>(CO1) [Comprehension]</w:t>
      </w:r>
    </w:p>
    <w:p w:rsidR="006575A9" w:rsidRDefault="00842091">
      <w:pPr>
        <w:numPr>
          <w:ilvl w:val="0"/>
          <w:numId w:val="2"/>
        </w:numPr>
        <w:ind w:hanging="527"/>
      </w:pPr>
      <w:r>
        <w:t>Cost of materials and Lead particulars given below. Calculate the cost of the materials at site using</w:t>
      </w:r>
      <w:r>
        <w:rPr>
          <w:vertAlign w:val="superscript"/>
        </w:rPr>
        <w:t xml:space="preserve"> </w:t>
      </w:r>
      <w:r>
        <w:t>table.</w:t>
      </w:r>
    </w:p>
    <w:p w:rsidR="006575A9" w:rsidRDefault="00842091">
      <w:pPr>
        <w:ind w:left="522"/>
      </w:pPr>
      <w:r>
        <w:t>a) Case 1</w:t>
      </w:r>
    </w:p>
    <w:tbl>
      <w:tblPr>
        <w:tblStyle w:val="TableGrid"/>
        <w:tblW w:w="6100" w:type="dxa"/>
        <w:tblInd w:w="530" w:type="dxa"/>
        <w:tblCellMar>
          <w:top w:w="59" w:type="dxa"/>
          <w:bottom w:w="18" w:type="dxa"/>
          <w:right w:w="85" w:type="dxa"/>
        </w:tblCellMar>
        <w:tblLook w:val="04A0" w:firstRow="1" w:lastRow="0" w:firstColumn="1" w:lastColumn="0" w:noHBand="0" w:noVBand="1"/>
      </w:tblPr>
      <w:tblGrid>
        <w:gridCol w:w="1788"/>
        <w:gridCol w:w="868"/>
        <w:gridCol w:w="867"/>
        <w:gridCol w:w="867"/>
        <w:gridCol w:w="869"/>
        <w:gridCol w:w="841"/>
      </w:tblGrid>
      <w:tr w:rsidR="006575A9">
        <w:trPr>
          <w:trHeight w:val="435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76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No.</w:t>
            </w:r>
            <w:r>
              <w:rPr>
                <w:sz w:val="16"/>
              </w:rPr>
              <w:tab/>
              <w:t>Materials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Unit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Cost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Lead in km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Rate for lead/km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Handling charges</w:t>
            </w:r>
          </w:p>
        </w:tc>
      </w:tr>
      <w:tr w:rsidR="006575A9">
        <w:trPr>
          <w:trHeight w:val="260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628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Sand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 cub m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115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</w:tr>
      <w:tr w:rsidR="006575A9">
        <w:trPr>
          <w:trHeight w:val="260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659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Bricks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1000 </w:t>
            </w:r>
            <w:proofErr w:type="spellStart"/>
            <w:r>
              <w:rPr>
                <w:sz w:val="16"/>
              </w:rPr>
              <w:t>nos</w:t>
            </w:r>
            <w:proofErr w:type="spellEnd"/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1785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</w:tr>
      <w:tr w:rsidR="006575A9">
        <w:trPr>
          <w:trHeight w:val="255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tabs>
                <w:tab w:val="center" w:pos="721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Cement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 tonne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7000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116</w:t>
            </w:r>
          </w:p>
        </w:tc>
      </w:tr>
      <w:tr w:rsidR="006575A9">
        <w:trPr>
          <w:trHeight w:val="530"/>
        </w:trPr>
        <w:tc>
          <w:tcPr>
            <w:tcW w:w="1788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  <w:vAlign w:val="bottom"/>
          </w:tcPr>
          <w:p w:rsidR="006575A9" w:rsidRDefault="00842091">
            <w:pPr>
              <w:spacing w:after="0" w:line="259" w:lineRule="auto"/>
              <w:ind w:left="-3" w:firstLine="0"/>
            </w:pPr>
            <w:r>
              <w:t>b) Case 2</w:t>
            </w:r>
          </w:p>
        </w:tc>
        <w:tc>
          <w:tcPr>
            <w:tcW w:w="868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898989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</w:tr>
      <w:tr w:rsidR="006575A9">
        <w:trPr>
          <w:trHeight w:val="435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76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No.</w:t>
            </w:r>
            <w:r>
              <w:rPr>
                <w:sz w:val="16"/>
              </w:rPr>
              <w:tab/>
              <w:t>Materials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Unit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Cost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Lead in km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Rate for lead/km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Handling charges</w:t>
            </w:r>
          </w:p>
        </w:tc>
      </w:tr>
      <w:tr w:rsidR="006575A9">
        <w:trPr>
          <w:trHeight w:val="260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614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Lime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cub m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1075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54</w:t>
            </w:r>
          </w:p>
        </w:tc>
      </w:tr>
      <w:tr w:rsidR="006575A9">
        <w:trPr>
          <w:trHeight w:val="260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tabs>
                <w:tab w:val="center" w:pos="628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Sand</w:t>
            </w:r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cub m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110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898989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38</w:t>
            </w:r>
          </w:p>
        </w:tc>
      </w:tr>
      <w:tr w:rsidR="006575A9">
        <w:trPr>
          <w:trHeight w:val="255"/>
        </w:trPr>
        <w:tc>
          <w:tcPr>
            <w:tcW w:w="1788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tabs>
                <w:tab w:val="center" w:pos="668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Surkhi</w:t>
            </w:r>
            <w:proofErr w:type="spellEnd"/>
          </w:p>
        </w:tc>
        <w:tc>
          <w:tcPr>
            <w:tcW w:w="868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cub m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400</w:t>
            </w:r>
          </w:p>
        </w:tc>
        <w:tc>
          <w:tcPr>
            <w:tcW w:w="867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841" w:type="dxa"/>
            <w:tcBorders>
              <w:top w:val="single" w:sz="4" w:space="0" w:color="898989"/>
              <w:left w:val="nil"/>
              <w:bottom w:val="single" w:sz="4" w:space="0" w:color="DDDDDD"/>
              <w:right w:val="nil"/>
            </w:tcBorders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54</w:t>
            </w:r>
          </w:p>
        </w:tc>
      </w:tr>
    </w:tbl>
    <w:p w:rsidR="006575A9" w:rsidRDefault="00842091">
      <w:pPr>
        <w:spacing w:after="17" w:line="259" w:lineRule="auto"/>
        <w:ind w:left="527" w:firstLine="0"/>
      </w:pPr>
      <w:r>
        <w:t xml:space="preserve"> </w:t>
      </w:r>
    </w:p>
    <w:p w:rsidR="006575A9" w:rsidRDefault="00842091">
      <w:pPr>
        <w:spacing w:after="380" w:line="259" w:lineRule="auto"/>
        <w:ind w:right="300"/>
        <w:jc w:val="right"/>
      </w:pPr>
      <w:r>
        <w:t>(CO2) [Comprehension]</w:t>
      </w:r>
    </w:p>
    <w:tbl>
      <w:tblPr>
        <w:tblStyle w:val="TableGrid"/>
        <w:tblW w:w="10525" w:type="dxa"/>
        <w:tblInd w:w="0" w:type="dxa"/>
        <w:tblLook w:val="04A0" w:firstRow="1" w:lastRow="0" w:firstColumn="1" w:lastColumn="0" w:noHBand="0" w:noVBand="1"/>
      </w:tblPr>
      <w:tblGrid>
        <w:gridCol w:w="357"/>
        <w:gridCol w:w="7249"/>
        <w:gridCol w:w="2919"/>
      </w:tblGrid>
      <w:tr w:rsidR="006575A9">
        <w:trPr>
          <w:trHeight w:val="32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5752ED" w:rsidRDefault="005752ED">
            <w:pPr>
              <w:spacing w:after="0" w:line="259" w:lineRule="auto"/>
              <w:ind w:left="2597" w:firstLine="0"/>
              <w:jc w:val="center"/>
              <w:rPr>
                <w:b/>
              </w:rPr>
            </w:pPr>
          </w:p>
          <w:p w:rsidR="005752ED" w:rsidRDefault="005752ED">
            <w:pPr>
              <w:spacing w:after="0" w:line="259" w:lineRule="auto"/>
              <w:ind w:left="2597" w:firstLine="0"/>
              <w:jc w:val="center"/>
              <w:rPr>
                <w:b/>
              </w:rPr>
            </w:pPr>
          </w:p>
          <w:p w:rsidR="005752ED" w:rsidRDefault="005752ED">
            <w:pPr>
              <w:spacing w:after="0" w:line="259" w:lineRule="auto"/>
              <w:ind w:left="2597" w:firstLine="0"/>
              <w:jc w:val="center"/>
              <w:rPr>
                <w:b/>
              </w:rPr>
            </w:pPr>
          </w:p>
          <w:p w:rsidR="005752ED" w:rsidRDefault="005752ED">
            <w:pPr>
              <w:spacing w:after="0" w:line="259" w:lineRule="auto"/>
              <w:ind w:left="2597" w:firstLine="0"/>
              <w:jc w:val="center"/>
              <w:rPr>
                <w:b/>
              </w:rPr>
            </w:pPr>
          </w:p>
          <w:p w:rsidR="006575A9" w:rsidRDefault="00842091">
            <w:pPr>
              <w:spacing w:after="0" w:line="259" w:lineRule="auto"/>
              <w:ind w:left="2597" w:firstLine="0"/>
              <w:jc w:val="center"/>
            </w:pPr>
            <w:r>
              <w:rPr>
                <w:b/>
              </w:rPr>
              <w:t>PART C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</w:tr>
      <w:tr w:rsidR="006575A9">
        <w:trPr>
          <w:trHeight w:val="53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575A9" w:rsidRDefault="006575A9">
            <w:pPr>
              <w:spacing w:after="160" w:line="259" w:lineRule="auto"/>
              <w:ind w:left="0" w:firstLine="0"/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9" w:rsidRDefault="00842091">
            <w:pPr>
              <w:spacing w:after="0" w:line="259" w:lineRule="auto"/>
              <w:ind w:left="1173" w:firstLine="0"/>
            </w:pPr>
            <w:r>
              <w:rPr>
                <w:b/>
              </w:rPr>
              <w:t>ANSWER ANY 2 QUESTIONS</w:t>
            </w:r>
            <w:r>
              <w:rPr>
                <w:sz w:val="16"/>
              </w:rPr>
              <w:t xml:space="preserve">                   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9" w:rsidRDefault="00842091">
            <w:pPr>
              <w:spacing w:after="0" w:line="259" w:lineRule="auto"/>
              <w:ind w:left="0" w:firstLine="0"/>
            </w:pPr>
            <w:r>
              <w:rPr>
                <w:b/>
              </w:rPr>
              <w:t>2QX20M=40M</w:t>
            </w:r>
          </w:p>
        </w:tc>
      </w:tr>
      <w:tr w:rsidR="006575A9">
        <w:trPr>
          <w:trHeight w:val="43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A9" w:rsidRDefault="0084209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11.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A9" w:rsidRDefault="00842091">
            <w:pPr>
              <w:spacing w:after="0" w:line="259" w:lineRule="auto"/>
              <w:ind w:left="154" w:firstLine="0"/>
            </w:pPr>
            <w:r>
              <w:t>Solve following problems.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A9" w:rsidRDefault="00842091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</w:tr>
    </w:tbl>
    <w:p w:rsidR="006575A9" w:rsidRDefault="00842091">
      <w:pPr>
        <w:numPr>
          <w:ilvl w:val="1"/>
          <w:numId w:val="3"/>
        </w:numPr>
        <w:ind w:hanging="268"/>
      </w:pPr>
      <w:r>
        <w:t xml:space="preserve">Prepare the rough estimate for a proposed commercial </w:t>
      </w:r>
      <w:proofErr w:type="spellStart"/>
      <w:r>
        <w:t>complexfor</w:t>
      </w:r>
      <w:proofErr w:type="spellEnd"/>
      <w:r>
        <w:t xml:space="preserve"> a municipal corporation for </w:t>
      </w:r>
      <w:proofErr w:type="spellStart"/>
      <w:r>
        <w:t>thefollowing</w:t>
      </w:r>
      <w:proofErr w:type="spellEnd"/>
      <w:r>
        <w:t xml:space="preserve"> data.</w:t>
      </w:r>
    </w:p>
    <w:p w:rsidR="006575A9" w:rsidRDefault="00842091">
      <w:pPr>
        <w:ind w:left="522"/>
      </w:pPr>
      <w:r>
        <w:t xml:space="preserve">Plinth Area = 500m2/floor </w:t>
      </w:r>
      <w:proofErr w:type="spellStart"/>
      <w:r>
        <w:t>Ht</w:t>
      </w:r>
      <w:proofErr w:type="spellEnd"/>
      <w:r>
        <w:t xml:space="preserve"> of each storey = 3.5m No. of storey’s = G+2</w:t>
      </w:r>
    </w:p>
    <w:p w:rsidR="006575A9" w:rsidRDefault="00842091">
      <w:pPr>
        <w:ind w:left="522"/>
      </w:pPr>
      <w:r>
        <w:t xml:space="preserve">Cubical content rate = </w:t>
      </w:r>
      <w:proofErr w:type="spellStart"/>
      <w:r>
        <w:t>Rs</w:t>
      </w:r>
      <w:proofErr w:type="spellEnd"/>
      <w:r>
        <w:t>. 1000/m3</w:t>
      </w:r>
    </w:p>
    <w:p w:rsidR="006575A9" w:rsidRDefault="00842091">
      <w:pPr>
        <w:ind w:left="522"/>
      </w:pPr>
      <w:r>
        <w:t>Provided for a following as a percentage of structured cost</w:t>
      </w:r>
    </w:p>
    <w:p w:rsidR="006575A9" w:rsidRDefault="00842091">
      <w:pPr>
        <w:ind w:left="522"/>
      </w:pPr>
      <w:r>
        <w:t>water supply &amp; Sanitary arrangement -8%</w:t>
      </w:r>
    </w:p>
    <w:p w:rsidR="006575A9" w:rsidRDefault="00842091">
      <w:pPr>
        <w:ind w:left="522"/>
      </w:pPr>
      <w:r>
        <w:t>Electrification -6%</w:t>
      </w:r>
    </w:p>
    <w:p w:rsidR="006575A9" w:rsidRDefault="00842091">
      <w:pPr>
        <w:ind w:left="522"/>
      </w:pPr>
      <w:r>
        <w:t>Fluctuation of rates - 5%</w:t>
      </w:r>
    </w:p>
    <w:p w:rsidR="006575A9" w:rsidRDefault="00842091">
      <w:pPr>
        <w:ind w:left="522"/>
      </w:pPr>
      <w:r>
        <w:t>Contractors profit - 10%</w:t>
      </w:r>
    </w:p>
    <w:p w:rsidR="006575A9" w:rsidRDefault="00842091">
      <w:pPr>
        <w:spacing w:after="249"/>
        <w:ind w:left="522"/>
      </w:pPr>
      <w:r>
        <w:lastRenderedPageBreak/>
        <w:t>Petty supervision &amp; contingencies - 3%</w:t>
      </w:r>
    </w:p>
    <w:p w:rsidR="006575A9" w:rsidRDefault="00842091">
      <w:pPr>
        <w:numPr>
          <w:ilvl w:val="1"/>
          <w:numId w:val="3"/>
        </w:numPr>
        <w:ind w:hanging="268"/>
      </w:pPr>
      <w:r>
        <w:t xml:space="preserve">Prepare an approximate estimate of building project with total plinth area of all building is 80 </w:t>
      </w:r>
      <w:proofErr w:type="spellStart"/>
      <w:r>
        <w:t>sqm</w:t>
      </w:r>
      <w:proofErr w:type="spellEnd"/>
      <w:r>
        <w:t>.</w:t>
      </w:r>
    </w:p>
    <w:p w:rsidR="006575A9" w:rsidRDefault="00842091">
      <w:pPr>
        <w:ind w:left="522"/>
      </w:pPr>
      <w:r>
        <w:t>and from following data.</w:t>
      </w:r>
    </w:p>
    <w:p w:rsidR="006575A9" w:rsidRDefault="00842091">
      <w:pPr>
        <w:ind w:left="522"/>
      </w:pPr>
      <w:r>
        <w:t xml:space="preserve">Plinth area rate </w:t>
      </w:r>
      <w:proofErr w:type="spellStart"/>
      <w:r>
        <w:t>Rs</w:t>
      </w:r>
      <w:proofErr w:type="spellEnd"/>
      <w:r>
        <w:t xml:space="preserve">. 40000 per </w:t>
      </w:r>
      <w:proofErr w:type="spellStart"/>
      <w:r>
        <w:t>sqm</w:t>
      </w:r>
      <w:proofErr w:type="spellEnd"/>
    </w:p>
    <w:p w:rsidR="006575A9" w:rsidRDefault="00842091">
      <w:pPr>
        <w:ind w:left="522"/>
      </w:pPr>
      <w:r>
        <w:t>Cost of water supply @7½%of cost of building.</w:t>
      </w:r>
    </w:p>
    <w:p w:rsidR="006575A9" w:rsidRDefault="00842091">
      <w:pPr>
        <w:ind w:left="522"/>
      </w:pPr>
      <w:r>
        <w:t xml:space="preserve">Cost of Sanitary and Electrical installations each @ 7½% of cost </w:t>
      </w:r>
      <w:proofErr w:type="spellStart"/>
      <w:r>
        <w:t>ofbuilding</w:t>
      </w:r>
      <w:proofErr w:type="spellEnd"/>
      <w:r>
        <w:t>.</w:t>
      </w:r>
    </w:p>
    <w:p w:rsidR="006575A9" w:rsidRDefault="00842091">
      <w:pPr>
        <w:ind w:left="522"/>
      </w:pPr>
      <w:r>
        <w:t>Cost of architectural features @1% of building cost.</w:t>
      </w:r>
    </w:p>
    <w:p w:rsidR="006575A9" w:rsidRDefault="00842091">
      <w:pPr>
        <w:ind w:left="522"/>
      </w:pPr>
      <w:r>
        <w:t>Cost of roads and lawns @5% of building cost.</w:t>
      </w:r>
    </w:p>
    <w:p w:rsidR="006575A9" w:rsidRDefault="00842091">
      <w:pPr>
        <w:ind w:left="522" w:right="4000"/>
      </w:pPr>
      <w:r>
        <w:t>Cost of P.S. and contingencies @4% of building cost. Determine the total cost of building project.</w:t>
      </w:r>
    </w:p>
    <w:p w:rsidR="005752ED" w:rsidRPr="00F05729" w:rsidRDefault="00842091" w:rsidP="00F05729">
      <w:pPr>
        <w:spacing w:after="82" w:line="259" w:lineRule="auto"/>
        <w:ind w:right="300"/>
        <w:jc w:val="right"/>
      </w:pPr>
      <w:r>
        <w:t>(CO3) [Application]</w:t>
      </w:r>
    </w:p>
    <w:p w:rsidR="005752ED" w:rsidRDefault="005752ED" w:rsidP="005752ED">
      <w:pPr>
        <w:spacing w:after="204" w:line="261" w:lineRule="auto"/>
        <w:ind w:left="142" w:right="262" w:firstLine="0"/>
        <w:jc w:val="both"/>
        <w:rPr>
          <w:b/>
        </w:rPr>
      </w:pPr>
    </w:p>
    <w:p w:rsidR="005752ED" w:rsidRDefault="005752ED" w:rsidP="005752ED">
      <w:pPr>
        <w:spacing w:after="204" w:line="261" w:lineRule="auto"/>
        <w:ind w:left="142" w:right="262" w:firstLine="0"/>
        <w:jc w:val="both"/>
      </w:pPr>
      <w:r w:rsidRPr="005752ED">
        <w:rPr>
          <w:b/>
        </w:rPr>
        <w:t>12</w:t>
      </w:r>
      <w:r>
        <w:t>. Prepare a detailed estimate of a part of a wall of a building from the given plan and section. Calculate</w:t>
      </w:r>
      <w:r w:rsidRPr="005752ED">
        <w:rPr>
          <w:vertAlign w:val="superscript"/>
        </w:rPr>
        <w:t xml:space="preserve"> </w:t>
      </w:r>
      <w:r>
        <w:t>following.</w:t>
      </w:r>
    </w:p>
    <w:p w:rsidR="005752ED" w:rsidRDefault="005752ED" w:rsidP="005752ED">
      <w:pPr>
        <w:numPr>
          <w:ilvl w:val="2"/>
          <w:numId w:val="6"/>
        </w:numPr>
        <w:spacing w:after="10" w:line="261" w:lineRule="auto"/>
        <w:ind w:left="911" w:right="262" w:hanging="245"/>
        <w:jc w:val="both"/>
      </w:pPr>
      <w:r>
        <w:t>Brickwork in superstructure</w:t>
      </w:r>
    </w:p>
    <w:p w:rsidR="005752ED" w:rsidRDefault="005752ED" w:rsidP="005752ED">
      <w:pPr>
        <w:numPr>
          <w:ilvl w:val="2"/>
          <w:numId w:val="6"/>
        </w:numPr>
        <w:spacing w:after="235" w:line="261" w:lineRule="auto"/>
        <w:ind w:left="911" w:right="262" w:hanging="245"/>
        <w:jc w:val="both"/>
      </w:pPr>
      <w:r>
        <w:t>First class brickwork in foundation and plinth</w:t>
      </w:r>
    </w:p>
    <w:p w:rsidR="006575A9" w:rsidRDefault="005752ED" w:rsidP="005752ED">
      <w:pPr>
        <w:ind w:left="527" w:firstLine="0"/>
      </w:pPr>
      <w:r w:rsidRPr="003E104D">
        <w:rPr>
          <w:noProof/>
          <w:lang w:val="en-US" w:eastAsia="en-US"/>
        </w:rPr>
        <w:drawing>
          <wp:inline distT="0" distB="0" distL="0" distR="0" wp14:anchorId="143A129B" wp14:editId="12E87DEE">
            <wp:extent cx="6381750" cy="4095750"/>
            <wp:effectExtent l="0" t="0" r="0" b="0"/>
            <wp:docPr id="1" name="Picture 1" descr="C:\Users\Admin\AppData\Local\Packages\Microsoft.Windows.Photos_8wekyb3d8bbwe\TempState\ShareServiceTempFolder\image0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image00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A9" w:rsidRDefault="005752ED">
      <w:pPr>
        <w:spacing w:after="82" w:line="259" w:lineRule="auto"/>
        <w:ind w:right="300"/>
        <w:jc w:val="right"/>
      </w:pPr>
      <w:r>
        <w:t xml:space="preserve"> </w:t>
      </w:r>
      <w:r w:rsidR="00842091">
        <w:t>(CO3) [Application]</w:t>
      </w:r>
    </w:p>
    <w:p w:rsidR="005752ED" w:rsidRDefault="005752ED">
      <w:pPr>
        <w:spacing w:after="82" w:line="259" w:lineRule="auto"/>
        <w:ind w:right="300"/>
        <w:jc w:val="right"/>
      </w:pPr>
    </w:p>
    <w:p w:rsidR="006575A9" w:rsidRDefault="00842091" w:rsidP="005752ED">
      <w:pPr>
        <w:pStyle w:val="ListParagraph"/>
        <w:numPr>
          <w:ilvl w:val="0"/>
          <w:numId w:val="7"/>
        </w:numPr>
        <w:spacing w:after="209"/>
        <w:ind w:left="426"/>
      </w:pPr>
      <w:r>
        <w:t>Write a detailed specification for a villa interior design project done in the previous semester for</w:t>
      </w:r>
      <w:r w:rsidRPr="005752ED">
        <w:rPr>
          <w:vertAlign w:val="superscript"/>
        </w:rPr>
        <w:t xml:space="preserve"> </w:t>
      </w:r>
      <w:r>
        <w:t>following components. Provide sketches of plan &amp; section. Assume necessary data.</w:t>
      </w:r>
    </w:p>
    <w:p w:rsidR="006575A9" w:rsidRDefault="00842091">
      <w:pPr>
        <w:numPr>
          <w:ilvl w:val="1"/>
          <w:numId w:val="4"/>
        </w:numPr>
        <w:ind w:hanging="245"/>
      </w:pPr>
      <w:r>
        <w:t>Flooring</w:t>
      </w:r>
    </w:p>
    <w:p w:rsidR="006575A9" w:rsidRDefault="00842091">
      <w:pPr>
        <w:numPr>
          <w:ilvl w:val="1"/>
          <w:numId w:val="4"/>
        </w:numPr>
        <w:ind w:hanging="245"/>
      </w:pPr>
      <w:r>
        <w:t>False ceiling</w:t>
      </w:r>
    </w:p>
    <w:p w:rsidR="006575A9" w:rsidRDefault="00842091">
      <w:pPr>
        <w:numPr>
          <w:ilvl w:val="1"/>
          <w:numId w:val="4"/>
        </w:numPr>
        <w:ind w:hanging="245"/>
      </w:pPr>
      <w:r>
        <w:t>Doors &amp; windows</w:t>
      </w:r>
    </w:p>
    <w:p w:rsidR="006575A9" w:rsidRDefault="00842091">
      <w:pPr>
        <w:numPr>
          <w:ilvl w:val="1"/>
          <w:numId w:val="4"/>
        </w:numPr>
        <w:spacing w:after="239"/>
        <w:ind w:hanging="245"/>
      </w:pPr>
      <w:r>
        <w:t>Modular kitchen</w:t>
      </w:r>
    </w:p>
    <w:p w:rsidR="006575A9" w:rsidRDefault="00842091">
      <w:pPr>
        <w:spacing w:after="82" w:line="259" w:lineRule="auto"/>
        <w:ind w:right="300"/>
        <w:jc w:val="right"/>
      </w:pPr>
      <w:r>
        <w:t>(CO3) [Application]</w:t>
      </w:r>
    </w:p>
    <w:sectPr w:rsidR="006575A9">
      <w:pgSz w:w="11899" w:h="16838"/>
      <w:pgMar w:top="630" w:right="531" w:bottom="642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282"/>
    <w:multiLevelType w:val="hybridMultilevel"/>
    <w:tmpl w:val="92149CDA"/>
    <w:lvl w:ilvl="0" w:tplc="BD24A61C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65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AFB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428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43F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2E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E23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11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8BF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E0C5B"/>
    <w:multiLevelType w:val="hybridMultilevel"/>
    <w:tmpl w:val="77B6ECAA"/>
    <w:lvl w:ilvl="0" w:tplc="BB682764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80ED8">
      <w:start w:val="1"/>
      <w:numFmt w:val="decimal"/>
      <w:lvlText w:val="%2)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9634">
      <w:start w:val="1"/>
      <w:numFmt w:val="lowerRoman"/>
      <w:lvlText w:val="%3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FEF0">
      <w:start w:val="1"/>
      <w:numFmt w:val="decimal"/>
      <w:lvlText w:val="%4"/>
      <w:lvlJc w:val="left"/>
      <w:pPr>
        <w:ind w:left="1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63402">
      <w:start w:val="1"/>
      <w:numFmt w:val="lowerLetter"/>
      <w:lvlText w:val="%5"/>
      <w:lvlJc w:val="left"/>
      <w:pPr>
        <w:ind w:left="2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758">
      <w:start w:val="1"/>
      <w:numFmt w:val="lowerRoman"/>
      <w:lvlText w:val="%6"/>
      <w:lvlJc w:val="left"/>
      <w:pPr>
        <w:ind w:left="3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CC458">
      <w:start w:val="1"/>
      <w:numFmt w:val="decimal"/>
      <w:lvlText w:val="%7"/>
      <w:lvlJc w:val="left"/>
      <w:pPr>
        <w:ind w:left="3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2F240">
      <w:start w:val="1"/>
      <w:numFmt w:val="lowerLetter"/>
      <w:lvlText w:val="%8"/>
      <w:lvlJc w:val="left"/>
      <w:pPr>
        <w:ind w:left="4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6D7B4">
      <w:start w:val="1"/>
      <w:numFmt w:val="lowerRoman"/>
      <w:lvlText w:val="%9"/>
      <w:lvlJc w:val="left"/>
      <w:pPr>
        <w:ind w:left="5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C2DBB"/>
    <w:multiLevelType w:val="hybridMultilevel"/>
    <w:tmpl w:val="4B6865CC"/>
    <w:lvl w:ilvl="0" w:tplc="A77A5C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2454">
      <w:start w:val="1"/>
      <w:numFmt w:val="lowerLetter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8A630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85C70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0C4DE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ED50C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4E20E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E489E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2A3C0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21667"/>
    <w:multiLevelType w:val="hybridMultilevel"/>
    <w:tmpl w:val="4FA29048"/>
    <w:lvl w:ilvl="0" w:tplc="ACF6DC92">
      <w:start w:val="1"/>
      <w:numFmt w:val="lowerRoman"/>
      <w:lvlText w:val="(%1)"/>
      <w:lvlJc w:val="left"/>
      <w:pPr>
        <w:ind w:left="4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84B472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DA5A60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88714C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0EA8A2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50A090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48E58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CCEDC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6E5DF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07AE2"/>
    <w:multiLevelType w:val="hybridMultilevel"/>
    <w:tmpl w:val="FF4A5B60"/>
    <w:lvl w:ilvl="0" w:tplc="C6788AC0">
      <w:start w:val="12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CECB2">
      <w:start w:val="1"/>
      <w:numFmt w:val="decimal"/>
      <w:lvlText w:val="%2.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8F9E">
      <w:start w:val="1"/>
      <w:numFmt w:val="lowerRoman"/>
      <w:lvlText w:val="%3"/>
      <w:lvlJc w:val="left"/>
      <w:pPr>
        <w:ind w:left="1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41332">
      <w:start w:val="1"/>
      <w:numFmt w:val="decimal"/>
      <w:lvlText w:val="%4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A4B62">
      <w:start w:val="1"/>
      <w:numFmt w:val="lowerLetter"/>
      <w:lvlText w:val="%5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A0B44">
      <w:start w:val="1"/>
      <w:numFmt w:val="lowerRoman"/>
      <w:lvlText w:val="%6"/>
      <w:lvlJc w:val="left"/>
      <w:pPr>
        <w:ind w:left="3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6B698">
      <w:start w:val="1"/>
      <w:numFmt w:val="decimal"/>
      <w:lvlText w:val="%7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21EA8">
      <w:start w:val="1"/>
      <w:numFmt w:val="lowerLetter"/>
      <w:lvlText w:val="%8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1A1A">
      <w:start w:val="1"/>
      <w:numFmt w:val="lowerRoman"/>
      <w:lvlText w:val="%9"/>
      <w:lvlJc w:val="left"/>
      <w:pPr>
        <w:ind w:left="6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176D3"/>
    <w:multiLevelType w:val="hybridMultilevel"/>
    <w:tmpl w:val="AC549B40"/>
    <w:lvl w:ilvl="0" w:tplc="8CA62A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88F0E">
      <w:start w:val="1"/>
      <w:numFmt w:val="lowerLetter"/>
      <w:lvlText w:val="%2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CA26E">
      <w:start w:val="1"/>
      <w:numFmt w:val="decimal"/>
      <w:lvlRestart w:val="0"/>
      <w:lvlText w:val="%3.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8E17E">
      <w:start w:val="1"/>
      <w:numFmt w:val="decimal"/>
      <w:lvlText w:val="%4"/>
      <w:lvlJc w:val="left"/>
      <w:pPr>
        <w:ind w:left="1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CD58C">
      <w:start w:val="1"/>
      <w:numFmt w:val="lowerLetter"/>
      <w:lvlText w:val="%5"/>
      <w:lvlJc w:val="left"/>
      <w:pPr>
        <w:ind w:left="2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A3BFA">
      <w:start w:val="1"/>
      <w:numFmt w:val="lowerRoman"/>
      <w:lvlText w:val="%6"/>
      <w:lvlJc w:val="left"/>
      <w:pPr>
        <w:ind w:left="3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2CF0A">
      <w:start w:val="1"/>
      <w:numFmt w:val="decimal"/>
      <w:lvlText w:val="%7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02BBE">
      <w:start w:val="1"/>
      <w:numFmt w:val="lowerLetter"/>
      <w:lvlText w:val="%8"/>
      <w:lvlJc w:val="left"/>
      <w:pPr>
        <w:ind w:left="4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232A8">
      <w:start w:val="1"/>
      <w:numFmt w:val="lowerRoman"/>
      <w:lvlText w:val="%9"/>
      <w:lvlJc w:val="left"/>
      <w:pPr>
        <w:ind w:left="5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DA7BFB"/>
    <w:multiLevelType w:val="hybridMultilevel"/>
    <w:tmpl w:val="6C067D64"/>
    <w:lvl w:ilvl="0" w:tplc="DA12A8A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9"/>
    <w:rsid w:val="005752ED"/>
    <w:rsid w:val="006575A9"/>
    <w:rsid w:val="006579E4"/>
    <w:rsid w:val="00670FB3"/>
    <w:rsid w:val="00786D09"/>
    <w:rsid w:val="00842091"/>
    <w:rsid w:val="00F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B7A7"/>
  <w15:docId w15:val="{BA62580C-EE66-4B36-8EF9-D449D9F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Admin</dc:creator>
  <cp:keywords/>
  <cp:lastModifiedBy>Admin</cp:lastModifiedBy>
  <cp:revision>6</cp:revision>
  <dcterms:created xsi:type="dcterms:W3CDTF">2024-06-04T07:30:00Z</dcterms:created>
  <dcterms:modified xsi:type="dcterms:W3CDTF">2024-06-12T04:07:00Z</dcterms:modified>
</cp:coreProperties>
</file>