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21D5A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BC4912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 </w:t>
            </w:r>
            <w:bookmarkStart w:id="0" w:name="_GoBack"/>
            <w:bookmarkEnd w:id="0"/>
          </w:p>
          <w:p w:rsidR="00421D5A" w:rsidRDefault="00077135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21D5A" w:rsidRDefault="00421D5A">
            <w:pPr>
              <w:pStyle w:val="TableParagraph"/>
              <w:rPr>
                <w:rFonts w:ascii="Times New Roman"/>
              </w:rPr>
            </w:pPr>
          </w:p>
        </w:tc>
      </w:tr>
    </w:tbl>
    <w:p w:rsidR="00421D5A" w:rsidRDefault="00421D5A">
      <w:pPr>
        <w:pStyle w:val="BodyText"/>
        <w:rPr>
          <w:rFonts w:ascii="Times New Roman"/>
          <w:sz w:val="20"/>
        </w:rPr>
      </w:pPr>
    </w:p>
    <w:p w:rsidR="00421D5A" w:rsidRDefault="00421D5A">
      <w:pPr>
        <w:pStyle w:val="BodyText"/>
        <w:spacing w:before="2"/>
        <w:rPr>
          <w:rFonts w:ascii="Times New Roman"/>
          <w:sz w:val="17"/>
        </w:rPr>
      </w:pPr>
    </w:p>
    <w:p w:rsidR="00421D5A" w:rsidRDefault="00077135">
      <w:pPr>
        <w:pStyle w:val="Title"/>
        <w:ind w:left="5030" w:right="3357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421D5A" w:rsidRDefault="00421D5A">
      <w:pPr>
        <w:pStyle w:val="BodyText"/>
        <w:spacing w:before="1"/>
        <w:rPr>
          <w:rFonts w:ascii="Arial"/>
          <w:b/>
          <w:sz w:val="23"/>
        </w:rPr>
      </w:pPr>
    </w:p>
    <w:p w:rsidR="00421D5A" w:rsidRPr="00141064" w:rsidRDefault="00141064">
      <w:pPr>
        <w:rPr>
          <w:rFonts w:ascii="Arial"/>
          <w:b/>
          <w:sz w:val="28"/>
        </w:rPr>
        <w:sectPr w:rsidR="00421D5A" w:rsidRPr="00141064">
          <w:type w:val="continuous"/>
          <w:pgSz w:w="11900" w:h="16840"/>
          <w:pgMar w:top="860" w:right="36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141064">
        <w:rPr>
          <w:rFonts w:ascii="Arial"/>
          <w:b/>
          <w:sz w:val="28"/>
        </w:rPr>
        <w:t>SET-B</w:t>
      </w:r>
    </w:p>
    <w:p w:rsidR="00421D5A" w:rsidRDefault="00077135" w:rsidP="00141064">
      <w:pPr>
        <w:pStyle w:val="Title"/>
        <w:ind w:firstLine="0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077135" w:rsidRDefault="00077135" w:rsidP="00077135">
      <w:pPr>
        <w:spacing w:before="6"/>
        <w:ind w:left="1440" w:firstLine="720"/>
        <w:rPr>
          <w:rFonts w:ascii="Arial"/>
          <w:b/>
          <w:sz w:val="25"/>
        </w:rPr>
      </w:pPr>
      <w:r w:rsidRPr="00077135">
        <w:rPr>
          <w:rFonts w:ascii="Arial"/>
          <w:b/>
          <w:sz w:val="25"/>
        </w:rPr>
        <w:t xml:space="preserve">         </w:t>
      </w: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077135" w:rsidRDefault="00077135" w:rsidP="00077135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:rsidR="00077135" w:rsidRDefault="00077135" w:rsidP="0007713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ECE3015</w:t>
      </w:r>
    </w:p>
    <w:p w:rsidR="00077135" w:rsidRDefault="00077135" w:rsidP="00077135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Measuring Instruments and Sensors</w:t>
      </w:r>
    </w:p>
    <w:p w:rsidR="00077135" w:rsidRDefault="00077135" w:rsidP="0007713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</w:t>
      </w:r>
      <w:r w:rsidR="00141064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3"/>
          <w:sz w:val="23"/>
        </w:rPr>
        <w:t xml:space="preserve"> </w:t>
      </w:r>
    </w:p>
    <w:p w:rsidR="00077135" w:rsidRDefault="00077135" w:rsidP="00077135">
      <w:pPr>
        <w:pStyle w:val="BodyText"/>
        <w:rPr>
          <w:sz w:val="26"/>
        </w:rPr>
      </w:pPr>
      <w:r>
        <w:br w:type="column"/>
      </w:r>
    </w:p>
    <w:p w:rsidR="00077135" w:rsidRDefault="00077135" w:rsidP="00077135">
      <w:pPr>
        <w:pStyle w:val="BodyText"/>
        <w:rPr>
          <w:sz w:val="26"/>
        </w:rPr>
      </w:pPr>
    </w:p>
    <w:p w:rsidR="00077135" w:rsidRDefault="00077135" w:rsidP="00077135">
      <w:pPr>
        <w:pStyle w:val="BodyText"/>
        <w:spacing w:before="9"/>
        <w:rPr>
          <w:sz w:val="27"/>
        </w:rPr>
      </w:pPr>
    </w:p>
    <w:p w:rsidR="00077135" w:rsidRDefault="00077135" w:rsidP="00077135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 19, 2024</w:t>
      </w:r>
    </w:p>
    <w:p w:rsidR="00077135" w:rsidRDefault="00077135" w:rsidP="0007713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9.30</w:t>
      </w:r>
      <w:r>
        <w:rPr>
          <w:spacing w:val="-14"/>
          <w:sz w:val="23"/>
        </w:rPr>
        <w:t xml:space="preserve"> </w:t>
      </w:r>
      <w:r>
        <w:rPr>
          <w:sz w:val="23"/>
        </w:rPr>
        <w:t>AM-12</w:t>
      </w:r>
      <w:r>
        <w:rPr>
          <w:spacing w:val="-14"/>
          <w:sz w:val="23"/>
        </w:rPr>
        <w:t>.30 P</w:t>
      </w:r>
      <w:r>
        <w:rPr>
          <w:sz w:val="23"/>
        </w:rPr>
        <w:t>M</w:t>
      </w:r>
    </w:p>
    <w:p w:rsidR="00077135" w:rsidRDefault="00077135" w:rsidP="00077135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077135" w:rsidRDefault="00077135" w:rsidP="0007713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077135" w:rsidRDefault="00077135" w:rsidP="00077135">
      <w:pPr>
        <w:rPr>
          <w:sz w:val="23"/>
        </w:rPr>
        <w:sectPr w:rsidR="00077135">
          <w:type w:val="continuous"/>
          <w:pgSz w:w="11900" w:h="16840"/>
          <w:pgMar w:top="860" w:right="360" w:bottom="280" w:left="540" w:header="720" w:footer="720" w:gutter="0"/>
          <w:cols w:num="2" w:space="720" w:equalWidth="0">
            <w:col w:w="8082" w:space="40"/>
            <w:col w:w="2878"/>
          </w:cols>
        </w:sectPr>
      </w:pPr>
    </w:p>
    <w:p w:rsidR="00077135" w:rsidRDefault="00077135" w:rsidP="00077135">
      <w:pPr>
        <w:pStyle w:val="BodyText"/>
        <w:rPr>
          <w:sz w:val="20"/>
        </w:rPr>
      </w:pPr>
    </w:p>
    <w:p w:rsidR="00421D5A" w:rsidRDefault="00421D5A">
      <w:pPr>
        <w:rPr>
          <w:sz w:val="23"/>
        </w:rPr>
        <w:sectPr w:rsidR="00421D5A">
          <w:type w:val="continuous"/>
          <w:pgSz w:w="11900" w:h="16840"/>
          <w:pgMar w:top="860" w:right="360" w:bottom="280" w:left="540" w:header="720" w:footer="720" w:gutter="0"/>
          <w:cols w:num="2" w:space="720" w:equalWidth="0">
            <w:col w:w="8082" w:space="40"/>
            <w:col w:w="2878"/>
          </w:cols>
        </w:sectPr>
      </w:pPr>
    </w:p>
    <w:p w:rsidR="00421D5A" w:rsidRDefault="00421D5A">
      <w:pPr>
        <w:pStyle w:val="BodyText"/>
        <w:rPr>
          <w:sz w:val="20"/>
        </w:rPr>
      </w:pPr>
    </w:p>
    <w:p w:rsidR="00421D5A" w:rsidRDefault="00421D5A">
      <w:pPr>
        <w:pStyle w:val="BodyText"/>
        <w:spacing w:before="9" w:after="1"/>
        <w:rPr>
          <w:sz w:val="21"/>
        </w:rPr>
      </w:pPr>
    </w:p>
    <w:p w:rsidR="00421D5A" w:rsidRDefault="00BC4912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421D5A" w:rsidRDefault="00077135">
      <w:pPr>
        <w:pStyle w:val="Heading1"/>
        <w:spacing w:before="74"/>
        <w:ind w:left="200"/>
      </w:pPr>
      <w:r>
        <w:t>Instructions:</w:t>
      </w:r>
    </w:p>
    <w:p w:rsidR="00421D5A" w:rsidRDefault="00077135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421D5A" w:rsidRDefault="00077135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421D5A" w:rsidRDefault="00077135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421D5A" w:rsidRDefault="00077135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421D5A" w:rsidRDefault="00BC4912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421D5A" w:rsidRDefault="00421D5A">
      <w:pPr>
        <w:pStyle w:val="BodyText"/>
        <w:rPr>
          <w:rFonts w:ascii="Arial"/>
          <w:i/>
          <w:sz w:val="26"/>
        </w:rPr>
      </w:pPr>
    </w:p>
    <w:p w:rsidR="00421D5A" w:rsidRDefault="00421D5A">
      <w:pPr>
        <w:pStyle w:val="BodyText"/>
        <w:spacing w:before="9"/>
        <w:rPr>
          <w:rFonts w:ascii="Arial"/>
          <w:i/>
          <w:sz w:val="24"/>
        </w:rPr>
      </w:pPr>
    </w:p>
    <w:p w:rsidR="00421D5A" w:rsidRDefault="00077135">
      <w:pPr>
        <w:ind w:right="17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421D5A" w:rsidRDefault="00077135">
      <w:pPr>
        <w:tabs>
          <w:tab w:val="left" w:pos="6699"/>
        </w:tabs>
        <w:spacing w:before="187"/>
        <w:ind w:right="17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421D5A" w:rsidRDefault="00421D5A">
      <w:pPr>
        <w:pStyle w:val="BodyText"/>
        <w:spacing w:before="6"/>
        <w:rPr>
          <w:rFonts w:ascii="Arial"/>
          <w:b/>
          <w:sz w:val="34"/>
        </w:rPr>
      </w:pP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jc w:val="both"/>
      </w:pPr>
      <w:r>
        <w:t>A Wheatstone bridge is a circuit used to measure an unknown electrical resistance by balancing two</w:t>
      </w:r>
      <w:r>
        <w:rPr>
          <w:spacing w:val="1"/>
        </w:rPr>
        <w:t xml:space="preserve"> </w:t>
      </w:r>
      <w:r>
        <w:t>legs of a bridge circuit. With a neat diagram explain the operation of Wheatstone bridge configuration</w:t>
      </w:r>
      <w:r>
        <w:rPr>
          <w:spacing w:val="1"/>
        </w:rPr>
        <w:t xml:space="preserve"> </w:t>
      </w:r>
      <w:r>
        <w:t>used in D.C. circuits for measuring resistance.</w:t>
      </w:r>
    </w:p>
    <w:p w:rsidR="00421D5A" w:rsidRDefault="00077135">
      <w:pPr>
        <w:pStyle w:val="BodyText"/>
        <w:spacing w:before="29"/>
        <w:ind w:left="8641"/>
        <w:jc w:val="both"/>
      </w:pPr>
      <w:r>
        <w:t>(CO3) [Knowledge]</w:t>
      </w: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Sensors and transducers play crucial roles in various fields and industries due to their importance in</w:t>
      </w:r>
      <w:r>
        <w:rPr>
          <w:spacing w:val="1"/>
        </w:rPr>
        <w:t xml:space="preserve"> </w:t>
      </w:r>
      <w:r>
        <w:t xml:space="preserve">data acquisition, control systems, monitoring, and </w:t>
      </w:r>
      <w:r w:rsidR="004A6E51">
        <w:t>automation. Discuss</w:t>
      </w:r>
      <w:r>
        <w:t xml:space="preserve"> the basic principles underlying</w:t>
      </w:r>
      <w:r>
        <w:rPr>
          <w:spacing w:val="1"/>
        </w:rPr>
        <w:t xml:space="preserve"> </w:t>
      </w:r>
      <w:r>
        <w:t>sensors and transducers, emphasizing their role in converting physical quantities into electrical signals.</w:t>
      </w:r>
      <w:r>
        <w:rPr>
          <w:spacing w:val="-59"/>
        </w:rPr>
        <w:t xml:space="preserve"> </w:t>
      </w:r>
      <w:r>
        <w:t>Provide examples to illustrate these concepts.</w:t>
      </w:r>
    </w:p>
    <w:p w:rsidR="00421D5A" w:rsidRDefault="00077135">
      <w:pPr>
        <w:pStyle w:val="BodyText"/>
        <w:spacing w:before="28"/>
        <w:ind w:left="8641"/>
        <w:jc w:val="both"/>
      </w:pPr>
      <w:r>
        <w:t>(CO3) [Knowledge]</w:t>
      </w: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Each type of transducer has its own advantages, limitations, and suitable applications. The choice of</w:t>
      </w:r>
      <w:r>
        <w:rPr>
          <w:spacing w:val="1"/>
        </w:rPr>
        <w:t xml:space="preserve"> </w:t>
      </w:r>
      <w:r>
        <w:t>transducer depends on factors such as the physical quantity being measured, required accuracy,</w:t>
      </w:r>
      <w:r>
        <w:rPr>
          <w:spacing w:val="1"/>
        </w:rPr>
        <w:t xml:space="preserve"> </w:t>
      </w:r>
      <w:r>
        <w:t>environmental conditions, cost constraints, and interface compatibility with the measurement system.</w:t>
      </w:r>
    </w:p>
    <w:p w:rsidR="00421D5A" w:rsidRDefault="00077135">
      <w:pPr>
        <w:pStyle w:val="BodyText"/>
        <w:spacing w:line="247" w:lineRule="auto"/>
        <w:ind w:left="486" w:right="454"/>
        <w:jc w:val="both"/>
      </w:pPr>
      <w:r>
        <w:t>Compare and contrast resistive, capacitive, and inductive transducers, highlighting their respective</w:t>
      </w:r>
      <w:r>
        <w:rPr>
          <w:spacing w:val="1"/>
        </w:rPr>
        <w:t xml:space="preserve"> </w:t>
      </w:r>
      <w:r>
        <w:t>operating principles and applications.</w:t>
      </w:r>
    </w:p>
    <w:p w:rsidR="00421D5A" w:rsidRDefault="00421D5A">
      <w:pPr>
        <w:pStyle w:val="BodyText"/>
        <w:spacing w:before="10"/>
        <w:rPr>
          <w:sz w:val="16"/>
        </w:rPr>
      </w:pPr>
    </w:p>
    <w:p w:rsidR="00421D5A" w:rsidRDefault="00077135">
      <w:pPr>
        <w:pStyle w:val="BodyText"/>
        <w:spacing w:before="93"/>
        <w:ind w:left="8641"/>
      </w:pPr>
      <w:r>
        <w:t>(CO2) [Knowledge]</w:t>
      </w: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Inductive</w:t>
      </w:r>
      <w:r>
        <w:rPr>
          <w:spacing w:val="46"/>
        </w:rPr>
        <w:t xml:space="preserve"> </w:t>
      </w:r>
      <w:r>
        <w:t>transducers</w:t>
      </w:r>
      <w:r>
        <w:rPr>
          <w:spacing w:val="46"/>
        </w:rPr>
        <w:t xml:space="preserve"> </w:t>
      </w:r>
      <w:r>
        <w:t>find</w:t>
      </w:r>
      <w:r>
        <w:rPr>
          <w:spacing w:val="46"/>
        </w:rPr>
        <w:t xml:space="preserve"> </w:t>
      </w:r>
      <w:r>
        <w:t>applications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various</w:t>
      </w:r>
      <w:r>
        <w:rPr>
          <w:spacing w:val="46"/>
        </w:rPr>
        <w:t xml:space="preserve"> </w:t>
      </w:r>
      <w:r>
        <w:t>fields,</w:t>
      </w:r>
      <w:r>
        <w:rPr>
          <w:spacing w:val="46"/>
        </w:rPr>
        <w:t xml:space="preserve"> </w:t>
      </w:r>
      <w:r>
        <w:t>including</w:t>
      </w:r>
      <w:r>
        <w:rPr>
          <w:spacing w:val="46"/>
        </w:rPr>
        <w:t xml:space="preserve"> </w:t>
      </w:r>
      <w:r>
        <w:t>industrial</w:t>
      </w:r>
      <w:r>
        <w:rPr>
          <w:spacing w:val="47"/>
        </w:rPr>
        <w:t xml:space="preserve"> </w:t>
      </w:r>
      <w:r>
        <w:t>automation,</w:t>
      </w:r>
      <w:r>
        <w:rPr>
          <w:spacing w:val="46"/>
        </w:rPr>
        <w:t xml:space="preserve"> </w:t>
      </w:r>
      <w:r>
        <w:t>automotive</w:t>
      </w:r>
      <w:r>
        <w:rPr>
          <w:spacing w:val="-58"/>
        </w:rPr>
        <w:t xml:space="preserve"> </w:t>
      </w:r>
      <w:r>
        <w:t>systems, aerospace, robotics, position sensing, displacement measurement, and vibration monitoring.</w:t>
      </w:r>
      <w:r>
        <w:rPr>
          <w:spacing w:val="1"/>
        </w:rPr>
        <w:t xml:space="preserve"> </w:t>
      </w:r>
      <w:r>
        <w:t>Explain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functioning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inductive</w:t>
      </w:r>
      <w:r>
        <w:rPr>
          <w:spacing w:val="43"/>
        </w:rPr>
        <w:t xml:space="preserve"> </w:t>
      </w:r>
      <w:r>
        <w:t>transducers,</w:t>
      </w:r>
      <w:r>
        <w:rPr>
          <w:spacing w:val="42"/>
        </w:rPr>
        <w:t xml:space="preserve"> </w:t>
      </w:r>
      <w:r>
        <w:t>focusing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how</w:t>
      </w:r>
      <w:r>
        <w:rPr>
          <w:spacing w:val="43"/>
        </w:rPr>
        <w:t xml:space="preserve"> </w:t>
      </w:r>
      <w:r>
        <w:t>changes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physical</w:t>
      </w:r>
      <w:r>
        <w:rPr>
          <w:spacing w:val="43"/>
        </w:rPr>
        <w:t xml:space="preserve"> </w:t>
      </w:r>
      <w:r>
        <w:t>quantity</w:t>
      </w:r>
      <w:r>
        <w:rPr>
          <w:spacing w:val="-59"/>
        </w:rPr>
        <w:t xml:space="preserve"> </w:t>
      </w:r>
      <w:r>
        <w:t>induce</w:t>
      </w:r>
      <w:r>
        <w:rPr>
          <w:spacing w:val="12"/>
        </w:rPr>
        <w:t xml:space="preserve"> </w:t>
      </w:r>
      <w:r>
        <w:t>variations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inductance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transducer.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examples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inductive</w:t>
      </w:r>
      <w:r>
        <w:rPr>
          <w:spacing w:val="12"/>
        </w:rPr>
        <w:t xml:space="preserve"> </w:t>
      </w:r>
      <w:r>
        <w:t>transducers</w:t>
      </w:r>
      <w:r>
        <w:rPr>
          <w:spacing w:val="12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>in practice.</w:t>
      </w:r>
    </w:p>
    <w:p w:rsidR="00421D5A" w:rsidRDefault="00077135">
      <w:pPr>
        <w:pStyle w:val="BodyText"/>
        <w:spacing w:before="27"/>
        <w:ind w:right="484"/>
        <w:jc w:val="right"/>
      </w:pPr>
      <w:r>
        <w:t>(CO2) [Knowledge]</w:t>
      </w:r>
    </w:p>
    <w:p w:rsidR="00421D5A" w:rsidRDefault="00421D5A">
      <w:pPr>
        <w:jc w:val="right"/>
        <w:sectPr w:rsidR="00421D5A">
          <w:type w:val="continuous"/>
          <w:pgSz w:w="11900" w:h="16840"/>
          <w:pgMar w:top="860" w:right="360" w:bottom="280" w:left="540" w:header="720" w:footer="720" w:gutter="0"/>
          <w:cols w:space="720"/>
        </w:sectPr>
      </w:pP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jc w:val="both"/>
      </w:pPr>
      <w:r>
        <w:lastRenderedPageBreak/>
        <w:t>Methods of measurement are tools that enable us to understand, quantify, and interact with the world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Distinguish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emphasizing</w:t>
      </w:r>
      <w:r>
        <w:rPr>
          <w:spacing w:val="6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 applications and advantages. Define the concept of the true value in measurements and</w:t>
      </w:r>
      <w:r>
        <w:rPr>
          <w:spacing w:val="1"/>
        </w:rPr>
        <w:t xml:space="preserve"> </w:t>
      </w:r>
      <w:r>
        <w:t>elaborate on how it is determined in practice.</w:t>
      </w:r>
    </w:p>
    <w:p w:rsidR="00421D5A" w:rsidRDefault="00077135">
      <w:pPr>
        <w:pStyle w:val="BodyText"/>
        <w:spacing w:before="28"/>
        <w:ind w:right="484"/>
        <w:jc w:val="right"/>
      </w:pPr>
      <w:r>
        <w:t>(CO1) [Knowledge]</w:t>
      </w:r>
    </w:p>
    <w:p w:rsidR="00421D5A" w:rsidRDefault="00421D5A">
      <w:pPr>
        <w:pStyle w:val="BodyText"/>
        <w:rPr>
          <w:sz w:val="20"/>
        </w:rPr>
      </w:pPr>
    </w:p>
    <w:p w:rsidR="00421D5A" w:rsidRDefault="00421D5A">
      <w:pPr>
        <w:pStyle w:val="BodyText"/>
        <w:spacing w:before="8"/>
        <w:rPr>
          <w:sz w:val="24"/>
        </w:rPr>
      </w:pPr>
    </w:p>
    <w:p w:rsidR="00421D5A" w:rsidRDefault="00077135">
      <w:pPr>
        <w:spacing w:before="93"/>
        <w:ind w:right="17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421D5A" w:rsidRDefault="00077135">
      <w:pPr>
        <w:tabs>
          <w:tab w:val="left" w:pos="6467"/>
        </w:tabs>
        <w:spacing w:before="187"/>
        <w:ind w:right="17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 = 40 M)</w:t>
      </w:r>
    </w:p>
    <w:p w:rsidR="00421D5A" w:rsidRDefault="00421D5A">
      <w:pPr>
        <w:pStyle w:val="BodyText"/>
        <w:spacing w:before="6"/>
        <w:rPr>
          <w:rFonts w:ascii="Arial"/>
          <w:b/>
          <w:sz w:val="34"/>
        </w:rPr>
      </w:pP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jc w:val="both"/>
      </w:pPr>
      <w:r>
        <w:t>A strain gauge is a sensor used to measure strain (deformation) in an object due to an applied force or</w:t>
      </w:r>
      <w:r>
        <w:rPr>
          <w:spacing w:val="1"/>
        </w:rPr>
        <w:t xml:space="preserve"> </w:t>
      </w:r>
      <w:r>
        <w:t>load. It operates on the principle that the electrical resistance of a conductor changes when it is</w:t>
      </w:r>
      <w:r>
        <w:rPr>
          <w:spacing w:val="1"/>
        </w:rPr>
        <w:t xml:space="preserve"> </w:t>
      </w:r>
      <w:r>
        <w:t>stretched or compressed.</w:t>
      </w:r>
    </w:p>
    <w:p w:rsidR="00421D5A" w:rsidRDefault="00077135">
      <w:pPr>
        <w:pStyle w:val="BodyText"/>
        <w:spacing w:line="249" w:lineRule="auto"/>
        <w:ind w:left="486" w:right="450"/>
      </w:pPr>
      <w:r>
        <w:t>A</w:t>
      </w:r>
      <w:r>
        <w:rPr>
          <w:spacing w:val="4"/>
        </w:rPr>
        <w:t xml:space="preserve"> </w:t>
      </w:r>
      <w:r>
        <w:t>strain</w:t>
      </w:r>
      <w:r>
        <w:rPr>
          <w:spacing w:val="16"/>
        </w:rPr>
        <w:t xml:space="preserve"> </w:t>
      </w:r>
      <w:r>
        <w:t>gauge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bonded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beam</w:t>
      </w:r>
      <w:r>
        <w:rPr>
          <w:spacing w:val="16"/>
        </w:rPr>
        <w:t xml:space="preserve"> </w:t>
      </w:r>
      <w:r>
        <w:t>0.5</w:t>
      </w:r>
      <w:r>
        <w:rPr>
          <w:spacing w:val="16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cross</w:t>
      </w:r>
      <w:r>
        <w:rPr>
          <w:spacing w:val="16"/>
        </w:rPr>
        <w:t xml:space="preserve"> </w:t>
      </w:r>
      <w:r>
        <w:t>sectional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rFonts w:ascii="Cambria Math" w:eastAsia="Cambria Math" w:hAnsi="Cambria Math"/>
        </w:rPr>
        <w:t>𝒄</w:t>
      </w:r>
      <w:proofErr w:type="spellStart"/>
      <w:r>
        <w:t>entimeter</w:t>
      </w:r>
      <w:proofErr w:type="spellEnd"/>
      <w:r>
        <w:rPr>
          <w:spacing w:val="16"/>
        </w:rPr>
        <w:t xml:space="preserve"> </w:t>
      </w:r>
      <w:proofErr w:type="gramStart"/>
      <w:r>
        <w:t>square</w:t>
      </w:r>
      <w:r>
        <w:rPr>
          <w:spacing w:val="16"/>
        </w:rPr>
        <w:t xml:space="preserve"> </w:t>
      </w:r>
      <w:r>
        <w:t>.</w:t>
      </w:r>
      <w:proofErr w:type="gramEnd"/>
      <w:r>
        <w:rPr>
          <w:spacing w:val="-59"/>
        </w:rPr>
        <w:t xml:space="preserve"> </w:t>
      </w:r>
      <w:r>
        <w:t>Young’s</w:t>
      </w:r>
      <w:r>
        <w:rPr>
          <w:spacing w:val="1"/>
        </w:rPr>
        <w:t xml:space="preserve"> </w:t>
      </w:r>
      <w:r>
        <w:t>modulus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steel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𝟐𝟎𝟕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𝑮𝑵</w:t>
      </w:r>
      <w:proofErr w:type="gramStart"/>
      <w:r>
        <w:t>/</w:t>
      </w:r>
      <w:r>
        <w:rPr>
          <w:rFonts w:ascii="Cambria Math" w:eastAsia="Cambria Math" w:hAnsi="Cambria Math"/>
          <w:spacing w:val="1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strain</w:t>
      </w:r>
      <w:r>
        <w:rPr>
          <w:spacing w:val="2"/>
        </w:rPr>
        <w:t xml:space="preserve"> </w:t>
      </w:r>
      <w:r>
        <w:t>gauge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unstrained</w:t>
      </w:r>
      <w:r>
        <w:rPr>
          <w:spacing w:val="2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340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𝛀</w:t>
      </w:r>
      <w:r>
        <w:rPr>
          <w:rFonts w:ascii="Cambria Math" w:eastAsia="Cambria Math" w:hAnsi="Cambria Math"/>
          <w:spacing w:val="1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gauge</w:t>
      </w:r>
      <w:r>
        <w:rPr>
          <w:spacing w:val="38"/>
        </w:rPr>
        <w:t xml:space="preserve"> </w:t>
      </w:r>
      <w:r>
        <w:t>factor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2.2.</w:t>
      </w:r>
      <w:r>
        <w:rPr>
          <w:spacing w:val="38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load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applied,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resistance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gauge</w:t>
      </w:r>
      <w:r>
        <w:rPr>
          <w:spacing w:val="38"/>
        </w:rPr>
        <w:t xml:space="preserve"> </w:t>
      </w:r>
      <w:r>
        <w:t>changes</w:t>
      </w:r>
      <w:r>
        <w:rPr>
          <w:spacing w:val="38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rPr>
          <w:rFonts w:ascii="Cambria Math" w:eastAsia="Cambria Math" w:hAnsi="Cambria Math"/>
        </w:rPr>
        <w:t>𝟎</w:t>
      </w:r>
      <w:r>
        <w:t>.</w:t>
      </w:r>
      <w:r>
        <w:rPr>
          <w:spacing w:val="38"/>
        </w:rPr>
        <w:t xml:space="preserve"> </w:t>
      </w:r>
      <w:r>
        <w:rPr>
          <w:rFonts w:ascii="Cambria Math" w:eastAsia="Cambria Math" w:hAnsi="Cambria Math"/>
        </w:rPr>
        <w:t>𝟎𝟏𝟑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𝛀</w:t>
      </w:r>
      <w:r>
        <w:t>.</w:t>
      </w:r>
      <w:r>
        <w:rPr>
          <w:spacing w:val="-59"/>
        </w:rPr>
        <w:t xml:space="preserve"> </w:t>
      </w:r>
      <w:r>
        <w:t>Calculate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steel</w:t>
      </w:r>
      <w:r>
        <w:rPr>
          <w:spacing w:val="10"/>
        </w:rPr>
        <w:t xml:space="preserve"> </w:t>
      </w:r>
      <w:r>
        <w:t>beam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force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beam.</w:t>
      </w:r>
      <w:r>
        <w:rPr>
          <w:spacing w:val="1"/>
        </w:rPr>
        <w:t xml:space="preserve"> </w:t>
      </w:r>
      <w:r>
        <w:t>[10M]</w:t>
      </w:r>
    </w:p>
    <w:p w:rsidR="00421D5A" w:rsidRDefault="00077135">
      <w:pPr>
        <w:pStyle w:val="BodyText"/>
        <w:spacing w:line="249" w:lineRule="auto"/>
        <w:ind w:left="486" w:right="454" w:firstLine="87"/>
        <w:jc w:val="both"/>
      </w:pPr>
      <w:r>
        <w:t>A resistance wire strain gauge having a gauge factor is 2 is bonded to a steel structural member</w:t>
      </w:r>
      <w:r>
        <w:rPr>
          <w:spacing w:val="1"/>
        </w:rPr>
        <w:t xml:space="preserve"> </w:t>
      </w:r>
      <w:r>
        <w:t xml:space="preserve">subjected to a stress of 200 </w:t>
      </w:r>
      <w:r>
        <w:rPr>
          <w:rFonts w:ascii="Cambria Math" w:eastAsia="Cambria Math"/>
        </w:rPr>
        <w:t>𝑴𝑵</w:t>
      </w:r>
      <w:proofErr w:type="gramStart"/>
      <w:r>
        <w:t>/</w:t>
      </w:r>
      <w:r>
        <w:rPr>
          <w:rFonts w:ascii="Cambria Math" w:eastAsia="Cambria Math"/>
        </w:rPr>
        <w:t xml:space="preserve"> </w:t>
      </w:r>
      <w:r>
        <w:t>.</w:t>
      </w:r>
      <w:proofErr w:type="gramEnd"/>
      <w:r>
        <w:t xml:space="preserve"> The modulus of elasticity of steel is 200 </w:t>
      </w:r>
      <w:r>
        <w:rPr>
          <w:rFonts w:ascii="Cambria Math" w:eastAsia="Cambria Math"/>
        </w:rPr>
        <w:t>𝑮𝑵</w:t>
      </w:r>
      <w:proofErr w:type="gramStart"/>
      <w:r>
        <w:t>/</w:t>
      </w:r>
      <w:r>
        <w:rPr>
          <w:rFonts w:ascii="Cambria Math" w:eastAsia="Cambria Math"/>
        </w:rPr>
        <w:t xml:space="preserve"> </w:t>
      </w:r>
      <w:r>
        <w:t>.</w:t>
      </w:r>
      <w:proofErr w:type="gramEnd"/>
      <w:r>
        <w:t xml:space="preserve"> Calculate the</w:t>
      </w:r>
      <w:r>
        <w:rPr>
          <w:spacing w:val="1"/>
        </w:rPr>
        <w:t xml:space="preserve"> </w:t>
      </w:r>
      <w:r>
        <w:t>percentage</w:t>
      </w:r>
      <w:r>
        <w:rPr>
          <w:spacing w:val="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gauge</w:t>
      </w:r>
      <w:r>
        <w:rPr>
          <w:spacing w:val="2"/>
        </w:rPr>
        <w:t xml:space="preserve"> </w:t>
      </w:r>
      <w:r>
        <w:t>resistance</w:t>
      </w:r>
      <w:r>
        <w:rPr>
          <w:spacing w:val="2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stress.</w:t>
      </w:r>
    </w:p>
    <w:p w:rsidR="00421D5A" w:rsidRDefault="00077135">
      <w:pPr>
        <w:pStyle w:val="BodyText"/>
        <w:spacing w:line="249" w:lineRule="exact"/>
        <w:ind w:left="1782"/>
      </w:pPr>
      <w:r>
        <w:t>[10M]</w:t>
      </w:r>
    </w:p>
    <w:p w:rsidR="00421D5A" w:rsidRDefault="00421D5A">
      <w:pPr>
        <w:pStyle w:val="BodyText"/>
        <w:spacing w:before="6"/>
        <w:rPr>
          <w:sz w:val="17"/>
        </w:rPr>
      </w:pPr>
    </w:p>
    <w:p w:rsidR="00421D5A" w:rsidRDefault="00077135">
      <w:pPr>
        <w:pStyle w:val="BodyText"/>
        <w:spacing w:before="93"/>
        <w:ind w:left="8177"/>
        <w:jc w:val="both"/>
      </w:pPr>
      <w:r>
        <w:t>(CO3) [Comprehension]</w:t>
      </w: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Digital voltmeters play a vital role in electrical measurement and testing across various industries,</w:t>
      </w:r>
      <w:r>
        <w:rPr>
          <w:spacing w:val="1"/>
        </w:rPr>
        <w:t xml:space="preserve"> </w:t>
      </w:r>
      <w:r>
        <w:t>offering accuracy, precision, ease of use and versatility for a wide range of applications. Using block</w:t>
      </w:r>
      <w:r>
        <w:rPr>
          <w:spacing w:val="1"/>
        </w:rPr>
        <w:t xml:space="preserve"> </w:t>
      </w:r>
      <w:r>
        <w:t>diagrams and detailed explanations, discuss the</w:t>
      </w:r>
      <w:r>
        <w:rPr>
          <w:spacing w:val="1"/>
        </w:rPr>
        <w:t xml:space="preserve"> </w:t>
      </w:r>
      <w:r>
        <w:t>internal configurations and working principles of 3 and</w:t>
      </w:r>
      <w:r>
        <w:rPr>
          <w:spacing w:val="-59"/>
        </w:rPr>
        <w:t xml:space="preserve"> </w:t>
      </w:r>
      <w:r>
        <w:t>3½ digit voltmeters.</w:t>
      </w:r>
    </w:p>
    <w:p w:rsidR="00421D5A" w:rsidRDefault="00077135">
      <w:pPr>
        <w:pStyle w:val="BodyText"/>
        <w:spacing w:before="27"/>
        <w:ind w:left="8177"/>
        <w:jc w:val="both"/>
      </w:pPr>
      <w:r>
        <w:t>(CO4) [Comprehension]</w:t>
      </w: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  <w:tab w:val="left" w:pos="3261"/>
          <w:tab w:val="left" w:pos="9470"/>
        </w:tabs>
        <w:spacing w:before="98" w:line="247" w:lineRule="auto"/>
        <w:jc w:val="both"/>
      </w:pPr>
      <w:r>
        <w:t>The capacitive transducers work on the principle of change in the capacitance of the capacitor.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change in capacitance could be caused by the change in the overlapping area, A of the plates, the</w:t>
      </w:r>
      <w:r>
        <w:rPr>
          <w:spacing w:val="1"/>
        </w:rPr>
        <w:t xml:space="preserve"> </w:t>
      </w:r>
      <w:r>
        <w:t xml:space="preserve">change in the distance d between the plates d and the change in the medium between the plates </w:t>
      </w:r>
      <w:r>
        <w:rPr>
          <w:rFonts w:ascii="Cambria Math" w:eastAsia="Cambria Math"/>
        </w:rPr>
        <w:t>𝜖</w:t>
      </w:r>
      <w:r>
        <w:t>r,</w:t>
      </w:r>
      <w:r>
        <w:rPr>
          <w:spacing w:val="1"/>
        </w:rPr>
        <w:t xml:space="preserve"> </w:t>
      </w:r>
      <w:r>
        <w:t>determine the change in the capacitance with respect to the variation of the all above factors and also</w:t>
      </w:r>
      <w:r>
        <w:rPr>
          <w:spacing w:val="1"/>
        </w:rPr>
        <w:t xml:space="preserve"> </w:t>
      </w:r>
      <w:r>
        <w:t>calculate</w:t>
      </w:r>
      <w:r>
        <w:rPr>
          <w:spacing w:val="2"/>
        </w:rPr>
        <w:t xml:space="preserve"> </w:t>
      </w:r>
      <w:r>
        <w:t>sensitivity.</w:t>
      </w:r>
      <w:r>
        <w:tab/>
        <w:t>[10M]</w:t>
      </w:r>
      <w:r>
        <w:tab/>
        <w:t>Consider</w:t>
      </w:r>
      <w:r>
        <w:rPr>
          <w:spacing w:val="-4"/>
        </w:rPr>
        <w:t xml:space="preserve"> </w:t>
      </w:r>
      <w:r>
        <w:t>a</w:t>
      </w:r>
    </w:p>
    <w:p w:rsidR="00421D5A" w:rsidRDefault="00077135">
      <w:pPr>
        <w:pStyle w:val="BodyText"/>
        <w:tabs>
          <w:tab w:val="left" w:pos="9636"/>
        </w:tabs>
        <w:spacing w:before="2" w:line="247" w:lineRule="auto"/>
        <w:ind w:left="486" w:right="454"/>
        <w:jc w:val="both"/>
      </w:pPr>
      <w:r>
        <w:rPr>
          <w:noProof/>
        </w:rPr>
        <w:drawing>
          <wp:anchor distT="0" distB="0" distL="0" distR="0" simplePos="0" relativeHeight="487504384" behindDoc="1" locked="0" layoutInCell="1" allowOverlap="1">
            <wp:simplePos x="0" y="0"/>
            <wp:positionH relativeFrom="page">
              <wp:posOffset>5645150</wp:posOffset>
            </wp:positionH>
            <wp:positionV relativeFrom="paragraph">
              <wp:posOffset>513307</wp:posOffset>
            </wp:positionV>
            <wp:extent cx="819150" cy="10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63B">
        <w:t>Capacitive</w:t>
      </w:r>
      <w:r>
        <w:t xml:space="preserve"> transducer using 5 plates. The dimensions of each plates are 35 mm X 35 mm and the</w:t>
      </w:r>
      <w:r>
        <w:rPr>
          <w:spacing w:val="1"/>
        </w:rPr>
        <w:t xml:space="preserve"> </w:t>
      </w:r>
      <w:r>
        <w:t>distance between the plates is 0.35 mm. This arrangement is to be used for the measurement of</w:t>
      </w:r>
      <w:r>
        <w:rPr>
          <w:spacing w:val="1"/>
        </w:rPr>
        <w:t xml:space="preserve"> </w:t>
      </w:r>
      <w:r>
        <w:t>displacement by observing the change in capacitance with the distance x. Calculate the sensitivity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device.</w:t>
      </w:r>
      <w:r>
        <w:rPr>
          <w:spacing w:val="-9"/>
        </w:rPr>
        <w:t xml:space="preserve"> </w:t>
      </w:r>
      <w:r>
        <w:t>Assume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plates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separated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air.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permittivity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is</w:t>
      </w:r>
      <w:r w:rsidRPr="004A6E51">
        <w:rPr>
          <w:sz w:val="28"/>
        </w:rPr>
        <w:tab/>
        <w:t>.</w:t>
      </w:r>
    </w:p>
    <w:p w:rsidR="00421D5A" w:rsidRDefault="00077135">
      <w:pPr>
        <w:pStyle w:val="BodyText"/>
        <w:spacing w:line="251" w:lineRule="exact"/>
        <w:ind w:left="547"/>
      </w:pPr>
      <w:r>
        <w:t>[10M]</w:t>
      </w:r>
    </w:p>
    <w:p w:rsidR="00421D5A" w:rsidRDefault="00077135">
      <w:pPr>
        <w:pStyle w:val="BodyText"/>
        <w:spacing w:before="37"/>
        <w:ind w:right="484"/>
        <w:jc w:val="right"/>
      </w:pPr>
      <w:r>
        <w:t>(CO3) [Comprehension]</w:t>
      </w:r>
    </w:p>
    <w:p w:rsidR="00421D5A" w:rsidRDefault="00421D5A">
      <w:pPr>
        <w:pStyle w:val="BodyText"/>
        <w:rPr>
          <w:sz w:val="20"/>
        </w:rPr>
      </w:pPr>
    </w:p>
    <w:p w:rsidR="00421D5A" w:rsidRDefault="00421D5A">
      <w:pPr>
        <w:pStyle w:val="BodyText"/>
        <w:spacing w:before="8"/>
        <w:rPr>
          <w:sz w:val="24"/>
        </w:rPr>
      </w:pPr>
    </w:p>
    <w:p w:rsidR="00421D5A" w:rsidRDefault="00077135">
      <w:pPr>
        <w:spacing w:before="93"/>
        <w:ind w:right="17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421D5A" w:rsidRDefault="00077135">
      <w:pPr>
        <w:tabs>
          <w:tab w:val="left" w:pos="6699"/>
        </w:tabs>
        <w:spacing w:before="187"/>
        <w:ind w:right="17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421D5A" w:rsidRDefault="00421D5A">
      <w:pPr>
        <w:pStyle w:val="BodyText"/>
        <w:spacing w:before="6"/>
        <w:rPr>
          <w:rFonts w:ascii="Arial"/>
          <w:b/>
          <w:sz w:val="34"/>
        </w:rPr>
      </w:pPr>
    </w:p>
    <w:p w:rsidR="00421D5A" w:rsidRDefault="00077135">
      <w:pPr>
        <w:pStyle w:val="ListParagraph"/>
        <w:numPr>
          <w:ilvl w:val="0"/>
          <w:numId w:val="1"/>
        </w:numPr>
        <w:tabs>
          <w:tab w:val="left" w:pos="487"/>
          <w:tab w:val="left" w:pos="4582"/>
        </w:tabs>
        <w:spacing w:before="0" w:line="247" w:lineRule="auto"/>
        <w:jc w:val="both"/>
      </w:pPr>
      <w:r>
        <w:t>Strain gauges are indispensable instruments in engineering, manufacturing, research and safety-critical</w:t>
      </w:r>
      <w:r>
        <w:rPr>
          <w:spacing w:val="-59"/>
        </w:rPr>
        <w:t xml:space="preserve"> </w:t>
      </w:r>
      <w:r>
        <w:t>applications, providing valuable insights into mechanical behavior, structural integrity, and material</w:t>
      </w:r>
      <w:r>
        <w:rPr>
          <w:spacing w:val="1"/>
        </w:rPr>
        <w:t xml:space="preserve"> </w:t>
      </w:r>
      <w:r>
        <w:t>performance across a wide range of industries and disciplines. Illustrate its working principle with the</w:t>
      </w:r>
      <w:r>
        <w:rPr>
          <w:spacing w:val="1"/>
        </w:rPr>
        <w:t xml:space="preserve"> </w:t>
      </w:r>
      <w:r>
        <w:t>necessary equations.</w:t>
      </w:r>
      <w:r>
        <w:tab/>
        <w:t>[10M]</w:t>
      </w:r>
    </w:p>
    <w:p w:rsidR="00421D5A" w:rsidRDefault="00077135">
      <w:pPr>
        <w:pStyle w:val="BodyText"/>
        <w:spacing w:line="249" w:lineRule="auto"/>
        <w:ind w:left="486" w:right="454"/>
        <w:jc w:val="both"/>
      </w:pPr>
      <w:r>
        <w:t xml:space="preserve">A resistance wire strain gauge having a nominal resistance of 450 </w:t>
      </w:r>
      <w:r>
        <w:rPr>
          <w:rFonts w:ascii="Cambria Math" w:eastAsia="Cambria Math" w:hAnsi="Cambria Math"/>
        </w:rPr>
        <w:t xml:space="preserve">𝛀 </w:t>
      </w:r>
      <w:r>
        <w:t>is subjected to a strain of 500</w:t>
      </w:r>
      <w:r>
        <w:rPr>
          <w:spacing w:val="1"/>
        </w:rPr>
        <w:t xml:space="preserve"> </w:t>
      </w:r>
      <w:r>
        <w:t>micro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strain.</w:t>
      </w:r>
      <w:r>
        <w:rPr>
          <w:spacing w:val="27"/>
        </w:rPr>
        <w:t xml:space="preserve"> </w:t>
      </w:r>
      <w:r>
        <w:t>Find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change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resistance</w:t>
      </w:r>
      <w:r>
        <w:rPr>
          <w:spacing w:val="27"/>
        </w:rPr>
        <w:t xml:space="preserve"> </w:t>
      </w:r>
      <w:r>
        <w:t>neglecting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proofErr w:type="spellStart"/>
      <w:r>
        <w:t>piezoresistive</w:t>
      </w:r>
      <w:proofErr w:type="spellEnd"/>
      <w:r>
        <w:rPr>
          <w:spacing w:val="27"/>
        </w:rPr>
        <w:t xml:space="preserve"> </w:t>
      </w:r>
      <w:r>
        <w:t>effect.</w:t>
      </w:r>
      <w:r>
        <w:rPr>
          <w:spacing w:val="27"/>
        </w:rPr>
        <w:t xml:space="preserve"> </w:t>
      </w:r>
      <w:r>
        <w:t>Given</w:t>
      </w:r>
      <w:r>
        <w:rPr>
          <w:spacing w:val="-59"/>
        </w:rPr>
        <w:t xml:space="preserve"> </w:t>
      </w:r>
      <w:r>
        <w:t>that the gauge factor is 2.</w:t>
      </w:r>
    </w:p>
    <w:p w:rsidR="00421D5A" w:rsidRDefault="00077135">
      <w:pPr>
        <w:pStyle w:val="BodyText"/>
        <w:spacing w:line="251" w:lineRule="exact"/>
        <w:ind w:left="1220"/>
      </w:pPr>
      <w:r>
        <w:t>[5M]</w:t>
      </w:r>
    </w:p>
    <w:p w:rsidR="00421D5A" w:rsidRDefault="00077135">
      <w:pPr>
        <w:pStyle w:val="BodyText"/>
        <w:spacing w:before="32"/>
        <w:ind w:right="484"/>
        <w:jc w:val="right"/>
      </w:pPr>
      <w:r>
        <w:t>(CO</w:t>
      </w:r>
      <w:proofErr w:type="gramStart"/>
      <w:r>
        <w:t>3,CO2</w:t>
      </w:r>
      <w:proofErr w:type="gramEnd"/>
      <w:r>
        <w:t>) [Application]</w:t>
      </w:r>
    </w:p>
    <w:p w:rsidR="00421D5A" w:rsidRDefault="00421D5A">
      <w:pPr>
        <w:jc w:val="right"/>
        <w:sectPr w:rsidR="00421D5A">
          <w:pgSz w:w="11900" w:h="16840"/>
          <w:pgMar w:top="500" w:right="360" w:bottom="280" w:left="540" w:header="720" w:footer="720" w:gutter="0"/>
          <w:cols w:space="720"/>
        </w:sectPr>
      </w:pPr>
    </w:p>
    <w:p w:rsidR="00421D5A" w:rsidRDefault="00077135">
      <w:pPr>
        <w:pStyle w:val="ListParagraph"/>
        <w:numPr>
          <w:ilvl w:val="0"/>
          <w:numId w:val="1"/>
        </w:numPr>
        <w:tabs>
          <w:tab w:val="left" w:pos="658"/>
        </w:tabs>
        <w:spacing w:before="65" w:line="247" w:lineRule="auto"/>
        <w:ind w:left="657" w:right="446" w:hanging="528"/>
        <w:jc w:val="both"/>
      </w:pPr>
      <w:proofErr w:type="spellStart"/>
      <w:r>
        <w:lastRenderedPageBreak/>
        <w:t>Multimeters</w:t>
      </w:r>
      <w:proofErr w:type="spellEnd"/>
      <w:r>
        <w:t xml:space="preserve"> are versatile electronic instruments used to measure various electrical parameters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voltage,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continuity.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neat</w:t>
      </w:r>
      <w:r>
        <w:rPr>
          <w:spacing w:val="1"/>
        </w:rPr>
        <w:t xml:space="preserve"> </w:t>
      </w:r>
      <w:r>
        <w:t>diagram, highlighting their significance and applications in electrical measurements.</w:t>
      </w:r>
    </w:p>
    <w:p w:rsidR="00421D5A" w:rsidRDefault="00077135">
      <w:pPr>
        <w:pStyle w:val="BodyText"/>
        <w:spacing w:before="28"/>
        <w:ind w:left="8662"/>
        <w:jc w:val="both"/>
      </w:pPr>
      <w:r>
        <w:t>(CO3) [Application]</w:t>
      </w:r>
    </w:p>
    <w:p w:rsidR="00421D5A" w:rsidRDefault="00077135">
      <w:pPr>
        <w:pStyle w:val="ListParagraph"/>
        <w:numPr>
          <w:ilvl w:val="0"/>
          <w:numId w:val="1"/>
        </w:numPr>
        <w:tabs>
          <w:tab w:val="left" w:pos="641"/>
        </w:tabs>
        <w:spacing w:line="247" w:lineRule="auto"/>
        <w:ind w:left="640" w:right="446" w:hanging="511"/>
        <w:jc w:val="both"/>
      </w:pPr>
      <w:r>
        <w:t xml:space="preserve">For measuring the liquid pressure during an experiment, </w:t>
      </w:r>
      <w:proofErr w:type="spellStart"/>
      <w:r>
        <w:t>Bourdone</w:t>
      </w:r>
      <w:proofErr w:type="spellEnd"/>
      <w:r>
        <w:t xml:space="preserve"> tube is used to convert pressure</w:t>
      </w:r>
      <w:r>
        <w:rPr>
          <w:spacing w:val="1"/>
        </w:rPr>
        <w:t xml:space="preserve"> </w:t>
      </w:r>
      <w:r>
        <w:t>into displacement. Identify a transducer that can be used to convert the displacement into electrical</w:t>
      </w:r>
      <w:r>
        <w:rPr>
          <w:spacing w:val="1"/>
        </w:rPr>
        <w:t xml:space="preserve"> </w:t>
      </w:r>
      <w:r>
        <w:t>signal. Explain its principle, working, characteristics, advantages, and applications with a neat sketch.</w:t>
      </w:r>
    </w:p>
    <w:p w:rsidR="00421D5A" w:rsidRDefault="00421D5A">
      <w:pPr>
        <w:pStyle w:val="BodyText"/>
        <w:rPr>
          <w:sz w:val="17"/>
        </w:rPr>
      </w:pPr>
    </w:p>
    <w:p w:rsidR="00421D5A" w:rsidRDefault="00077135">
      <w:pPr>
        <w:pStyle w:val="BodyText"/>
        <w:spacing w:before="93"/>
        <w:ind w:left="8661"/>
        <w:jc w:val="both"/>
      </w:pPr>
      <w:r>
        <w:t>(CO3) [Application]</w:t>
      </w:r>
    </w:p>
    <w:p w:rsidR="00421D5A" w:rsidRDefault="00077135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445" w:hanging="528"/>
        <w:jc w:val="both"/>
      </w:pPr>
      <w:r>
        <w:t>Imagine you are assembling a CRT from scratch in a virtual simulation. Describe each component of</w:t>
      </w:r>
      <w:r>
        <w:rPr>
          <w:spacing w:val="1"/>
        </w:rPr>
        <w:t xml:space="preserve"> </w:t>
      </w:r>
      <w:r>
        <w:t xml:space="preserve">the CRT and its role in generating the display on the oscilloscope </w:t>
      </w:r>
      <w:proofErr w:type="spellStart"/>
      <w:r>
        <w:t>screen.Provide</w:t>
      </w:r>
      <w:proofErr w:type="spellEnd"/>
      <w:r>
        <w:t xml:space="preserve"> real-world examples</w:t>
      </w:r>
      <w:r>
        <w:rPr>
          <w:spacing w:val="-59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analogies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understand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function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t>component</w:t>
      </w:r>
      <w:r>
        <w:rPr>
          <w:spacing w:val="33"/>
        </w:rPr>
        <w:t xml:space="preserve"> </w:t>
      </w:r>
      <w:r>
        <w:t>effectively.</w:t>
      </w:r>
    </w:p>
    <w:p w:rsidR="00421D5A" w:rsidRDefault="00421D5A">
      <w:pPr>
        <w:pStyle w:val="BodyText"/>
        <w:rPr>
          <w:sz w:val="17"/>
        </w:rPr>
      </w:pPr>
    </w:p>
    <w:p w:rsidR="00421D5A" w:rsidRDefault="00077135">
      <w:pPr>
        <w:pStyle w:val="BodyText"/>
        <w:spacing w:before="93"/>
        <w:ind w:right="476"/>
        <w:jc w:val="right"/>
      </w:pPr>
      <w:r>
        <w:t>(CO1) [Application]</w:t>
      </w:r>
    </w:p>
    <w:sectPr w:rsidR="00421D5A">
      <w:pgSz w:w="11900" w:h="16840"/>
      <w:pgMar w:top="500" w:right="3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85A"/>
    <w:multiLevelType w:val="hybridMultilevel"/>
    <w:tmpl w:val="11AE8178"/>
    <w:lvl w:ilvl="0" w:tplc="3FE0037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DFD80C90">
      <w:numFmt w:val="bullet"/>
      <w:lvlText w:val="•"/>
      <w:lvlJc w:val="left"/>
      <w:pPr>
        <w:ind w:left="1513" w:hanging="269"/>
      </w:pPr>
      <w:rPr>
        <w:rFonts w:hint="default"/>
        <w:lang w:val="en-US" w:eastAsia="en-US" w:bidi="ar-SA"/>
      </w:rPr>
    </w:lvl>
    <w:lvl w:ilvl="2" w:tplc="45124EAE">
      <w:numFmt w:val="bullet"/>
      <w:lvlText w:val="•"/>
      <w:lvlJc w:val="left"/>
      <w:pPr>
        <w:ind w:left="2567" w:hanging="269"/>
      </w:pPr>
      <w:rPr>
        <w:rFonts w:hint="default"/>
        <w:lang w:val="en-US" w:eastAsia="en-US" w:bidi="ar-SA"/>
      </w:rPr>
    </w:lvl>
    <w:lvl w:ilvl="3" w:tplc="BD8C549A">
      <w:numFmt w:val="bullet"/>
      <w:lvlText w:val="•"/>
      <w:lvlJc w:val="left"/>
      <w:pPr>
        <w:ind w:left="3621" w:hanging="269"/>
      </w:pPr>
      <w:rPr>
        <w:rFonts w:hint="default"/>
        <w:lang w:val="en-US" w:eastAsia="en-US" w:bidi="ar-SA"/>
      </w:rPr>
    </w:lvl>
    <w:lvl w:ilvl="4" w:tplc="F48EB70E">
      <w:numFmt w:val="bullet"/>
      <w:lvlText w:val="•"/>
      <w:lvlJc w:val="left"/>
      <w:pPr>
        <w:ind w:left="4675" w:hanging="269"/>
      </w:pPr>
      <w:rPr>
        <w:rFonts w:hint="default"/>
        <w:lang w:val="en-US" w:eastAsia="en-US" w:bidi="ar-SA"/>
      </w:rPr>
    </w:lvl>
    <w:lvl w:ilvl="5" w:tplc="093CA074">
      <w:numFmt w:val="bullet"/>
      <w:lvlText w:val="•"/>
      <w:lvlJc w:val="left"/>
      <w:pPr>
        <w:ind w:left="5729" w:hanging="269"/>
      </w:pPr>
      <w:rPr>
        <w:rFonts w:hint="default"/>
        <w:lang w:val="en-US" w:eastAsia="en-US" w:bidi="ar-SA"/>
      </w:rPr>
    </w:lvl>
    <w:lvl w:ilvl="6" w:tplc="26C6D93A">
      <w:numFmt w:val="bullet"/>
      <w:lvlText w:val="•"/>
      <w:lvlJc w:val="left"/>
      <w:pPr>
        <w:ind w:left="6783" w:hanging="269"/>
      </w:pPr>
      <w:rPr>
        <w:rFonts w:hint="default"/>
        <w:lang w:val="en-US" w:eastAsia="en-US" w:bidi="ar-SA"/>
      </w:rPr>
    </w:lvl>
    <w:lvl w:ilvl="7" w:tplc="336AD018">
      <w:numFmt w:val="bullet"/>
      <w:lvlText w:val="•"/>
      <w:lvlJc w:val="left"/>
      <w:pPr>
        <w:ind w:left="7837" w:hanging="269"/>
      </w:pPr>
      <w:rPr>
        <w:rFonts w:hint="default"/>
        <w:lang w:val="en-US" w:eastAsia="en-US" w:bidi="ar-SA"/>
      </w:rPr>
    </w:lvl>
    <w:lvl w:ilvl="8" w:tplc="DDD8622A">
      <w:numFmt w:val="bullet"/>
      <w:lvlText w:val="•"/>
      <w:lvlJc w:val="left"/>
      <w:pPr>
        <w:ind w:left="8891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29973909"/>
    <w:multiLevelType w:val="hybridMultilevel"/>
    <w:tmpl w:val="AD922752"/>
    <w:lvl w:ilvl="0" w:tplc="BEFE8C1A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CBC8C3C">
      <w:numFmt w:val="bullet"/>
      <w:lvlText w:val="•"/>
      <w:lvlJc w:val="left"/>
      <w:pPr>
        <w:ind w:left="1531" w:hanging="357"/>
      </w:pPr>
      <w:rPr>
        <w:rFonts w:hint="default"/>
        <w:lang w:val="en-US" w:eastAsia="en-US" w:bidi="ar-SA"/>
      </w:rPr>
    </w:lvl>
    <w:lvl w:ilvl="2" w:tplc="70388FFC">
      <w:numFmt w:val="bullet"/>
      <w:lvlText w:val="•"/>
      <w:lvlJc w:val="left"/>
      <w:pPr>
        <w:ind w:left="2583" w:hanging="357"/>
      </w:pPr>
      <w:rPr>
        <w:rFonts w:hint="default"/>
        <w:lang w:val="en-US" w:eastAsia="en-US" w:bidi="ar-SA"/>
      </w:rPr>
    </w:lvl>
    <w:lvl w:ilvl="3" w:tplc="4CB6645C">
      <w:numFmt w:val="bullet"/>
      <w:lvlText w:val="•"/>
      <w:lvlJc w:val="left"/>
      <w:pPr>
        <w:ind w:left="3635" w:hanging="357"/>
      </w:pPr>
      <w:rPr>
        <w:rFonts w:hint="default"/>
        <w:lang w:val="en-US" w:eastAsia="en-US" w:bidi="ar-SA"/>
      </w:rPr>
    </w:lvl>
    <w:lvl w:ilvl="4" w:tplc="91C82B4E">
      <w:numFmt w:val="bullet"/>
      <w:lvlText w:val="•"/>
      <w:lvlJc w:val="left"/>
      <w:pPr>
        <w:ind w:left="4687" w:hanging="357"/>
      </w:pPr>
      <w:rPr>
        <w:rFonts w:hint="default"/>
        <w:lang w:val="en-US" w:eastAsia="en-US" w:bidi="ar-SA"/>
      </w:rPr>
    </w:lvl>
    <w:lvl w:ilvl="5" w:tplc="C7EC37AA">
      <w:numFmt w:val="bullet"/>
      <w:lvlText w:val="•"/>
      <w:lvlJc w:val="left"/>
      <w:pPr>
        <w:ind w:left="5739" w:hanging="357"/>
      </w:pPr>
      <w:rPr>
        <w:rFonts w:hint="default"/>
        <w:lang w:val="en-US" w:eastAsia="en-US" w:bidi="ar-SA"/>
      </w:rPr>
    </w:lvl>
    <w:lvl w:ilvl="6" w:tplc="DC4AC3C4">
      <w:numFmt w:val="bullet"/>
      <w:lvlText w:val="•"/>
      <w:lvlJc w:val="left"/>
      <w:pPr>
        <w:ind w:left="6791" w:hanging="357"/>
      </w:pPr>
      <w:rPr>
        <w:rFonts w:hint="default"/>
        <w:lang w:val="en-US" w:eastAsia="en-US" w:bidi="ar-SA"/>
      </w:rPr>
    </w:lvl>
    <w:lvl w:ilvl="7" w:tplc="C21A1A14">
      <w:numFmt w:val="bullet"/>
      <w:lvlText w:val="•"/>
      <w:lvlJc w:val="left"/>
      <w:pPr>
        <w:ind w:left="7843" w:hanging="357"/>
      </w:pPr>
      <w:rPr>
        <w:rFonts w:hint="default"/>
        <w:lang w:val="en-US" w:eastAsia="en-US" w:bidi="ar-SA"/>
      </w:rPr>
    </w:lvl>
    <w:lvl w:ilvl="8" w:tplc="BA9C9D68">
      <w:numFmt w:val="bullet"/>
      <w:lvlText w:val="•"/>
      <w:lvlJc w:val="left"/>
      <w:pPr>
        <w:ind w:left="8895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21D5A"/>
    <w:rsid w:val="00077135"/>
    <w:rsid w:val="00141064"/>
    <w:rsid w:val="0022663B"/>
    <w:rsid w:val="00421D5A"/>
    <w:rsid w:val="004A6E51"/>
    <w:rsid w:val="00B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F140E1D"/>
  <w15:docId w15:val="{59E7C978-EAC0-4E29-94F2-64FC50C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454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4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12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cp:lastPrinted>2024-06-18T06:31:00Z</cp:lastPrinted>
  <dcterms:created xsi:type="dcterms:W3CDTF">2024-05-28T05:06:00Z</dcterms:created>
  <dcterms:modified xsi:type="dcterms:W3CDTF">2024-06-18T06:50:00Z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2024-05-28T00:00:00Z</vt:filetime>
  </property>
</Properties>
</file>