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276040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276040" w:rsidRDefault="00276040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276040" w:rsidRDefault="00DD37D7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76040" w:rsidRDefault="00276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76040" w:rsidRDefault="00276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76040" w:rsidRDefault="00276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76040" w:rsidRDefault="00276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76040" w:rsidRDefault="00276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76040" w:rsidRDefault="00276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76040" w:rsidRDefault="00276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76040" w:rsidRDefault="00276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76040" w:rsidRDefault="00276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76040" w:rsidRDefault="00276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276040" w:rsidRDefault="00276040">
            <w:pPr>
              <w:pStyle w:val="TableParagraph"/>
              <w:rPr>
                <w:rFonts w:ascii="Times New Roman"/>
              </w:rPr>
            </w:pPr>
          </w:p>
        </w:tc>
      </w:tr>
    </w:tbl>
    <w:p w:rsidR="00276040" w:rsidRDefault="00233E59">
      <w:pPr>
        <w:pStyle w:val="BodyText"/>
        <w:spacing w:before="217"/>
        <w:rPr>
          <w:rFonts w:ascii="Times New Roman"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74FDAFB1" wp14:editId="434A19F4">
            <wp:simplePos x="0" y="0"/>
            <wp:positionH relativeFrom="page">
              <wp:posOffset>1040765</wp:posOffset>
            </wp:positionH>
            <wp:positionV relativeFrom="paragraph">
              <wp:posOffset>-238125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6040" w:rsidRDefault="00DD37D7">
      <w:pPr>
        <w:pStyle w:val="Title"/>
        <w:ind w:left="5030" w:right="3279"/>
      </w:pP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276040" w:rsidRDefault="00276040">
      <w:pPr>
        <w:pStyle w:val="BodyText"/>
        <w:spacing w:before="35"/>
        <w:rPr>
          <w:rFonts w:ascii="Arial"/>
          <w:b/>
          <w:sz w:val="20"/>
        </w:rPr>
      </w:pPr>
    </w:p>
    <w:p w:rsidR="00276040" w:rsidRPr="00233E59" w:rsidRDefault="00233E59">
      <w:pPr>
        <w:rPr>
          <w:rFonts w:ascii="Arial"/>
          <w:b/>
          <w:sz w:val="20"/>
        </w:rPr>
        <w:sectPr w:rsidR="00276040" w:rsidRPr="00233E59">
          <w:type w:val="continuous"/>
          <w:pgSz w:w="11900" w:h="16840"/>
          <w:pgMar w:top="840" w:right="440" w:bottom="280" w:left="540" w:header="720" w:footer="720" w:gutter="0"/>
          <w:cols w:space="720"/>
        </w:sectPr>
      </w:pP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 w:rsidRPr="00233E59">
        <w:rPr>
          <w:rFonts w:ascii="Arial"/>
          <w:b/>
          <w:sz w:val="32"/>
        </w:rPr>
        <w:t>SET-B</w:t>
      </w:r>
    </w:p>
    <w:p w:rsidR="00276040" w:rsidRDefault="00DD37D7" w:rsidP="00210987">
      <w:pPr>
        <w:pStyle w:val="Title"/>
        <w:spacing w:before="91"/>
        <w:ind w:firstLine="0"/>
      </w:pPr>
      <w:r>
        <w:lastRenderedPageBreak/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ENGINEERING</w:t>
      </w:r>
    </w:p>
    <w:p w:rsidR="00276040" w:rsidRDefault="00DD37D7" w:rsidP="00210987">
      <w:pPr>
        <w:spacing w:before="6"/>
        <w:ind w:left="2268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 w:rsidR="00210987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 w:rsidR="00210987">
        <w:rPr>
          <w:rFonts w:ascii="Arial"/>
          <w:b/>
          <w:spacing w:val="-4"/>
          <w:sz w:val="25"/>
          <w:u w:val="single"/>
        </w:rPr>
        <w:t>MAY/</w:t>
      </w:r>
      <w:r>
        <w:rPr>
          <w:rFonts w:ascii="Arial"/>
          <w:b/>
          <w:sz w:val="25"/>
          <w:u w:val="single"/>
        </w:rPr>
        <w:t>JUN</w:t>
      </w:r>
      <w:r w:rsidR="00210987">
        <w:rPr>
          <w:rFonts w:ascii="Arial"/>
          <w:b/>
          <w:sz w:val="25"/>
          <w:u w:val="single"/>
        </w:rPr>
        <w:t>E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276040" w:rsidRDefault="00DD37D7">
      <w:pPr>
        <w:spacing w:before="211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2021</w:t>
      </w:r>
    </w:p>
    <w:p w:rsidR="00276040" w:rsidRDefault="00DD37D7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ECE3048</w:t>
      </w:r>
    </w:p>
    <w:p w:rsidR="00276040" w:rsidRDefault="00DD37D7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FPGA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Design for Embedded </w:t>
      </w:r>
      <w:r>
        <w:rPr>
          <w:spacing w:val="-2"/>
          <w:sz w:val="23"/>
        </w:rPr>
        <w:t>Systems</w:t>
      </w:r>
    </w:p>
    <w:p w:rsidR="00276040" w:rsidRDefault="00DD37D7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4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4"/>
          <w:sz w:val="23"/>
        </w:rPr>
        <w:t xml:space="preserve"> </w:t>
      </w:r>
      <w:r>
        <w:rPr>
          <w:sz w:val="23"/>
        </w:rPr>
        <w:t>Electronics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Communication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Engineering</w:t>
      </w:r>
    </w:p>
    <w:p w:rsidR="00276040" w:rsidRDefault="00DD37D7">
      <w:pPr>
        <w:rPr>
          <w:sz w:val="23"/>
        </w:rPr>
      </w:pPr>
      <w:r>
        <w:br w:type="column"/>
      </w:r>
    </w:p>
    <w:p w:rsidR="00276040" w:rsidRDefault="00276040">
      <w:pPr>
        <w:pStyle w:val="BodyText"/>
        <w:rPr>
          <w:sz w:val="23"/>
        </w:rPr>
      </w:pPr>
    </w:p>
    <w:p w:rsidR="00276040" w:rsidRDefault="00276040">
      <w:pPr>
        <w:pStyle w:val="BodyText"/>
        <w:spacing w:before="124"/>
        <w:rPr>
          <w:sz w:val="23"/>
        </w:rPr>
      </w:pPr>
    </w:p>
    <w:p w:rsidR="00276040" w:rsidRDefault="00DD37D7">
      <w:pPr>
        <w:ind w:left="87"/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</w:t>
      </w:r>
      <w:r w:rsidR="00210987">
        <w:rPr>
          <w:sz w:val="23"/>
        </w:rPr>
        <w:t>e</w:t>
      </w:r>
      <w:r>
        <w:rPr>
          <w:sz w:val="23"/>
        </w:rPr>
        <w:t xml:space="preserve"> 19, </w:t>
      </w:r>
      <w:r>
        <w:rPr>
          <w:spacing w:val="-4"/>
          <w:sz w:val="23"/>
        </w:rPr>
        <w:t>2024</w:t>
      </w:r>
    </w:p>
    <w:p w:rsidR="00276040" w:rsidRDefault="00DD37D7">
      <w:pPr>
        <w:spacing w:before="66"/>
        <w:ind w:left="87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210987">
        <w:rPr>
          <w:sz w:val="23"/>
        </w:rPr>
        <w:t>1:00</w:t>
      </w:r>
      <w:r>
        <w:rPr>
          <w:spacing w:val="-14"/>
          <w:sz w:val="23"/>
        </w:rPr>
        <w:t xml:space="preserve"> </w:t>
      </w:r>
      <w:r w:rsidR="00210987">
        <w:rPr>
          <w:sz w:val="23"/>
        </w:rPr>
        <w:t>P</w:t>
      </w:r>
      <w:r>
        <w:rPr>
          <w:sz w:val="23"/>
        </w:rPr>
        <w:t>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210987">
        <w:rPr>
          <w:sz w:val="23"/>
        </w:rPr>
        <w:t>4:00</w:t>
      </w:r>
      <w:r>
        <w:rPr>
          <w:spacing w:val="-13"/>
          <w:sz w:val="23"/>
        </w:rPr>
        <w:t xml:space="preserve"> </w:t>
      </w:r>
      <w:r w:rsidR="00210987">
        <w:rPr>
          <w:spacing w:val="-10"/>
          <w:sz w:val="23"/>
        </w:rPr>
        <w:t>PM</w:t>
      </w:r>
    </w:p>
    <w:p w:rsidR="00276040" w:rsidRDefault="00DD37D7">
      <w:pPr>
        <w:spacing w:before="65"/>
        <w:ind w:left="87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 w:rsidR="00210987">
        <w:rPr>
          <w:spacing w:val="-5"/>
          <w:sz w:val="23"/>
        </w:rPr>
        <w:t>100</w:t>
      </w:r>
    </w:p>
    <w:p w:rsidR="00276040" w:rsidRDefault="00DD37D7">
      <w:pPr>
        <w:spacing w:before="66"/>
        <w:ind w:left="87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276040" w:rsidRDefault="00276040">
      <w:pPr>
        <w:rPr>
          <w:sz w:val="23"/>
        </w:rPr>
        <w:sectPr w:rsidR="00276040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8068" w:space="40"/>
            <w:col w:w="2812"/>
          </w:cols>
        </w:sectPr>
      </w:pPr>
    </w:p>
    <w:p w:rsidR="00276040" w:rsidRDefault="00276040">
      <w:pPr>
        <w:pStyle w:val="BodyText"/>
        <w:rPr>
          <w:sz w:val="20"/>
        </w:rPr>
      </w:pPr>
    </w:p>
    <w:p w:rsidR="00276040" w:rsidRDefault="00276040">
      <w:pPr>
        <w:pStyle w:val="BodyText"/>
        <w:spacing w:before="21"/>
        <w:rPr>
          <w:sz w:val="20"/>
        </w:rPr>
      </w:pPr>
    </w:p>
    <w:p w:rsidR="00276040" w:rsidRDefault="00DD37D7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5841E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QUMEA&#10;AADaAAAADwAAAGRycy9kb3ducmV2LnhtbESP0YrCMBRE3xf8h3AF39bUFUS6RpHqguCTdT/g0lzb&#10;YnJTm9hWv94IC/s4zMwZZrUZrBEdtb52rGA2TUAQF07XXCr4Pf98LkH4gKzROCYFD/KwWY8+Vphq&#10;1/OJujyUIkLYp6igCqFJpfRFRRb91DXE0bu41mKIsi2lbrGPcGvkV5IspMWa40KFDWUVFdf8bhX0&#10;py4J+W1+lIf9LjdPn5nymCk1GQ/bbxCBhvAf/msftII5vK/E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kFDBAAAA2gAAAA8AAAAAAAAAAAAAAAAAmAIAAGRycy9kb3du&#10;cmV2LnhtbFBLBQYAAAAABAAEAPUAAACGAw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kYsUA&#10;AADaAAAADwAAAGRycy9kb3ducmV2LnhtbESP3WrCQBSE7wt9h+UUelc3itgaXUVSCwWr4A/i5SF7&#10;TILZs+nuNsa3dwuFXg4z8w0znXemFi05X1lW0O8lIIhzqysuFBz2Hy9vIHxA1lhbJgU38jCfPT5M&#10;MdX2yltqd6EQEcI+RQVlCE0qpc9LMuh7tiGO3tk6gyFKV0jt8BrhppaDJBlJgxXHhRIbykrKL7sf&#10;o6C9LDenzTLL3OH763V8XOvh+yoo9fzULSYgAnXhP/zX/tQKhvB7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ORixQAAANoAAAAPAAAAAAAAAAAAAAAAAJgCAABkcnMv&#10;ZG93bnJldi54bWxQSwUGAAAAAAQABAD1AAAAigM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A5MQA&#10;AADaAAAADwAAAGRycy9kb3ducmV2LnhtbESPQWvCQBSE7wX/w/KE3upGoVWiqwShrVSwGD3o7ZF9&#10;JsHs23R3q+m/dwWhx2FmvmFmi8404kLO15YVDAcJCOLC6ppLBfvd+8sEhA/IGhvLpOCPPCzmvacZ&#10;ptpeeUuXPJQiQtinqKAKoU2l9EVFBv3AtsTRO1lnMETpSqkdXiPcNHKUJG/SYM1xocKWlhUV5/zX&#10;KFiN1l/4YTZum2fHz59D5r4np7FSz/0um4II1IX/8KO90gpe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QOTEAAAA2gAAAA8AAAAAAAAAAAAAAAAAmAIAAGRycy9k&#10;b3ducmV2LnhtbFBLBQYAAAAABAAEAPUAAACJAw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276040" w:rsidRDefault="00DD37D7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276040" w:rsidRDefault="00DD37D7">
      <w:pPr>
        <w:pStyle w:val="ListParagraph"/>
        <w:numPr>
          <w:ilvl w:val="0"/>
          <w:numId w:val="2"/>
        </w:numPr>
        <w:tabs>
          <w:tab w:val="left" w:pos="468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276040" w:rsidRDefault="00DD37D7">
      <w:pPr>
        <w:pStyle w:val="ListParagraph"/>
        <w:numPr>
          <w:ilvl w:val="0"/>
          <w:numId w:val="2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276040" w:rsidRDefault="00DD37D7">
      <w:pPr>
        <w:pStyle w:val="ListParagraph"/>
        <w:numPr>
          <w:ilvl w:val="0"/>
          <w:numId w:val="2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276040" w:rsidRDefault="00DD37D7">
      <w:pPr>
        <w:pStyle w:val="ListParagraph"/>
        <w:numPr>
          <w:ilvl w:val="0"/>
          <w:numId w:val="2"/>
        </w:numPr>
        <w:tabs>
          <w:tab w:val="left" w:pos="583"/>
        </w:tabs>
        <w:spacing w:before="5"/>
        <w:ind w:left="583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276040" w:rsidRDefault="00DD37D7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80F95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uZ8IA&#10;AADaAAAADwAAAGRycy9kb3ducmV2LnhtbERPW2vCMBR+H+w/hDPwbaYb4rQzyqgOBC/gBdnjoTlr&#10;i81JTbJa/715GPj48d0ns87UoiXnK8sK3voJCOLc6ooLBcfD9+sIhA/IGmvLpOBGHmbT56cJptpe&#10;eUftPhQihrBPUUEZQpNK6fOSDPq+bYgj92udwRChK6R2eI3hppbvSTKUBiuODSU2lJWUn/d/RkF7&#10;Xmx/tossc8fL+mN82ujBfBWU6r10X58gAnXhIf53L7WCuDVeiTd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e5nwgAAANoAAAAPAAAAAAAAAAAAAAAAAJgCAABkcnMvZG93&#10;bnJldi54bWxQSwUGAAAAAAQABAD1AAAAhwM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76040" w:rsidRDefault="00276040">
      <w:pPr>
        <w:pStyle w:val="BodyText"/>
        <w:rPr>
          <w:rFonts w:ascii="Arial"/>
          <w:i/>
          <w:sz w:val="23"/>
        </w:rPr>
      </w:pPr>
    </w:p>
    <w:p w:rsidR="00276040" w:rsidRDefault="00276040">
      <w:pPr>
        <w:pStyle w:val="BodyText"/>
        <w:spacing w:before="84"/>
        <w:rPr>
          <w:rFonts w:ascii="Arial"/>
          <w:i/>
          <w:sz w:val="23"/>
        </w:rPr>
      </w:pPr>
    </w:p>
    <w:p w:rsidR="00276040" w:rsidRDefault="00DD37D7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PARTA</w:t>
      </w:r>
    </w:p>
    <w:p w:rsidR="00276040" w:rsidRDefault="00DD37D7">
      <w:pPr>
        <w:tabs>
          <w:tab w:val="left" w:pos="6442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FIVE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(5 Q X 3 M = 15 </w:t>
      </w:r>
      <w:r>
        <w:rPr>
          <w:rFonts w:ascii="Arial"/>
          <w:b/>
          <w:spacing w:val="-5"/>
        </w:rPr>
        <w:t>M)</w:t>
      </w:r>
    </w:p>
    <w:p w:rsidR="00276040" w:rsidRDefault="00276040">
      <w:pPr>
        <w:pStyle w:val="BodyText"/>
        <w:spacing w:before="144"/>
        <w:rPr>
          <w:rFonts w:ascii="Arial"/>
          <w:b/>
        </w:rPr>
      </w:pPr>
    </w:p>
    <w:p w:rsidR="00276040" w:rsidRPr="00210987" w:rsidRDefault="00210987" w:rsidP="00210987">
      <w:pPr>
        <w:pStyle w:val="ListParagraph"/>
        <w:numPr>
          <w:ilvl w:val="1"/>
          <w:numId w:val="2"/>
        </w:numPr>
        <w:tabs>
          <w:tab w:val="left" w:pos="313"/>
        </w:tabs>
        <w:spacing w:before="0"/>
        <w:ind w:left="313" w:hanging="183"/>
        <w:rPr>
          <w:rFonts w:ascii="Arial"/>
        </w:rPr>
      </w:pPr>
      <w:r>
        <w:t xml:space="preserve"> </w:t>
      </w:r>
      <w:r w:rsidR="00DD37D7">
        <w:t xml:space="preserve">Soft core processors are more </w:t>
      </w:r>
      <w:r w:rsidR="00DD37D7">
        <w:t xml:space="preserve">useful in terms of implementation and verification. What are the various advantages the soft processor has list them in </w:t>
      </w:r>
      <w:r>
        <w:t>detail</w:t>
      </w:r>
      <w:r w:rsidR="00DD37D7">
        <w:t>.</w:t>
      </w:r>
    </w:p>
    <w:p w:rsidR="00276040" w:rsidRDefault="00DD37D7">
      <w:pPr>
        <w:pStyle w:val="BodyText"/>
        <w:spacing w:before="29"/>
        <w:ind w:left="8641"/>
      </w:pPr>
      <w:r>
        <w:t>(</w:t>
      </w:r>
      <w:r>
        <w:t xml:space="preserve">CO1) </w:t>
      </w:r>
      <w:r>
        <w:rPr>
          <w:spacing w:val="-2"/>
        </w:rPr>
        <w:t>[Knowledge]</w:t>
      </w:r>
    </w:p>
    <w:p w:rsidR="00276040" w:rsidRDefault="00DD37D7">
      <w:pPr>
        <w:pStyle w:val="ListParagraph"/>
        <w:numPr>
          <w:ilvl w:val="1"/>
          <w:numId w:val="2"/>
        </w:numPr>
        <w:tabs>
          <w:tab w:val="left" w:pos="484"/>
          <w:tab w:val="left" w:pos="486"/>
        </w:tabs>
        <w:spacing w:before="97" w:line="247" w:lineRule="auto"/>
        <w:ind w:left="486" w:right="374" w:hanging="357"/>
        <w:jc w:val="both"/>
      </w:pPr>
      <w:proofErr w:type="gramStart"/>
      <w:r>
        <w:t>FPGA</w:t>
      </w:r>
      <w:r>
        <w:rPr>
          <w:spacing w:val="-9"/>
        </w:rPr>
        <w:t xml:space="preserve"> </w:t>
      </w:r>
      <w:r>
        <w:t>'</w:t>
      </w:r>
      <w:r>
        <w:t>s</w:t>
      </w:r>
      <w:proofErr w:type="gramEnd"/>
      <w:r>
        <w:t xml:space="preserve"> CLB consist of LUTs and Internally, LUTs comprise 1-bit memory cells (programmable to hold either ‘0’ or ‘1’) and a set of multiplexers. For a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input LUTS explain with diagram how many bits it can store and what is the size of the multiplexer it can hav</w:t>
      </w:r>
      <w:r>
        <w:t>e.</w:t>
      </w:r>
    </w:p>
    <w:p w:rsidR="00276040" w:rsidRDefault="00DD37D7">
      <w:pPr>
        <w:pStyle w:val="BodyText"/>
        <w:spacing w:before="29"/>
        <w:ind w:left="8641"/>
        <w:jc w:val="both"/>
      </w:pPr>
      <w:r>
        <w:t xml:space="preserve">(CO1) </w:t>
      </w:r>
      <w:r>
        <w:rPr>
          <w:spacing w:val="-2"/>
        </w:rPr>
        <w:t>[Knowledge]</w:t>
      </w:r>
    </w:p>
    <w:p w:rsidR="00276040" w:rsidRDefault="00DD37D7">
      <w:pPr>
        <w:pStyle w:val="ListParagraph"/>
        <w:numPr>
          <w:ilvl w:val="1"/>
          <w:numId w:val="2"/>
        </w:numPr>
        <w:tabs>
          <w:tab w:val="left" w:pos="484"/>
          <w:tab w:val="left" w:pos="486"/>
        </w:tabs>
        <w:spacing w:before="97" w:line="247" w:lineRule="auto"/>
        <w:ind w:left="486" w:right="374" w:hanging="357"/>
        <w:jc w:val="both"/>
      </w:pPr>
      <w:r>
        <w:t>Embedded systems are programmed using embedded programming. Define embedded systems. With the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embedded</w:t>
      </w:r>
      <w:r>
        <w:rPr>
          <w:spacing w:val="-3"/>
        </w:rPr>
        <w:t xml:space="preserve"> </w:t>
      </w:r>
      <w:r>
        <w:t>systems.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systems available for specific applications such a</w:t>
      </w:r>
      <w:r>
        <w:t>s agriculture and medical applications.</w:t>
      </w:r>
    </w:p>
    <w:p w:rsidR="00276040" w:rsidRDefault="00DD37D7">
      <w:pPr>
        <w:pStyle w:val="BodyText"/>
        <w:spacing w:before="28"/>
        <w:ind w:left="8641"/>
        <w:jc w:val="both"/>
      </w:pPr>
      <w:r>
        <w:t xml:space="preserve">(CO1) </w:t>
      </w:r>
      <w:r>
        <w:rPr>
          <w:spacing w:val="-2"/>
        </w:rPr>
        <w:t>[Knowledge]</w:t>
      </w:r>
    </w:p>
    <w:p w:rsidR="00276040" w:rsidRDefault="00DD37D7">
      <w:pPr>
        <w:pStyle w:val="ListParagraph"/>
        <w:numPr>
          <w:ilvl w:val="1"/>
          <w:numId w:val="2"/>
        </w:numPr>
        <w:tabs>
          <w:tab w:val="left" w:pos="486"/>
          <w:tab w:val="left" w:pos="586"/>
        </w:tabs>
        <w:spacing w:before="97" w:line="247" w:lineRule="auto"/>
        <w:ind w:left="486" w:right="374" w:hanging="357"/>
        <w:jc w:val="both"/>
      </w:pPr>
      <w:r>
        <w:rPr>
          <w:b/>
        </w:rPr>
        <w:tab/>
      </w:r>
      <w:r>
        <w:t xml:space="preserve">In a competitive environment, chip development cycles are compressed, causing design teams to reuse </w:t>
      </w:r>
      <w:hyperlink r:id="rId6">
        <w:r>
          <w:rPr>
            <w:color w:val="0000ED"/>
            <w:u w:val="single" w:color="0000ED"/>
          </w:rPr>
          <w:t>semiconductor</w:t>
        </w:r>
      </w:hyperlink>
      <w:r>
        <w:rPr>
          <w:color w:val="0000ED"/>
        </w:rPr>
        <w:t xml:space="preserve"> </w:t>
      </w:r>
      <w:r>
        <w:t>IP cores to acc</w:t>
      </w:r>
      <w:r>
        <w:t xml:space="preserve">elerate time to market. List the types of </w:t>
      </w:r>
      <w:proofErr w:type="spellStart"/>
      <w:r>
        <w:t>Ip</w:t>
      </w:r>
      <w:proofErr w:type="spellEnd"/>
      <w:r>
        <w:t xml:space="preserve"> cores available and classify them correctly.</w:t>
      </w:r>
    </w:p>
    <w:p w:rsidR="00276040" w:rsidRDefault="00DD37D7">
      <w:pPr>
        <w:pStyle w:val="BodyText"/>
        <w:spacing w:before="28"/>
        <w:ind w:left="8641"/>
        <w:jc w:val="both"/>
      </w:pPr>
      <w:r>
        <w:t xml:space="preserve">(CO2) </w:t>
      </w:r>
      <w:r>
        <w:rPr>
          <w:spacing w:val="-2"/>
        </w:rPr>
        <w:t>[Knowledge]</w:t>
      </w:r>
    </w:p>
    <w:p w:rsidR="00276040" w:rsidRDefault="00DD37D7">
      <w:pPr>
        <w:pStyle w:val="ListParagraph"/>
        <w:numPr>
          <w:ilvl w:val="1"/>
          <w:numId w:val="2"/>
        </w:numPr>
        <w:tabs>
          <w:tab w:val="left" w:pos="484"/>
          <w:tab w:val="left" w:pos="486"/>
        </w:tabs>
        <w:spacing w:before="97" w:line="247" w:lineRule="auto"/>
        <w:ind w:left="486" w:right="374" w:hanging="357"/>
        <w:jc w:val="both"/>
      </w:pPr>
      <w:proofErr w:type="spellStart"/>
      <w:r>
        <w:t>Quartus</w:t>
      </w:r>
      <w:proofErr w:type="spellEnd"/>
      <w:r>
        <w:t xml:space="preserve"> prime tool is used for designing and synthesizing the HDL code for various FPGA devices. If you have been asked to design a half adder using</w:t>
      </w:r>
      <w:r>
        <w:t xml:space="preserve"> a schematic way. List the steps you will follow to generate the output.</w:t>
      </w:r>
    </w:p>
    <w:p w:rsidR="00276040" w:rsidRDefault="00DD37D7">
      <w:pPr>
        <w:pStyle w:val="BodyText"/>
        <w:spacing w:before="29"/>
        <w:ind w:left="8641"/>
      </w:pPr>
      <w:r>
        <w:t xml:space="preserve">(CO2) </w:t>
      </w:r>
      <w:r>
        <w:rPr>
          <w:spacing w:val="-2"/>
        </w:rPr>
        <w:t>[Knowledge]</w:t>
      </w:r>
    </w:p>
    <w:p w:rsidR="00276040" w:rsidRPr="00210987" w:rsidRDefault="00210987" w:rsidP="00210987">
      <w:pPr>
        <w:pStyle w:val="ListParagraph"/>
        <w:numPr>
          <w:ilvl w:val="1"/>
          <w:numId w:val="2"/>
        </w:numPr>
        <w:tabs>
          <w:tab w:val="left" w:pos="313"/>
        </w:tabs>
        <w:spacing w:before="97"/>
        <w:ind w:left="313" w:hanging="183"/>
        <w:rPr>
          <w:rFonts w:ascii="Arial"/>
        </w:rPr>
      </w:pPr>
      <w:r>
        <w:t xml:space="preserve"> </w:t>
      </w:r>
      <w:r w:rsidR="00DD37D7">
        <w:t>Model</w:t>
      </w:r>
      <w:r w:rsidR="00DD37D7" w:rsidRPr="00210987">
        <w:rPr>
          <w:spacing w:val="67"/>
        </w:rPr>
        <w:t xml:space="preserve"> </w:t>
      </w:r>
      <w:r w:rsidR="00DD37D7">
        <w:t>SIM</w:t>
      </w:r>
      <w:r w:rsidR="00DD37D7" w:rsidRPr="00210987">
        <w:rPr>
          <w:spacing w:val="67"/>
        </w:rPr>
        <w:t xml:space="preserve"> </w:t>
      </w:r>
      <w:r w:rsidR="00DD37D7">
        <w:t>is</w:t>
      </w:r>
      <w:r w:rsidR="00DD37D7" w:rsidRPr="00210987">
        <w:rPr>
          <w:spacing w:val="67"/>
        </w:rPr>
        <w:t xml:space="preserve"> </w:t>
      </w:r>
      <w:r w:rsidR="00DD37D7">
        <w:t>used</w:t>
      </w:r>
      <w:r w:rsidR="00DD37D7" w:rsidRPr="00210987">
        <w:rPr>
          <w:spacing w:val="67"/>
        </w:rPr>
        <w:t xml:space="preserve"> </w:t>
      </w:r>
      <w:r w:rsidR="00DD37D7">
        <w:t>for</w:t>
      </w:r>
      <w:r w:rsidR="00DD37D7" w:rsidRPr="00210987">
        <w:rPr>
          <w:spacing w:val="67"/>
        </w:rPr>
        <w:t xml:space="preserve"> </w:t>
      </w:r>
      <w:r w:rsidR="00DD37D7">
        <w:t>functional</w:t>
      </w:r>
      <w:r w:rsidR="00DD37D7" w:rsidRPr="00210987">
        <w:rPr>
          <w:spacing w:val="67"/>
        </w:rPr>
        <w:t xml:space="preserve"> </w:t>
      </w:r>
      <w:r w:rsidR="00DD37D7">
        <w:t>simulation</w:t>
      </w:r>
      <w:r w:rsidR="00DD37D7" w:rsidRPr="00210987">
        <w:rPr>
          <w:spacing w:val="67"/>
        </w:rPr>
        <w:t xml:space="preserve"> </w:t>
      </w:r>
      <w:r w:rsidR="00DD37D7">
        <w:t>along</w:t>
      </w:r>
      <w:r w:rsidR="00DD37D7" w:rsidRPr="00210987">
        <w:rPr>
          <w:spacing w:val="67"/>
        </w:rPr>
        <w:t xml:space="preserve"> </w:t>
      </w:r>
      <w:r w:rsidR="00DD37D7">
        <w:t>with</w:t>
      </w:r>
      <w:r w:rsidR="00DD37D7" w:rsidRPr="00210987">
        <w:rPr>
          <w:spacing w:val="67"/>
        </w:rPr>
        <w:t xml:space="preserve"> </w:t>
      </w:r>
      <w:proofErr w:type="spellStart"/>
      <w:r w:rsidR="00DD37D7">
        <w:t>Quartus</w:t>
      </w:r>
      <w:proofErr w:type="spellEnd"/>
      <w:r w:rsidR="00DD37D7" w:rsidRPr="00210987">
        <w:rPr>
          <w:spacing w:val="67"/>
        </w:rPr>
        <w:t xml:space="preserve"> </w:t>
      </w:r>
      <w:r w:rsidR="00DD37D7">
        <w:t>prime,</w:t>
      </w:r>
      <w:r w:rsidR="00DD37D7" w:rsidRPr="00210987">
        <w:rPr>
          <w:spacing w:val="67"/>
        </w:rPr>
        <w:t xml:space="preserve"> </w:t>
      </w:r>
      <w:r w:rsidR="00DD37D7">
        <w:t>List</w:t>
      </w:r>
      <w:r w:rsidR="00DD37D7" w:rsidRPr="00210987">
        <w:rPr>
          <w:spacing w:val="67"/>
        </w:rPr>
        <w:t xml:space="preserve"> </w:t>
      </w:r>
      <w:r w:rsidR="00DD37D7">
        <w:t>the</w:t>
      </w:r>
      <w:r w:rsidR="00DD37D7" w:rsidRPr="00210987">
        <w:rPr>
          <w:spacing w:val="67"/>
        </w:rPr>
        <w:t xml:space="preserve"> </w:t>
      </w:r>
      <w:r w:rsidR="00DD37D7">
        <w:t>procedure</w:t>
      </w:r>
      <w:r w:rsidR="00DD37D7" w:rsidRPr="00210987">
        <w:rPr>
          <w:spacing w:val="67"/>
        </w:rPr>
        <w:t xml:space="preserve"> </w:t>
      </w:r>
      <w:r w:rsidR="00DD37D7">
        <w:t>after compilation to view the output of functional simulation within Model SIM</w:t>
      </w:r>
      <w:r w:rsidR="00DD37D7" w:rsidRPr="00210987">
        <w:rPr>
          <w:spacing w:val="40"/>
        </w:rPr>
        <w:t xml:space="preserve"> </w:t>
      </w:r>
      <w:r w:rsidR="00DD37D7">
        <w:t>assuming an adder circuit.</w:t>
      </w:r>
    </w:p>
    <w:p w:rsidR="00276040" w:rsidRDefault="00DD37D7">
      <w:pPr>
        <w:pStyle w:val="BodyText"/>
        <w:spacing w:before="29"/>
        <w:ind w:left="8641"/>
      </w:pPr>
      <w:r>
        <w:t>(</w:t>
      </w:r>
      <w:r>
        <w:t xml:space="preserve">CO2) </w:t>
      </w:r>
      <w:r>
        <w:rPr>
          <w:spacing w:val="-2"/>
        </w:rPr>
        <w:t>[Knowledge]</w:t>
      </w:r>
    </w:p>
    <w:p w:rsidR="00276040" w:rsidRDefault="00276040">
      <w:pPr>
        <w:sectPr w:rsidR="00276040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276040" w:rsidRPr="005D7488" w:rsidRDefault="005D7488" w:rsidP="005D7488">
      <w:pPr>
        <w:pStyle w:val="ListParagraph"/>
        <w:numPr>
          <w:ilvl w:val="1"/>
          <w:numId w:val="2"/>
        </w:numPr>
        <w:tabs>
          <w:tab w:val="left" w:pos="313"/>
        </w:tabs>
        <w:spacing w:before="65"/>
        <w:ind w:left="313" w:hanging="183"/>
        <w:rPr>
          <w:rFonts w:ascii="Arial"/>
        </w:rPr>
      </w:pPr>
      <w:r>
        <w:lastRenderedPageBreak/>
        <w:t xml:space="preserve"> </w:t>
      </w:r>
      <w:r w:rsidR="00DD37D7">
        <w:t>The</w:t>
      </w:r>
      <w:r w:rsidR="00DD37D7" w:rsidRPr="005D7488">
        <w:rPr>
          <w:spacing w:val="-1"/>
        </w:rPr>
        <w:t xml:space="preserve"> </w:t>
      </w:r>
      <w:r w:rsidR="00DD37D7">
        <w:t>first</w:t>
      </w:r>
      <w:r w:rsidR="00DD37D7" w:rsidRPr="005D7488">
        <w:rPr>
          <w:spacing w:val="-1"/>
        </w:rPr>
        <w:t xml:space="preserve"> </w:t>
      </w:r>
      <w:r>
        <w:t>programmable</w:t>
      </w:r>
      <w:r w:rsidR="00DD37D7" w:rsidRPr="005D7488">
        <w:rPr>
          <w:spacing w:val="-1"/>
        </w:rPr>
        <w:t xml:space="preserve"> </w:t>
      </w:r>
      <w:r w:rsidR="00DD37D7">
        <w:t>logic</w:t>
      </w:r>
      <w:r w:rsidR="00DD37D7" w:rsidRPr="005D7488">
        <w:rPr>
          <w:spacing w:val="-1"/>
        </w:rPr>
        <w:t xml:space="preserve"> </w:t>
      </w:r>
      <w:r w:rsidR="00DD37D7">
        <w:t>device</w:t>
      </w:r>
      <w:r w:rsidR="00DD37D7" w:rsidRPr="005D7488">
        <w:rPr>
          <w:spacing w:val="-1"/>
        </w:rPr>
        <w:t xml:space="preserve"> </w:t>
      </w:r>
      <w:r w:rsidR="00DD37D7">
        <w:t>was</w:t>
      </w:r>
      <w:r w:rsidR="00DD37D7" w:rsidRPr="005D7488">
        <w:rPr>
          <w:spacing w:val="-1"/>
        </w:rPr>
        <w:t xml:space="preserve"> </w:t>
      </w:r>
      <w:r w:rsidR="00DD37D7">
        <w:t>developed</w:t>
      </w:r>
      <w:r w:rsidR="00DD37D7" w:rsidRPr="005D7488">
        <w:rPr>
          <w:spacing w:val="-1"/>
        </w:rPr>
        <w:t xml:space="preserve"> </w:t>
      </w:r>
      <w:r w:rsidR="00DD37D7">
        <w:t>in</w:t>
      </w:r>
      <w:r w:rsidR="00DD37D7" w:rsidRPr="005D7488">
        <w:rPr>
          <w:spacing w:val="-1"/>
        </w:rPr>
        <w:t xml:space="preserve"> </w:t>
      </w:r>
      <w:r w:rsidR="00DD37D7">
        <w:t>1956</w:t>
      </w:r>
      <w:r w:rsidR="00DD37D7" w:rsidRPr="005D7488">
        <w:rPr>
          <w:spacing w:val="-1"/>
        </w:rPr>
        <w:t xml:space="preserve"> </w:t>
      </w:r>
      <w:r w:rsidR="00DD37D7">
        <w:t>and</w:t>
      </w:r>
      <w:r w:rsidR="00DD37D7" w:rsidRPr="005D7488">
        <w:rPr>
          <w:spacing w:val="-1"/>
        </w:rPr>
        <w:t xml:space="preserve"> </w:t>
      </w:r>
      <w:r w:rsidR="00DD37D7">
        <w:t>commercially</w:t>
      </w:r>
      <w:r w:rsidR="00DD37D7" w:rsidRPr="005D7488">
        <w:rPr>
          <w:spacing w:val="-1"/>
        </w:rPr>
        <w:t xml:space="preserve"> </w:t>
      </w:r>
      <w:r w:rsidR="00DD37D7">
        <w:t>made</w:t>
      </w:r>
      <w:r w:rsidR="00DD37D7" w:rsidRPr="005D7488">
        <w:rPr>
          <w:spacing w:val="-1"/>
        </w:rPr>
        <w:t xml:space="preserve"> </w:t>
      </w:r>
      <w:r w:rsidR="00DD37D7">
        <w:t>available</w:t>
      </w:r>
      <w:r w:rsidR="00DD37D7" w:rsidRPr="005D7488">
        <w:rPr>
          <w:spacing w:val="-1"/>
        </w:rPr>
        <w:t xml:space="preserve"> </w:t>
      </w:r>
      <w:r w:rsidR="00DD37D7">
        <w:t>during</w:t>
      </w:r>
      <w:r w:rsidR="00DD37D7" w:rsidRPr="005D7488">
        <w:rPr>
          <w:spacing w:val="-1"/>
        </w:rPr>
        <w:t xml:space="preserve"> </w:t>
      </w:r>
      <w:r w:rsidR="00DD37D7">
        <w:t>197 Name the logic device</w:t>
      </w:r>
      <w:r w:rsidR="00DD37D7" w:rsidRPr="005D7488">
        <w:rPr>
          <w:spacing w:val="40"/>
        </w:rPr>
        <w:t xml:space="preserve"> </w:t>
      </w:r>
      <w:r w:rsidR="00DD37D7">
        <w:t xml:space="preserve">and draw a </w:t>
      </w:r>
      <w:r>
        <w:t>structure.</w:t>
      </w:r>
    </w:p>
    <w:p w:rsidR="00276040" w:rsidRDefault="00276040">
      <w:pPr>
        <w:pStyle w:val="BodyText"/>
        <w:spacing w:before="36"/>
      </w:pPr>
    </w:p>
    <w:p w:rsidR="00276040" w:rsidRDefault="00DD37D7">
      <w:pPr>
        <w:pStyle w:val="BodyText"/>
        <w:ind w:right="404"/>
        <w:jc w:val="right"/>
      </w:pPr>
      <w:r>
        <w:t xml:space="preserve">(CO3) </w:t>
      </w:r>
      <w:r>
        <w:rPr>
          <w:spacing w:val="-2"/>
        </w:rPr>
        <w:t>[Knowledge]</w:t>
      </w:r>
    </w:p>
    <w:p w:rsidR="00276040" w:rsidRDefault="00276040">
      <w:pPr>
        <w:pStyle w:val="BodyText"/>
      </w:pPr>
    </w:p>
    <w:p w:rsidR="00276040" w:rsidRDefault="00276040">
      <w:pPr>
        <w:pStyle w:val="BodyText"/>
        <w:spacing w:before="101"/>
      </w:pPr>
    </w:p>
    <w:p w:rsidR="00276040" w:rsidRDefault="00DD37D7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276040" w:rsidRDefault="00DD37D7">
      <w:pPr>
        <w:tabs>
          <w:tab w:val="left" w:pos="6699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THREE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(3 Q X 15 M = 45 </w:t>
      </w:r>
      <w:r>
        <w:rPr>
          <w:rFonts w:ascii="Arial"/>
          <w:b/>
          <w:spacing w:val="-5"/>
        </w:rPr>
        <w:t>M)</w:t>
      </w:r>
    </w:p>
    <w:p w:rsidR="00276040" w:rsidRDefault="00276040">
      <w:pPr>
        <w:pStyle w:val="BodyText"/>
        <w:spacing w:before="144"/>
        <w:rPr>
          <w:rFonts w:ascii="Arial"/>
          <w:b/>
        </w:rPr>
      </w:pPr>
    </w:p>
    <w:p w:rsidR="00276040" w:rsidRDefault="00DD37D7" w:rsidP="005D7488">
      <w:pPr>
        <w:pStyle w:val="ListParagraph"/>
        <w:numPr>
          <w:ilvl w:val="1"/>
          <w:numId w:val="2"/>
        </w:numPr>
        <w:tabs>
          <w:tab w:val="left" w:pos="640"/>
        </w:tabs>
        <w:spacing w:before="0" w:line="247" w:lineRule="auto"/>
        <w:ind w:left="886" w:right="374" w:hanging="757"/>
        <w:jc w:val="both"/>
      </w:pPr>
      <w:r>
        <w:rPr>
          <w:spacing w:val="-2"/>
        </w:rPr>
        <w:t xml:space="preserve"> </w:t>
      </w:r>
      <w:r>
        <w:t xml:space="preserve">A lookup table (LUT) is defined as characteristic feature of an FPGA. It stores a predefined list </w:t>
      </w:r>
      <w:r>
        <w:t>of logic outputs for any combination of inputs. Suppose we want to realize a Boolean Function of four input</w:t>
      </w:r>
      <w:r>
        <w:rPr>
          <w:spacing w:val="-1"/>
        </w:rPr>
        <w:t xml:space="preserve"> </w:t>
      </w:r>
      <w:r>
        <w:t>variables</w:t>
      </w:r>
      <w:r>
        <w:rPr>
          <w:spacing w:val="-13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4-input</w:t>
      </w:r>
      <w:r>
        <w:rPr>
          <w:spacing w:val="-1"/>
        </w:rPr>
        <w:t xml:space="preserve"> </w:t>
      </w:r>
      <w:r>
        <w:t>LUT.</w:t>
      </w:r>
      <w:r>
        <w:rPr>
          <w:spacing w:val="-1"/>
        </w:rPr>
        <w:t xml:space="preserve"> </w:t>
      </w:r>
      <w:r>
        <w:t>Here,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any of the two input variables are one.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1285"/>
        </w:tabs>
        <w:spacing w:before="0" w:line="251" w:lineRule="exact"/>
        <w:ind w:left="1285" w:hanging="244"/>
      </w:pPr>
      <w:r>
        <w:t xml:space="preserve">Define </w:t>
      </w:r>
      <w:proofErr w:type="spellStart"/>
      <w:r>
        <w:t>lut</w:t>
      </w:r>
      <w:proofErr w:type="spellEnd"/>
      <w:r>
        <w:t xml:space="preserve"> and its </w:t>
      </w:r>
      <w:r>
        <w:t xml:space="preserve">basic structure </w:t>
      </w:r>
      <w:r>
        <w:rPr>
          <w:spacing w:val="-5"/>
        </w:rPr>
        <w:t>[6]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1285"/>
        </w:tabs>
        <w:ind w:left="1285" w:hanging="244"/>
      </w:pPr>
      <w:r>
        <w:t xml:space="preserve">Design a truth table for the </w:t>
      </w:r>
      <w:r>
        <w:rPr>
          <w:spacing w:val="-2"/>
        </w:rPr>
        <w:t>same.[2]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1285"/>
        </w:tabs>
        <w:ind w:left="1285" w:hanging="244"/>
      </w:pPr>
      <w:r>
        <w:t>Show how the values will be stored in LUT</w:t>
      </w:r>
      <w:r>
        <w:rPr>
          <w:spacing w:val="-4"/>
        </w:rPr>
        <w:t xml:space="preserve"> </w:t>
      </w:r>
      <w:r>
        <w:rPr>
          <w:spacing w:val="-5"/>
        </w:rPr>
        <w:t>[2]</w:t>
      </w:r>
    </w:p>
    <w:p w:rsidR="00276040" w:rsidRDefault="00DD37D7">
      <w:pPr>
        <w:pStyle w:val="BodyText"/>
        <w:tabs>
          <w:tab w:val="left" w:leader="hyphen" w:pos="9748"/>
        </w:tabs>
        <w:spacing w:before="227"/>
        <w:ind w:left="486"/>
      </w:pPr>
      <w:r>
        <w:t>Now,</w:t>
      </w:r>
      <w:r>
        <w:rPr>
          <w:spacing w:val="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ABCD</w:t>
      </w:r>
      <w:r>
        <w:rPr>
          <w:spacing w:val="6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1010,</w:t>
      </w:r>
      <w:r>
        <w:rPr>
          <w:spacing w:val="6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show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output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LUT,</w:t>
      </w:r>
      <w:r>
        <w:rPr>
          <w:spacing w:val="2"/>
        </w:rPr>
        <w:t xml:space="preserve"> </w:t>
      </w:r>
      <w:r>
        <w:t>Y,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take</w:t>
      </w:r>
      <w:r>
        <w:rPr>
          <w:spacing w:val="6"/>
        </w:rPr>
        <w:t xml:space="preserve"> </w:t>
      </w:r>
      <w:r>
        <w:t>what</w:t>
      </w:r>
      <w:r>
        <w:rPr>
          <w:spacing w:val="6"/>
        </w:rPr>
        <w:t xml:space="preserve"> </w:t>
      </w:r>
      <w:r>
        <w:t>value</w:t>
      </w:r>
      <w:r>
        <w:rPr>
          <w:spacing w:val="6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rPr>
          <w:spacing w:val="-5"/>
        </w:rPr>
        <w:t>the</w:t>
      </w:r>
      <w:r>
        <w:rPr>
          <w:rFonts w:ascii="Times New Roman"/>
        </w:rPr>
        <w:tab/>
      </w:r>
      <w:r>
        <w:rPr>
          <w:spacing w:val="-2"/>
        </w:rPr>
        <w:t>memory</w:t>
      </w:r>
    </w:p>
    <w:p w:rsidR="00276040" w:rsidRDefault="00DD37D7">
      <w:pPr>
        <w:pStyle w:val="BodyText"/>
        <w:spacing w:before="7"/>
        <w:ind w:left="486"/>
      </w:pPr>
      <w:proofErr w:type="gramStart"/>
      <w:r>
        <w:t>cell</w:t>
      </w:r>
      <w:proofErr w:type="gramEnd"/>
      <w:r>
        <w:t xml:space="preserve"> and makes its way to the output </w:t>
      </w:r>
      <w:r>
        <w:rPr>
          <w:spacing w:val="-5"/>
        </w:rPr>
        <w:t>[5]</w:t>
      </w:r>
    </w:p>
    <w:p w:rsidR="00276040" w:rsidRDefault="00DD37D7">
      <w:pPr>
        <w:pStyle w:val="BodyText"/>
        <w:spacing w:before="37"/>
        <w:ind w:left="8177"/>
      </w:pPr>
      <w:r>
        <w:t xml:space="preserve">(CO1) </w:t>
      </w:r>
      <w:r>
        <w:rPr>
          <w:spacing w:val="-2"/>
        </w:rPr>
        <w:t>[Comprehension]</w:t>
      </w:r>
    </w:p>
    <w:p w:rsidR="00276040" w:rsidRDefault="00DD37D7">
      <w:pPr>
        <w:pStyle w:val="ListParagraph"/>
        <w:numPr>
          <w:ilvl w:val="1"/>
          <w:numId w:val="2"/>
        </w:numPr>
        <w:tabs>
          <w:tab w:val="left" w:pos="485"/>
        </w:tabs>
        <w:spacing w:before="97"/>
        <w:ind w:left="485" w:hanging="355"/>
      </w:pPr>
      <w:r>
        <w:t>Hardware description language plays a role in deciding the target FPGA</w:t>
      </w:r>
      <w:r>
        <w:rPr>
          <w:spacing w:val="-13"/>
        </w:rPr>
        <w:t xml:space="preserve"> </w:t>
      </w:r>
      <w:r>
        <w:t xml:space="preserve">device for </w:t>
      </w:r>
      <w:r>
        <w:rPr>
          <w:spacing w:val="-2"/>
        </w:rPr>
        <w:t>design.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669"/>
        </w:tabs>
        <w:ind w:left="669" w:hanging="183"/>
      </w:pPr>
      <w:r>
        <w:t>List various styles of modeling as per the hierarchy available in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chart of the </w:t>
      </w:r>
      <w:r>
        <w:rPr>
          <w:spacing w:val="-2"/>
        </w:rPr>
        <w:t>modeling.[5]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669"/>
        </w:tabs>
        <w:ind w:left="669" w:hanging="183"/>
      </w:pPr>
      <w:r>
        <w:t>Write</w:t>
      </w:r>
      <w:r>
        <w:rPr>
          <w:spacing w:val="-1"/>
        </w:rPr>
        <w:t xml:space="preserve"> </w:t>
      </w:r>
      <w:r>
        <w:t>a HDL</w:t>
      </w:r>
      <w:r>
        <w:rPr>
          <w:spacing w:val="-10"/>
        </w:rPr>
        <w:t xml:space="preserve"> </w:t>
      </w:r>
      <w:r>
        <w:t>code</w:t>
      </w:r>
      <w:r w:rsidR="005D7488">
        <w:t xml:space="preserve"> for half adder</w:t>
      </w:r>
      <w:r>
        <w:t xml:space="preserve"> using </w:t>
      </w:r>
      <w:proofErr w:type="spellStart"/>
      <w:r>
        <w:t>verilog</w:t>
      </w:r>
      <w:proofErr w:type="spellEnd"/>
      <w:r>
        <w:rPr>
          <w:spacing w:val="-1"/>
        </w:rPr>
        <w:t xml:space="preserve"> </w:t>
      </w:r>
      <w:r>
        <w:t>in all</w:t>
      </w:r>
      <w:r>
        <w:rPr>
          <w:spacing w:val="-1"/>
        </w:rPr>
        <w:t xml:space="preserve"> </w:t>
      </w:r>
      <w:r>
        <w:t xml:space="preserve">the </w:t>
      </w:r>
      <w:r w:rsidR="005D7488">
        <w:t>available</w:t>
      </w:r>
      <w:r>
        <w:t xml:space="preserve"> </w:t>
      </w:r>
      <w:r>
        <w:rPr>
          <w:spacing w:val="-2"/>
        </w:rPr>
        <w:t>sty</w:t>
      </w:r>
      <w:r>
        <w:rPr>
          <w:spacing w:val="-2"/>
        </w:rPr>
        <w:t>les.[10]</w:t>
      </w:r>
    </w:p>
    <w:p w:rsidR="00276040" w:rsidRDefault="00DD37D7">
      <w:pPr>
        <w:pStyle w:val="BodyText"/>
        <w:spacing w:before="37"/>
        <w:ind w:left="8177"/>
      </w:pPr>
      <w:r>
        <w:t xml:space="preserve">(CO2) </w:t>
      </w:r>
      <w:r>
        <w:rPr>
          <w:spacing w:val="-2"/>
        </w:rPr>
        <w:t>[Comprehension]</w:t>
      </w:r>
    </w:p>
    <w:p w:rsidR="00276040" w:rsidRDefault="00DD37D7">
      <w:pPr>
        <w:pStyle w:val="ListParagraph"/>
        <w:numPr>
          <w:ilvl w:val="1"/>
          <w:numId w:val="2"/>
        </w:numPr>
        <w:tabs>
          <w:tab w:val="left" w:pos="812"/>
        </w:tabs>
        <w:spacing w:before="97"/>
        <w:ind w:left="812" w:hanging="682"/>
      </w:pPr>
      <w:r>
        <w:t xml:space="preserve"> Hardware description language is used to design and </w:t>
      </w:r>
      <w:proofErr w:type="spellStart"/>
      <w:r>
        <w:t>programme</w:t>
      </w:r>
      <w:proofErr w:type="spellEnd"/>
      <w:r>
        <w:t xml:space="preserve"> FPGA</w:t>
      </w:r>
      <w:r>
        <w:rPr>
          <w:spacing w:val="-13"/>
        </w:rPr>
        <w:t xml:space="preserve"> </w:t>
      </w:r>
      <w:r>
        <w:t xml:space="preserve">for specific </w:t>
      </w:r>
      <w:r>
        <w:rPr>
          <w:spacing w:val="-2"/>
        </w:rPr>
        <w:t>design.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1456"/>
        </w:tabs>
        <w:ind w:left="1456" w:hanging="244"/>
      </w:pPr>
      <w:r>
        <w:t>List the two popular HDL</w:t>
      </w:r>
      <w:r>
        <w:rPr>
          <w:spacing w:val="-9"/>
        </w:rPr>
        <w:t xml:space="preserve"> </w:t>
      </w:r>
      <w:r>
        <w:t xml:space="preserve">languages for programming </w:t>
      </w:r>
      <w:r>
        <w:rPr>
          <w:spacing w:val="-2"/>
        </w:rPr>
        <w:t>FPGA?[2]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1456"/>
        </w:tabs>
        <w:ind w:left="1456" w:hanging="244"/>
      </w:pP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between these</w:t>
      </w:r>
      <w:r>
        <w:rPr>
          <w:spacing w:val="-1"/>
        </w:rPr>
        <w:t xml:space="preserve"> </w:t>
      </w:r>
      <w:r>
        <w:t>HDL</w:t>
      </w:r>
      <w:r>
        <w:rPr>
          <w:spacing w:val="-9"/>
        </w:rPr>
        <w:t xml:space="preserve"> </w:t>
      </w:r>
      <w:r>
        <w:rPr>
          <w:spacing w:val="-2"/>
        </w:rPr>
        <w:t>languages?[4]</w:t>
      </w:r>
    </w:p>
    <w:p w:rsidR="00276040" w:rsidRDefault="005D7488">
      <w:pPr>
        <w:pStyle w:val="ListParagraph"/>
        <w:numPr>
          <w:ilvl w:val="2"/>
          <w:numId w:val="2"/>
        </w:numPr>
        <w:tabs>
          <w:tab w:val="left" w:pos="1456"/>
        </w:tabs>
        <w:ind w:left="1456" w:hanging="244"/>
      </w:pPr>
      <w:r>
        <w:t xml:space="preserve">List the </w:t>
      </w:r>
      <w:bookmarkStart w:id="0" w:name="_GoBack"/>
      <w:bookmarkEnd w:id="0"/>
      <w:r w:rsidR="00DD37D7">
        <w:t xml:space="preserve"> popular</w:t>
      </w:r>
      <w:r w:rsidR="00DD37D7">
        <w:t xml:space="preserve"> software which allows HDL</w:t>
      </w:r>
      <w:r w:rsidR="00DD37D7">
        <w:rPr>
          <w:spacing w:val="-9"/>
        </w:rPr>
        <w:t xml:space="preserve"> </w:t>
      </w:r>
      <w:r w:rsidR="00DD37D7">
        <w:rPr>
          <w:spacing w:val="-2"/>
        </w:rPr>
        <w:t>coding?[3]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1457"/>
        </w:tabs>
        <w:spacing w:line="247" w:lineRule="auto"/>
        <w:ind w:left="1457" w:right="366"/>
      </w:pPr>
      <w:r>
        <w:t>Using</w:t>
      </w:r>
      <w:r>
        <w:rPr>
          <w:spacing w:val="31"/>
        </w:rPr>
        <w:t xml:space="preserve"> </w:t>
      </w:r>
      <w:r>
        <w:t>structural</w:t>
      </w:r>
      <w:r>
        <w:rPr>
          <w:spacing w:val="31"/>
        </w:rPr>
        <w:t xml:space="preserve"> </w:t>
      </w:r>
      <w:r>
        <w:t>style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programming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write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HDL</w:t>
      </w:r>
      <w:r>
        <w:rPr>
          <w:spacing w:val="23"/>
        </w:rPr>
        <w:t xml:space="preserve"> </w:t>
      </w:r>
      <w:r>
        <w:t>code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4:1</w:t>
      </w:r>
      <w:r>
        <w:rPr>
          <w:spacing w:val="31"/>
        </w:rPr>
        <w:t xml:space="preserve"> </w:t>
      </w:r>
      <w:r>
        <w:t>multiplexer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can</w:t>
      </w:r>
      <w:r>
        <w:rPr>
          <w:spacing w:val="31"/>
        </w:rPr>
        <w:t xml:space="preserve"> </w:t>
      </w:r>
      <w:r>
        <w:t>be implemented on FPGA?[6]</w:t>
      </w:r>
    </w:p>
    <w:p w:rsidR="00276040" w:rsidRDefault="00DD37D7">
      <w:pPr>
        <w:pStyle w:val="BodyText"/>
        <w:spacing w:before="249"/>
        <w:ind w:left="8185"/>
        <w:jc w:val="both"/>
      </w:pPr>
      <w:r>
        <w:t xml:space="preserve">(CO3) </w:t>
      </w:r>
      <w:r>
        <w:rPr>
          <w:spacing w:val="-2"/>
        </w:rPr>
        <w:t>[Comprehension]</w:t>
      </w:r>
    </w:p>
    <w:p w:rsidR="00276040" w:rsidRDefault="00DD37D7">
      <w:pPr>
        <w:pStyle w:val="ListParagraph"/>
        <w:numPr>
          <w:ilvl w:val="1"/>
          <w:numId w:val="2"/>
        </w:numPr>
        <w:tabs>
          <w:tab w:val="left" w:pos="793"/>
          <w:tab w:val="left" w:pos="1040"/>
        </w:tabs>
        <w:spacing w:before="97" w:line="247" w:lineRule="auto"/>
        <w:ind w:left="1040" w:right="366" w:hanging="911"/>
        <w:jc w:val="both"/>
      </w:pPr>
      <w:r>
        <w:t>1.</w:t>
      </w:r>
      <w:r>
        <w:rPr>
          <w:spacing w:val="-1"/>
        </w:rPr>
        <w:t xml:space="preserve"> </w:t>
      </w:r>
      <w:r>
        <w:t xml:space="preserve">As an embedded designer you have come across many hardcore processors which you can program for any application. Due to the demand in embedded applications and their use in </w:t>
      </w:r>
      <w:proofErr w:type="spellStart"/>
      <w:r>
        <w:t>IoT</w:t>
      </w:r>
      <w:proofErr w:type="spellEnd"/>
      <w:r>
        <w:t xml:space="preserve"> application the softcore processor is also getting their popularity.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1439"/>
        </w:tabs>
        <w:spacing w:before="0" w:line="251" w:lineRule="exact"/>
        <w:ind w:left="1439" w:hanging="244"/>
      </w:pPr>
      <w:r>
        <w:t xml:space="preserve">List four </w:t>
      </w:r>
      <w:r>
        <w:t xml:space="preserve">soft core processor available in market? </w:t>
      </w:r>
      <w:r>
        <w:rPr>
          <w:spacing w:val="-5"/>
        </w:rPr>
        <w:t>[4]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1439"/>
        </w:tabs>
        <w:ind w:left="1439" w:hanging="244"/>
      </w:pPr>
      <w:r>
        <w:t xml:space="preserve">List any six parameters to compare their </w:t>
      </w:r>
      <w:r>
        <w:rPr>
          <w:spacing w:val="-2"/>
        </w:rPr>
        <w:t>performance?[6]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1439"/>
        </w:tabs>
        <w:ind w:left="1439" w:hanging="244"/>
      </w:pPr>
      <w:r>
        <w:t xml:space="preserve">List the features of Intel soft core </w:t>
      </w:r>
      <w:r>
        <w:rPr>
          <w:spacing w:val="-2"/>
        </w:rPr>
        <w:t>processor?[5]</w:t>
      </w:r>
    </w:p>
    <w:p w:rsidR="00276040" w:rsidRDefault="00276040">
      <w:pPr>
        <w:pStyle w:val="BodyText"/>
        <w:spacing w:before="4"/>
      </w:pPr>
    </w:p>
    <w:p w:rsidR="00276040" w:rsidRDefault="00DD37D7">
      <w:pPr>
        <w:pStyle w:val="BodyText"/>
        <w:ind w:right="396"/>
        <w:jc w:val="right"/>
      </w:pPr>
      <w:r>
        <w:t xml:space="preserve">(CO4) </w:t>
      </w:r>
      <w:r>
        <w:rPr>
          <w:spacing w:val="-2"/>
        </w:rPr>
        <w:t>[Comprehension]</w:t>
      </w:r>
    </w:p>
    <w:p w:rsidR="00276040" w:rsidRDefault="00276040">
      <w:pPr>
        <w:pStyle w:val="BodyText"/>
      </w:pPr>
    </w:p>
    <w:p w:rsidR="00276040" w:rsidRDefault="00276040">
      <w:pPr>
        <w:pStyle w:val="BodyText"/>
        <w:spacing w:before="101"/>
      </w:pPr>
    </w:p>
    <w:p w:rsidR="00276040" w:rsidRDefault="00DD37D7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276040" w:rsidRDefault="00DD37D7">
      <w:pPr>
        <w:tabs>
          <w:tab w:val="left" w:pos="657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FOUR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(4 Q X 10 M = 40 </w:t>
      </w:r>
      <w:r>
        <w:rPr>
          <w:rFonts w:ascii="Arial"/>
          <w:b/>
          <w:spacing w:val="-5"/>
        </w:rPr>
        <w:t>M)</w:t>
      </w:r>
    </w:p>
    <w:p w:rsidR="00276040" w:rsidRDefault="00276040">
      <w:pPr>
        <w:pStyle w:val="BodyText"/>
        <w:spacing w:before="144"/>
        <w:rPr>
          <w:rFonts w:ascii="Arial"/>
          <w:b/>
        </w:rPr>
      </w:pPr>
    </w:p>
    <w:p w:rsidR="00276040" w:rsidRDefault="00DD37D7">
      <w:pPr>
        <w:pStyle w:val="ListParagraph"/>
        <w:numPr>
          <w:ilvl w:val="1"/>
          <w:numId w:val="2"/>
        </w:numPr>
        <w:tabs>
          <w:tab w:val="left" w:pos="655"/>
          <w:tab w:val="left" w:pos="657"/>
        </w:tabs>
        <w:spacing w:before="0" w:line="247" w:lineRule="auto"/>
        <w:ind w:left="657" w:right="365" w:hanging="528"/>
        <w:jc w:val="both"/>
      </w:pPr>
      <w:r>
        <w:t xml:space="preserve">The FPGA devices are part of </w:t>
      </w:r>
      <w:proofErr w:type="spellStart"/>
      <w:r>
        <w:t>Programable</w:t>
      </w:r>
      <w:proofErr w:type="spellEnd"/>
      <w:r>
        <w:t xml:space="preserve"> logic family. Explain with block diagram the basic classification of programmable logic devices.</w:t>
      </w:r>
      <w:r>
        <w:rPr>
          <w:spacing w:val="-8"/>
        </w:rPr>
        <w:t xml:space="preserve"> </w:t>
      </w:r>
      <w:r>
        <w:t>Also list the criteria that one can use for the selection of these devices.</w:t>
      </w:r>
    </w:p>
    <w:p w:rsidR="00276040" w:rsidRDefault="00DD37D7">
      <w:pPr>
        <w:pStyle w:val="BodyText"/>
        <w:spacing w:before="29"/>
        <w:ind w:right="396"/>
        <w:jc w:val="right"/>
      </w:pPr>
      <w:r>
        <w:t xml:space="preserve">(CO1) </w:t>
      </w:r>
      <w:r>
        <w:rPr>
          <w:spacing w:val="-2"/>
        </w:rPr>
        <w:t>[Application]</w:t>
      </w:r>
    </w:p>
    <w:p w:rsidR="00276040" w:rsidRDefault="00276040">
      <w:pPr>
        <w:jc w:val="right"/>
        <w:sectPr w:rsidR="00276040">
          <w:pgSz w:w="11900" w:h="16840"/>
          <w:pgMar w:top="500" w:right="440" w:bottom="280" w:left="540" w:header="720" w:footer="720" w:gutter="0"/>
          <w:cols w:space="720"/>
        </w:sectPr>
      </w:pPr>
    </w:p>
    <w:p w:rsidR="00276040" w:rsidRDefault="00DD37D7">
      <w:pPr>
        <w:pStyle w:val="ListParagraph"/>
        <w:numPr>
          <w:ilvl w:val="1"/>
          <w:numId w:val="2"/>
        </w:numPr>
        <w:tabs>
          <w:tab w:val="left" w:pos="810"/>
          <w:tab w:val="left" w:pos="1057"/>
        </w:tabs>
        <w:spacing w:before="65" w:line="247" w:lineRule="auto"/>
        <w:ind w:left="1057" w:right="365" w:hanging="928"/>
        <w:jc w:val="both"/>
      </w:pPr>
      <w:r>
        <w:lastRenderedPageBreak/>
        <w:t>1.</w:t>
      </w:r>
      <w:r>
        <w:rPr>
          <w:spacing w:val="-2"/>
        </w:rPr>
        <w:t xml:space="preserve"> </w:t>
      </w:r>
      <w:r>
        <w:t xml:space="preserve">Hardware programmability is one of the big achievements in the field of hardware design. </w:t>
      </w:r>
      <w:proofErr w:type="spellStart"/>
      <w:r>
        <w:t>Programable</w:t>
      </w:r>
      <w:proofErr w:type="spellEnd"/>
      <w:r>
        <w:t xml:space="preserve"> memory has significantly contributed in the development of the programmable logic </w:t>
      </w:r>
      <w:r>
        <w:rPr>
          <w:spacing w:val="-2"/>
        </w:rPr>
        <w:t>devices.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1457"/>
        </w:tabs>
        <w:spacing w:before="0" w:line="247" w:lineRule="auto"/>
        <w:ind w:left="1457" w:right="366"/>
        <w:jc w:val="both"/>
      </w:pPr>
      <w:r>
        <w:t>Name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programmable</w:t>
      </w:r>
      <w:r>
        <w:rPr>
          <w:spacing w:val="-3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consisting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programmable</w:t>
      </w:r>
      <w:r>
        <w:rPr>
          <w:spacing w:val="-3"/>
        </w:rPr>
        <w:t xml:space="preserve"> </w:t>
      </w:r>
      <w:r>
        <w:t>“</w:t>
      </w:r>
      <w:r>
        <w:t>wired”</w:t>
      </w:r>
      <w:r>
        <w:rPr>
          <w:spacing w:val="-15"/>
        </w:rPr>
        <w:t xml:space="preserve"> </w:t>
      </w:r>
      <w:r>
        <w:t>AND-</w:t>
      </w:r>
      <w:proofErr w:type="spellStart"/>
      <w:r>
        <w:t>Programable</w:t>
      </w:r>
      <w:proofErr w:type="spellEnd"/>
      <w:r>
        <w:t xml:space="preserve"> OR-gates. [2]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1456"/>
        </w:tabs>
        <w:spacing w:before="0" w:line="252" w:lineRule="exact"/>
        <w:ind w:left="1456" w:hanging="244"/>
        <w:jc w:val="both"/>
      </w:pPr>
      <w:r>
        <w:t>Implement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F1=A.B.C’+A’.B.C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F2=A’B’+A.B.C</w:t>
      </w:r>
      <w:r>
        <w:rPr>
          <w:spacing w:val="-6"/>
        </w:rPr>
        <w:t xml:space="preserve"> </w:t>
      </w:r>
      <w:r>
        <w:rPr>
          <w:spacing w:val="-5"/>
        </w:rPr>
        <w:t>[8]</w:t>
      </w:r>
    </w:p>
    <w:p w:rsidR="00276040" w:rsidRDefault="00276040">
      <w:pPr>
        <w:pStyle w:val="BodyText"/>
        <w:spacing w:before="2"/>
      </w:pPr>
    </w:p>
    <w:p w:rsidR="00276040" w:rsidRDefault="00DD37D7">
      <w:pPr>
        <w:pStyle w:val="BodyText"/>
        <w:ind w:left="8662"/>
      </w:pPr>
      <w:r>
        <w:t xml:space="preserve">(CO2) </w:t>
      </w:r>
      <w:r>
        <w:rPr>
          <w:spacing w:val="-2"/>
        </w:rPr>
        <w:t>[Application]</w:t>
      </w:r>
    </w:p>
    <w:p w:rsidR="00276040" w:rsidRDefault="00DD37D7">
      <w:pPr>
        <w:pStyle w:val="ListParagraph"/>
        <w:numPr>
          <w:ilvl w:val="1"/>
          <w:numId w:val="2"/>
        </w:numPr>
        <w:tabs>
          <w:tab w:val="left" w:pos="657"/>
        </w:tabs>
        <w:spacing w:before="97" w:line="247" w:lineRule="auto"/>
        <w:ind w:left="657" w:right="366" w:hanging="528"/>
      </w:pPr>
      <w:r>
        <w:t>The FPGA</w:t>
      </w:r>
      <w:r>
        <w:rPr>
          <w:spacing w:val="-5"/>
        </w:rPr>
        <w:t xml:space="preserve"> </w:t>
      </w:r>
      <w:r>
        <w:t xml:space="preserve">dominates the </w:t>
      </w:r>
      <w:proofErr w:type="spellStart"/>
      <w:r>
        <w:t>programable</w:t>
      </w:r>
      <w:proofErr w:type="spellEnd"/>
      <w:r>
        <w:t xml:space="preserve"> logic world and most importantly, it also helps to develop fast solutions for the </w:t>
      </w:r>
      <w:proofErr w:type="gramStart"/>
      <w:r>
        <w:t>Embedded</w:t>
      </w:r>
      <w:proofErr w:type="gramEnd"/>
      <w:r>
        <w:t xml:space="preserve"> designs.</w:t>
      </w:r>
    </w:p>
    <w:p w:rsidR="00276040" w:rsidRDefault="00DD37D7">
      <w:pPr>
        <w:pStyle w:val="ListParagraph"/>
        <w:numPr>
          <w:ilvl w:val="0"/>
          <w:numId w:val="1"/>
        </w:numPr>
        <w:tabs>
          <w:tab w:val="left" w:pos="987"/>
        </w:tabs>
        <w:spacing w:before="0" w:line="252" w:lineRule="exact"/>
      </w:pPr>
      <w:r>
        <w:t xml:space="preserve">Discuss various types of types FPGAs </w:t>
      </w:r>
      <w:r>
        <w:rPr>
          <w:spacing w:val="-5"/>
        </w:rPr>
        <w:t>[6]</w:t>
      </w:r>
    </w:p>
    <w:p w:rsidR="00276040" w:rsidRDefault="00DD37D7">
      <w:pPr>
        <w:pStyle w:val="ListParagraph"/>
        <w:numPr>
          <w:ilvl w:val="0"/>
          <w:numId w:val="1"/>
        </w:numPr>
        <w:tabs>
          <w:tab w:val="left" w:pos="987"/>
        </w:tabs>
      </w:pPr>
      <w:r>
        <w:t>List out all the components of FPGA</w:t>
      </w:r>
      <w:r>
        <w:rPr>
          <w:spacing w:val="48"/>
        </w:rPr>
        <w:t xml:space="preserve"> </w:t>
      </w:r>
      <w:r>
        <w:rPr>
          <w:spacing w:val="-5"/>
        </w:rPr>
        <w:t>[4]</w:t>
      </w:r>
    </w:p>
    <w:p w:rsidR="00276040" w:rsidRDefault="00DD37D7">
      <w:pPr>
        <w:pStyle w:val="BodyText"/>
        <w:spacing w:before="37"/>
        <w:ind w:left="8662"/>
        <w:jc w:val="both"/>
      </w:pPr>
      <w:r>
        <w:t xml:space="preserve">(CO2) </w:t>
      </w:r>
      <w:r>
        <w:rPr>
          <w:spacing w:val="-2"/>
        </w:rPr>
        <w:t>[Application]</w:t>
      </w:r>
    </w:p>
    <w:p w:rsidR="00276040" w:rsidRDefault="00DD37D7">
      <w:pPr>
        <w:pStyle w:val="ListParagraph"/>
        <w:numPr>
          <w:ilvl w:val="1"/>
          <w:numId w:val="2"/>
        </w:numPr>
        <w:tabs>
          <w:tab w:val="left" w:pos="655"/>
          <w:tab w:val="left" w:pos="657"/>
        </w:tabs>
        <w:spacing w:before="97" w:line="247" w:lineRule="auto"/>
        <w:ind w:left="657" w:right="366" w:hanging="528"/>
        <w:jc w:val="both"/>
      </w:pPr>
      <w:r>
        <w:t>On-chip memory is the simplest type of memory for use in an FPGA-based embedded system. The memory is implemented in the FPGA</w:t>
      </w:r>
      <w:r>
        <w:rPr>
          <w:spacing w:val="-1"/>
        </w:rPr>
        <w:t xml:space="preserve"> </w:t>
      </w:r>
      <w:r>
        <w:t>itself; consequently, no exte</w:t>
      </w:r>
      <w:r>
        <w:t>rnal connections are necessary on the circuit board.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1056"/>
        </w:tabs>
        <w:spacing w:before="219"/>
        <w:ind w:left="1056" w:hanging="244"/>
      </w:pPr>
      <w:r>
        <w:t xml:space="preserve">List advantages and disadvantages of on-chip memory [ </w:t>
      </w:r>
      <w:r>
        <w:rPr>
          <w:spacing w:val="-5"/>
        </w:rPr>
        <w:t>2]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1056"/>
        </w:tabs>
        <w:ind w:left="1056" w:hanging="244"/>
      </w:pPr>
      <w:r>
        <w:t xml:space="preserve">Explain four popular examples of on-chip memory </w:t>
      </w:r>
      <w:r>
        <w:rPr>
          <w:spacing w:val="-5"/>
        </w:rPr>
        <w:t>[8]</w:t>
      </w:r>
    </w:p>
    <w:p w:rsidR="00276040" w:rsidRDefault="00276040">
      <w:pPr>
        <w:pStyle w:val="BodyText"/>
        <w:spacing w:before="4"/>
      </w:pPr>
    </w:p>
    <w:p w:rsidR="00276040" w:rsidRDefault="00DD37D7">
      <w:pPr>
        <w:pStyle w:val="BodyText"/>
        <w:ind w:left="8662"/>
        <w:jc w:val="both"/>
      </w:pPr>
      <w:r>
        <w:t xml:space="preserve">(CO1) </w:t>
      </w:r>
      <w:r>
        <w:rPr>
          <w:spacing w:val="-2"/>
        </w:rPr>
        <w:t>[Application]</w:t>
      </w:r>
    </w:p>
    <w:p w:rsidR="00276040" w:rsidRDefault="00DD37D7">
      <w:pPr>
        <w:pStyle w:val="ListParagraph"/>
        <w:numPr>
          <w:ilvl w:val="1"/>
          <w:numId w:val="2"/>
        </w:numPr>
        <w:tabs>
          <w:tab w:val="left" w:pos="655"/>
          <w:tab w:val="left" w:pos="657"/>
        </w:tabs>
        <w:spacing w:before="97" w:line="247" w:lineRule="auto"/>
        <w:ind w:left="657" w:right="365" w:hanging="528"/>
        <w:jc w:val="both"/>
      </w:pPr>
      <w:proofErr w:type="spellStart"/>
      <w:r>
        <w:t>Moden</w:t>
      </w:r>
      <w:proofErr w:type="spellEnd"/>
      <w:r>
        <w:t xml:space="preserve"> FPGA</w:t>
      </w:r>
      <w:r>
        <w:rPr>
          <w:spacing w:val="-3"/>
        </w:rPr>
        <w:t xml:space="preserve"> </w:t>
      </w:r>
      <w:r>
        <w:t>design is no longer cantered on HDL module design, as it is on</w:t>
      </w:r>
      <w:r>
        <w:t xml:space="preserve"> acquisition and use of IP cores. List all the IP core offerings available,</w:t>
      </w:r>
      <w:r>
        <w:rPr>
          <w:spacing w:val="-6"/>
        </w:rPr>
        <w:t xml:space="preserve"> </w:t>
      </w:r>
      <w:r>
        <w:t xml:space="preserve">Also list the vendors available in the </w:t>
      </w:r>
      <w:proofErr w:type="gramStart"/>
      <w:r>
        <w:t>market .</w:t>
      </w:r>
      <w:proofErr w:type="gramEnd"/>
    </w:p>
    <w:p w:rsidR="00276040" w:rsidRDefault="00DD37D7">
      <w:pPr>
        <w:pStyle w:val="BodyText"/>
        <w:spacing w:before="29"/>
        <w:ind w:left="8662"/>
        <w:jc w:val="both"/>
      </w:pPr>
      <w:r>
        <w:t xml:space="preserve">(CO3) </w:t>
      </w:r>
      <w:r>
        <w:rPr>
          <w:spacing w:val="-2"/>
        </w:rPr>
        <w:t>[Application]</w:t>
      </w:r>
    </w:p>
    <w:p w:rsidR="00276040" w:rsidRDefault="00DD37D7">
      <w:pPr>
        <w:pStyle w:val="ListParagraph"/>
        <w:numPr>
          <w:ilvl w:val="1"/>
          <w:numId w:val="2"/>
        </w:numPr>
        <w:tabs>
          <w:tab w:val="left" w:pos="810"/>
          <w:tab w:val="left" w:pos="1057"/>
        </w:tabs>
        <w:spacing w:before="97" w:line="247" w:lineRule="auto"/>
        <w:ind w:left="1057" w:right="366" w:hanging="928"/>
        <w:jc w:val="both"/>
      </w:pPr>
      <w:r>
        <w:t>1.</w:t>
      </w:r>
      <w:r>
        <w:rPr>
          <w:spacing w:val="-3"/>
        </w:rPr>
        <w:t xml:space="preserve"> </w:t>
      </w:r>
      <w:r>
        <w:t xml:space="preserve">Efficient memory use increases the performance of FPGA-based embedded systems. </w:t>
      </w:r>
      <w:r>
        <w:t>Embedded systems use memories for a range of tasks, such as the storage of software code and lookup tables (LUTs) for hardware accelerators.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1456"/>
        </w:tabs>
        <w:spacing w:before="0" w:line="251" w:lineRule="exact"/>
        <w:ind w:left="1456" w:hanging="244"/>
      </w:pPr>
      <w:r>
        <w:t xml:space="preserve">Explain the on-chip </w:t>
      </w:r>
      <w:r>
        <w:rPr>
          <w:spacing w:val="-2"/>
        </w:rPr>
        <w:t>memory.[2]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1456"/>
        </w:tabs>
        <w:ind w:left="1456" w:hanging="244"/>
      </w:pPr>
      <w:r>
        <w:t>Describe the</w:t>
      </w:r>
      <w:r>
        <w:rPr>
          <w:spacing w:val="-13"/>
        </w:rPr>
        <w:t xml:space="preserve"> </w:t>
      </w:r>
      <w:r>
        <w:t xml:space="preserve">Advantages and Disadvantages of on-chip </w:t>
      </w:r>
      <w:r>
        <w:rPr>
          <w:spacing w:val="-2"/>
        </w:rPr>
        <w:t>memory.[4]</w:t>
      </w:r>
    </w:p>
    <w:p w:rsidR="00276040" w:rsidRDefault="00DD37D7">
      <w:pPr>
        <w:pStyle w:val="ListParagraph"/>
        <w:numPr>
          <w:ilvl w:val="2"/>
          <w:numId w:val="2"/>
        </w:numPr>
        <w:tabs>
          <w:tab w:val="left" w:pos="1456"/>
        </w:tabs>
        <w:ind w:left="1456" w:hanging="244"/>
      </w:pPr>
      <w:r>
        <w:t>Explain one applicat</w:t>
      </w:r>
      <w:r>
        <w:t xml:space="preserve">ion of on chip memory </w:t>
      </w:r>
      <w:r>
        <w:rPr>
          <w:spacing w:val="-5"/>
        </w:rPr>
        <w:t>[2</w:t>
      </w:r>
    </w:p>
    <w:p w:rsidR="00276040" w:rsidRDefault="00276040">
      <w:pPr>
        <w:pStyle w:val="BodyText"/>
        <w:spacing w:before="4"/>
      </w:pPr>
    </w:p>
    <w:p w:rsidR="00276040" w:rsidRDefault="00DD37D7">
      <w:pPr>
        <w:pStyle w:val="BodyText"/>
        <w:ind w:right="396"/>
        <w:jc w:val="right"/>
      </w:pPr>
      <w:r>
        <w:t xml:space="preserve">(CO4) </w:t>
      </w:r>
      <w:r>
        <w:rPr>
          <w:spacing w:val="-2"/>
        </w:rPr>
        <w:t>[Application]</w:t>
      </w:r>
    </w:p>
    <w:sectPr w:rsidR="00276040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3184B"/>
    <w:multiLevelType w:val="hybridMultilevel"/>
    <w:tmpl w:val="79FE708C"/>
    <w:lvl w:ilvl="0" w:tplc="059454B4">
      <w:start w:val="1"/>
      <w:numFmt w:val="lowerLetter"/>
      <w:lvlText w:val="(%1)"/>
      <w:lvlJc w:val="left"/>
      <w:pPr>
        <w:ind w:left="987" w:hanging="3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44DA2C">
      <w:numFmt w:val="bullet"/>
      <w:lvlText w:val="•"/>
      <w:lvlJc w:val="left"/>
      <w:pPr>
        <w:ind w:left="1973" w:hanging="330"/>
      </w:pPr>
      <w:rPr>
        <w:rFonts w:hint="default"/>
        <w:lang w:val="en-US" w:eastAsia="en-US" w:bidi="ar-SA"/>
      </w:rPr>
    </w:lvl>
    <w:lvl w:ilvl="2" w:tplc="8B2A5004">
      <w:numFmt w:val="bullet"/>
      <w:lvlText w:val="•"/>
      <w:lvlJc w:val="left"/>
      <w:pPr>
        <w:ind w:left="2967" w:hanging="330"/>
      </w:pPr>
      <w:rPr>
        <w:rFonts w:hint="default"/>
        <w:lang w:val="en-US" w:eastAsia="en-US" w:bidi="ar-SA"/>
      </w:rPr>
    </w:lvl>
    <w:lvl w:ilvl="3" w:tplc="119E4924">
      <w:numFmt w:val="bullet"/>
      <w:lvlText w:val="•"/>
      <w:lvlJc w:val="left"/>
      <w:pPr>
        <w:ind w:left="3961" w:hanging="330"/>
      </w:pPr>
      <w:rPr>
        <w:rFonts w:hint="default"/>
        <w:lang w:val="en-US" w:eastAsia="en-US" w:bidi="ar-SA"/>
      </w:rPr>
    </w:lvl>
    <w:lvl w:ilvl="4" w:tplc="82CEA950">
      <w:numFmt w:val="bullet"/>
      <w:lvlText w:val="•"/>
      <w:lvlJc w:val="left"/>
      <w:pPr>
        <w:ind w:left="4955" w:hanging="330"/>
      </w:pPr>
      <w:rPr>
        <w:rFonts w:hint="default"/>
        <w:lang w:val="en-US" w:eastAsia="en-US" w:bidi="ar-SA"/>
      </w:rPr>
    </w:lvl>
    <w:lvl w:ilvl="5" w:tplc="0A76BECC">
      <w:numFmt w:val="bullet"/>
      <w:lvlText w:val="•"/>
      <w:lvlJc w:val="left"/>
      <w:pPr>
        <w:ind w:left="5949" w:hanging="330"/>
      </w:pPr>
      <w:rPr>
        <w:rFonts w:hint="default"/>
        <w:lang w:val="en-US" w:eastAsia="en-US" w:bidi="ar-SA"/>
      </w:rPr>
    </w:lvl>
    <w:lvl w:ilvl="6" w:tplc="4E5C7D3A">
      <w:numFmt w:val="bullet"/>
      <w:lvlText w:val="•"/>
      <w:lvlJc w:val="left"/>
      <w:pPr>
        <w:ind w:left="6943" w:hanging="330"/>
      </w:pPr>
      <w:rPr>
        <w:rFonts w:hint="default"/>
        <w:lang w:val="en-US" w:eastAsia="en-US" w:bidi="ar-SA"/>
      </w:rPr>
    </w:lvl>
    <w:lvl w:ilvl="7" w:tplc="7DB4C502">
      <w:numFmt w:val="bullet"/>
      <w:lvlText w:val="•"/>
      <w:lvlJc w:val="left"/>
      <w:pPr>
        <w:ind w:left="7937" w:hanging="330"/>
      </w:pPr>
      <w:rPr>
        <w:rFonts w:hint="default"/>
        <w:lang w:val="en-US" w:eastAsia="en-US" w:bidi="ar-SA"/>
      </w:rPr>
    </w:lvl>
    <w:lvl w:ilvl="8" w:tplc="914EF89C">
      <w:numFmt w:val="bullet"/>
      <w:lvlText w:val="•"/>
      <w:lvlJc w:val="left"/>
      <w:pPr>
        <w:ind w:left="8931" w:hanging="330"/>
      </w:pPr>
      <w:rPr>
        <w:rFonts w:hint="default"/>
        <w:lang w:val="en-US" w:eastAsia="en-US" w:bidi="ar-SA"/>
      </w:rPr>
    </w:lvl>
  </w:abstractNum>
  <w:abstractNum w:abstractNumId="1">
    <w:nsid w:val="7DC952DB"/>
    <w:multiLevelType w:val="hybridMultilevel"/>
    <w:tmpl w:val="E4786BB6"/>
    <w:lvl w:ilvl="0" w:tplc="92DECCD6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C1F08C70">
      <w:start w:val="1"/>
      <w:numFmt w:val="decimal"/>
      <w:lvlText w:val="%2."/>
      <w:lvlJc w:val="left"/>
      <w:pPr>
        <w:ind w:left="314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4CE0A9FA">
      <w:start w:val="1"/>
      <w:numFmt w:val="decimal"/>
      <w:lvlText w:val="%3."/>
      <w:lvlJc w:val="left"/>
      <w:pPr>
        <w:ind w:left="1286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en-US" w:eastAsia="en-US" w:bidi="ar-SA"/>
      </w:rPr>
    </w:lvl>
    <w:lvl w:ilvl="3" w:tplc="76FAB7A0">
      <w:numFmt w:val="bullet"/>
      <w:lvlText w:val="•"/>
      <w:lvlJc w:val="left"/>
      <w:pPr>
        <w:ind w:left="1060" w:hanging="245"/>
      </w:pPr>
      <w:rPr>
        <w:rFonts w:hint="default"/>
        <w:lang w:val="en-US" w:eastAsia="en-US" w:bidi="ar-SA"/>
      </w:rPr>
    </w:lvl>
    <w:lvl w:ilvl="4" w:tplc="2690EA5A">
      <w:numFmt w:val="bullet"/>
      <w:lvlText w:val="•"/>
      <w:lvlJc w:val="left"/>
      <w:pPr>
        <w:ind w:left="1280" w:hanging="245"/>
      </w:pPr>
      <w:rPr>
        <w:rFonts w:hint="default"/>
        <w:lang w:val="en-US" w:eastAsia="en-US" w:bidi="ar-SA"/>
      </w:rPr>
    </w:lvl>
    <w:lvl w:ilvl="5" w:tplc="00180C96">
      <w:numFmt w:val="bullet"/>
      <w:lvlText w:val="•"/>
      <w:lvlJc w:val="left"/>
      <w:pPr>
        <w:ind w:left="1440" w:hanging="245"/>
      </w:pPr>
      <w:rPr>
        <w:rFonts w:hint="default"/>
        <w:lang w:val="en-US" w:eastAsia="en-US" w:bidi="ar-SA"/>
      </w:rPr>
    </w:lvl>
    <w:lvl w:ilvl="6" w:tplc="25F82384">
      <w:numFmt w:val="bullet"/>
      <w:lvlText w:val="•"/>
      <w:lvlJc w:val="left"/>
      <w:pPr>
        <w:ind w:left="1460" w:hanging="245"/>
      </w:pPr>
      <w:rPr>
        <w:rFonts w:hint="default"/>
        <w:lang w:val="en-US" w:eastAsia="en-US" w:bidi="ar-SA"/>
      </w:rPr>
    </w:lvl>
    <w:lvl w:ilvl="7" w:tplc="C110058A">
      <w:numFmt w:val="bullet"/>
      <w:lvlText w:val="•"/>
      <w:lvlJc w:val="left"/>
      <w:pPr>
        <w:ind w:left="3824" w:hanging="245"/>
      </w:pPr>
      <w:rPr>
        <w:rFonts w:hint="default"/>
        <w:lang w:val="en-US" w:eastAsia="en-US" w:bidi="ar-SA"/>
      </w:rPr>
    </w:lvl>
    <w:lvl w:ilvl="8" w:tplc="C8A4EB1A">
      <w:numFmt w:val="bullet"/>
      <w:lvlText w:val="•"/>
      <w:lvlJc w:val="left"/>
      <w:pPr>
        <w:ind w:left="6189" w:hanging="24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40"/>
    <w:rsid w:val="00210987"/>
    <w:rsid w:val="002131F7"/>
    <w:rsid w:val="00233E59"/>
    <w:rsid w:val="00276040"/>
    <w:rsid w:val="005D7488"/>
    <w:rsid w:val="00D2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3002AC-0274-4816-9A20-6E2244C1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612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"/>
      <w:ind w:left="1456" w:hanging="2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force.com/solutions/semiconducto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2024-06-18T05:03:00Z</dcterms:created>
  <dcterms:modified xsi:type="dcterms:W3CDTF">2024-06-18T05:03:00Z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2024-06-18T00:00:00Z</vt:filetime>
  </property>
  <property fmtid="{D5CDD505-2E9C-101B-9397-08002B2CF9AE}" pid="5" name="Producer">
    <vt:lpwstr>Skia/PDF m125</vt:lpwstr>
  </property>
</Properties>
</file>