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AE04A1">
        <w:trPr>
          <w:trHeight w:val="620"/>
        </w:trPr>
        <w:tc>
          <w:tcPr>
            <w:tcW w:w="970" w:type="dxa"/>
            <w:tcBorders>
              <w:left w:val="single" w:sz="8" w:space="0" w:color="DDDDDD"/>
              <w:right w:val="single" w:sz="8" w:space="0" w:color="DDDDDD"/>
            </w:tcBorders>
          </w:tcPr>
          <w:p w:rsidR="00AE04A1" w:rsidRDefault="00AE04A1">
            <w:pPr>
              <w:pStyle w:val="TableParagraph"/>
              <w:spacing w:before="25"/>
              <w:rPr>
                <w:rFonts w:ascii="Times New Roman"/>
                <w:sz w:val="16"/>
              </w:rPr>
            </w:pPr>
          </w:p>
          <w:p w:rsidR="00AE04A1" w:rsidRDefault="001A1C67">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AE04A1" w:rsidRDefault="00AE04A1">
            <w:pPr>
              <w:pStyle w:val="TableParagraph"/>
              <w:rPr>
                <w:rFonts w:ascii="Times New Roman"/>
              </w:rPr>
            </w:pPr>
          </w:p>
        </w:tc>
        <w:tc>
          <w:tcPr>
            <w:tcW w:w="460" w:type="dxa"/>
            <w:tcBorders>
              <w:left w:val="single" w:sz="8" w:space="0" w:color="DDDDDD"/>
              <w:right w:val="single" w:sz="8" w:space="0" w:color="DDDDDD"/>
            </w:tcBorders>
          </w:tcPr>
          <w:p w:rsidR="00AE04A1" w:rsidRDefault="00AE04A1">
            <w:pPr>
              <w:pStyle w:val="TableParagraph"/>
              <w:rPr>
                <w:rFonts w:ascii="Times New Roman"/>
              </w:rPr>
            </w:pPr>
          </w:p>
        </w:tc>
        <w:tc>
          <w:tcPr>
            <w:tcW w:w="460" w:type="dxa"/>
            <w:tcBorders>
              <w:left w:val="single" w:sz="8" w:space="0" w:color="DDDDDD"/>
              <w:right w:val="single" w:sz="8" w:space="0" w:color="DDDDDD"/>
            </w:tcBorders>
          </w:tcPr>
          <w:p w:rsidR="00AE04A1" w:rsidRDefault="00AE04A1">
            <w:pPr>
              <w:pStyle w:val="TableParagraph"/>
              <w:rPr>
                <w:rFonts w:ascii="Times New Roman"/>
              </w:rPr>
            </w:pPr>
          </w:p>
        </w:tc>
        <w:tc>
          <w:tcPr>
            <w:tcW w:w="450" w:type="dxa"/>
            <w:tcBorders>
              <w:left w:val="single" w:sz="8" w:space="0" w:color="DDDDDD"/>
              <w:right w:val="single" w:sz="8" w:space="0" w:color="DDDDDD"/>
            </w:tcBorders>
          </w:tcPr>
          <w:p w:rsidR="00AE04A1" w:rsidRDefault="00AE04A1">
            <w:pPr>
              <w:pStyle w:val="TableParagraph"/>
              <w:rPr>
                <w:rFonts w:ascii="Times New Roman"/>
              </w:rPr>
            </w:pPr>
          </w:p>
        </w:tc>
        <w:tc>
          <w:tcPr>
            <w:tcW w:w="460" w:type="dxa"/>
            <w:tcBorders>
              <w:left w:val="single" w:sz="8" w:space="0" w:color="DDDDDD"/>
              <w:right w:val="single" w:sz="8" w:space="0" w:color="DDDDDD"/>
            </w:tcBorders>
          </w:tcPr>
          <w:p w:rsidR="00AE04A1" w:rsidRDefault="00AE04A1">
            <w:pPr>
              <w:pStyle w:val="TableParagraph"/>
              <w:rPr>
                <w:rFonts w:ascii="Times New Roman"/>
              </w:rPr>
            </w:pPr>
          </w:p>
        </w:tc>
        <w:tc>
          <w:tcPr>
            <w:tcW w:w="450" w:type="dxa"/>
            <w:tcBorders>
              <w:left w:val="single" w:sz="8" w:space="0" w:color="DDDDDD"/>
              <w:right w:val="single" w:sz="8" w:space="0" w:color="DDDDDD"/>
            </w:tcBorders>
          </w:tcPr>
          <w:p w:rsidR="00AE04A1" w:rsidRDefault="00AE04A1">
            <w:pPr>
              <w:pStyle w:val="TableParagraph"/>
              <w:rPr>
                <w:rFonts w:ascii="Times New Roman"/>
              </w:rPr>
            </w:pPr>
          </w:p>
        </w:tc>
        <w:tc>
          <w:tcPr>
            <w:tcW w:w="460" w:type="dxa"/>
            <w:tcBorders>
              <w:left w:val="single" w:sz="8" w:space="0" w:color="DDDDDD"/>
              <w:right w:val="single" w:sz="8" w:space="0" w:color="DDDDDD"/>
            </w:tcBorders>
          </w:tcPr>
          <w:p w:rsidR="00AE04A1" w:rsidRDefault="00AE04A1">
            <w:pPr>
              <w:pStyle w:val="TableParagraph"/>
              <w:rPr>
                <w:rFonts w:ascii="Times New Roman"/>
              </w:rPr>
            </w:pPr>
          </w:p>
        </w:tc>
        <w:tc>
          <w:tcPr>
            <w:tcW w:w="450" w:type="dxa"/>
            <w:tcBorders>
              <w:left w:val="single" w:sz="8" w:space="0" w:color="DDDDDD"/>
              <w:right w:val="single" w:sz="8" w:space="0" w:color="DDDDDD"/>
            </w:tcBorders>
          </w:tcPr>
          <w:p w:rsidR="00AE04A1" w:rsidRDefault="00AE04A1">
            <w:pPr>
              <w:pStyle w:val="TableParagraph"/>
              <w:rPr>
                <w:rFonts w:ascii="Times New Roman"/>
              </w:rPr>
            </w:pPr>
          </w:p>
        </w:tc>
        <w:tc>
          <w:tcPr>
            <w:tcW w:w="460" w:type="dxa"/>
            <w:tcBorders>
              <w:left w:val="single" w:sz="8" w:space="0" w:color="DDDDDD"/>
              <w:right w:val="single" w:sz="8" w:space="0" w:color="DDDDDD"/>
            </w:tcBorders>
          </w:tcPr>
          <w:p w:rsidR="00AE04A1" w:rsidRDefault="00AE04A1">
            <w:pPr>
              <w:pStyle w:val="TableParagraph"/>
              <w:rPr>
                <w:rFonts w:ascii="Times New Roman"/>
              </w:rPr>
            </w:pPr>
          </w:p>
        </w:tc>
        <w:tc>
          <w:tcPr>
            <w:tcW w:w="450" w:type="dxa"/>
            <w:tcBorders>
              <w:left w:val="single" w:sz="8" w:space="0" w:color="DDDDDD"/>
              <w:right w:val="single" w:sz="8" w:space="0" w:color="DDDDDD"/>
            </w:tcBorders>
          </w:tcPr>
          <w:p w:rsidR="00AE04A1" w:rsidRDefault="00AE04A1">
            <w:pPr>
              <w:pStyle w:val="TableParagraph"/>
              <w:rPr>
                <w:rFonts w:ascii="Times New Roman"/>
              </w:rPr>
            </w:pPr>
          </w:p>
        </w:tc>
        <w:tc>
          <w:tcPr>
            <w:tcW w:w="170" w:type="dxa"/>
            <w:tcBorders>
              <w:left w:val="single" w:sz="8" w:space="0" w:color="DDDDDD"/>
              <w:right w:val="nil"/>
            </w:tcBorders>
          </w:tcPr>
          <w:p w:rsidR="00AE04A1" w:rsidRDefault="00AE04A1">
            <w:pPr>
              <w:pStyle w:val="TableParagraph"/>
              <w:rPr>
                <w:rFonts w:ascii="Times New Roman"/>
              </w:rPr>
            </w:pPr>
          </w:p>
        </w:tc>
      </w:tr>
    </w:tbl>
    <w:p w:rsidR="00AE04A1" w:rsidRDefault="00AE04A1">
      <w:pPr>
        <w:pStyle w:val="BodyText"/>
        <w:spacing w:before="217"/>
        <w:rPr>
          <w:rFonts w:ascii="Times New Roman"/>
          <w:sz w:val="28"/>
        </w:rPr>
      </w:pPr>
    </w:p>
    <w:p w:rsidR="00AE04A1" w:rsidRDefault="001A1C67">
      <w:pPr>
        <w:pStyle w:val="Title"/>
        <w:ind w:left="5030" w:right="3279"/>
      </w:pPr>
      <w:r>
        <w:rPr>
          <w:noProof/>
          <w:lang w:val="en-IN" w:eastAsia="en-IN"/>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r>
        <w:rPr>
          <w:spacing w:val="-2"/>
        </w:rPr>
        <w:tab/>
      </w:r>
    </w:p>
    <w:p w:rsidR="00AE04A1" w:rsidRDefault="001A1C67">
      <w:pPr>
        <w:pStyle w:val="BodyText"/>
        <w:spacing w:before="35"/>
        <w:rPr>
          <w:rFonts w:ascii="Arial"/>
          <w:b/>
          <w:sz w:val="20"/>
        </w:rPr>
      </w:pP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r>
        <w:rPr>
          <w:rFonts w:ascii="Arial"/>
          <w:b/>
          <w:sz w:val="20"/>
        </w:rPr>
        <w:tab/>
      </w:r>
      <w:bookmarkStart w:id="0" w:name="_GoBack"/>
      <w:r w:rsidRPr="001A1C67">
        <w:rPr>
          <w:rFonts w:ascii="Arial"/>
          <w:b/>
          <w:sz w:val="24"/>
        </w:rPr>
        <w:t>SET-B</w:t>
      </w:r>
      <w:bookmarkEnd w:id="0"/>
    </w:p>
    <w:p w:rsidR="00AE04A1" w:rsidRDefault="00AE04A1">
      <w:pPr>
        <w:rPr>
          <w:rFonts w:ascii="Arial"/>
          <w:sz w:val="20"/>
        </w:rPr>
        <w:sectPr w:rsidR="00AE04A1">
          <w:type w:val="continuous"/>
          <w:pgSz w:w="11900" w:h="16840"/>
          <w:pgMar w:top="840" w:right="440" w:bottom="280" w:left="540" w:header="720" w:footer="720" w:gutter="0"/>
          <w:cols w:space="720"/>
        </w:sectPr>
      </w:pPr>
    </w:p>
    <w:p w:rsidR="00AE04A1" w:rsidRDefault="001A1C67">
      <w:pPr>
        <w:pStyle w:val="Title"/>
        <w:spacing w:before="91"/>
        <w:ind w:firstLine="0"/>
        <w:jc w:val="center"/>
      </w:pPr>
      <w:r>
        <w:lastRenderedPageBreak/>
        <w:t>SCHOOL</w:t>
      </w:r>
      <w:r>
        <w:rPr>
          <w:spacing w:val="-6"/>
        </w:rPr>
        <w:t xml:space="preserve"> </w:t>
      </w:r>
      <w:r>
        <w:t xml:space="preserve">OF </w:t>
      </w:r>
      <w:r>
        <w:rPr>
          <w:spacing w:val="-2"/>
        </w:rPr>
        <w:t>ENGINEERING</w:t>
      </w:r>
    </w:p>
    <w:p w:rsidR="00AE04A1" w:rsidRDefault="001A1C67" w:rsidP="001A1C67">
      <w:pPr>
        <w:spacing w:before="6"/>
        <w:ind w:left="2835"/>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Pr>
          <w:rFonts w:ascii="Arial"/>
          <w:b/>
          <w:sz w:val="25"/>
          <w:u w:val="single"/>
        </w:rPr>
        <w:t>–</w:t>
      </w:r>
      <w:r>
        <w:rPr>
          <w:rFonts w:ascii="Arial"/>
          <w:b/>
          <w:spacing w:val="-9"/>
          <w:sz w:val="25"/>
          <w:u w:val="single"/>
        </w:rPr>
        <w:t xml:space="preserve"> </w:t>
      </w:r>
      <w:r>
        <w:rPr>
          <w:rFonts w:ascii="Arial"/>
          <w:b/>
          <w:sz w:val="25"/>
          <w:u w:val="single"/>
        </w:rPr>
        <w:t>MAY/JUNE</w:t>
      </w:r>
      <w:r>
        <w:rPr>
          <w:rFonts w:ascii="Arial"/>
          <w:b/>
          <w:spacing w:val="-12"/>
          <w:sz w:val="25"/>
          <w:u w:val="single"/>
        </w:rPr>
        <w:t xml:space="preserve"> </w:t>
      </w:r>
      <w:r>
        <w:rPr>
          <w:rFonts w:ascii="Arial"/>
          <w:b/>
          <w:spacing w:val="-4"/>
          <w:sz w:val="25"/>
          <w:u w:val="single"/>
        </w:rPr>
        <w:t>2024</w:t>
      </w:r>
    </w:p>
    <w:p w:rsidR="00AE04A1" w:rsidRDefault="001A1C67">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AE04A1" w:rsidRDefault="001A1C67">
      <w:pPr>
        <w:spacing w:before="20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 xml:space="preserve">ECE3076 </w:t>
      </w:r>
    </w:p>
    <w:p w:rsidR="00AE04A1" w:rsidRDefault="001A1C67">
      <w:pPr>
        <w:spacing w:before="195" w:line="244" w:lineRule="auto"/>
        <w:ind w:left="130"/>
        <w:rPr>
          <w:sz w:val="23"/>
        </w:rPr>
      </w:pPr>
      <w:r>
        <w:rPr>
          <w:rFonts w:ascii="Arial"/>
          <w:b/>
          <w:sz w:val="23"/>
        </w:rPr>
        <w:t>Course</w:t>
      </w:r>
      <w:r>
        <w:rPr>
          <w:rFonts w:ascii="Arial"/>
          <w:b/>
          <w:spacing w:val="-4"/>
          <w:sz w:val="23"/>
        </w:rPr>
        <w:t xml:space="preserve"> </w:t>
      </w:r>
      <w:proofErr w:type="gramStart"/>
      <w:r>
        <w:rPr>
          <w:rFonts w:ascii="Arial"/>
          <w:b/>
          <w:sz w:val="23"/>
        </w:rPr>
        <w:t>Name</w:t>
      </w:r>
      <w:r>
        <w:rPr>
          <w:rFonts w:ascii="Arial"/>
          <w:b/>
          <w:spacing w:val="-4"/>
          <w:sz w:val="23"/>
        </w:rPr>
        <w:t xml:space="preserve"> </w:t>
      </w:r>
      <w:r>
        <w:rPr>
          <w:rFonts w:ascii="Arial"/>
          <w:b/>
          <w:sz w:val="23"/>
        </w:rPr>
        <w:t>:</w:t>
      </w:r>
      <w:proofErr w:type="gramEnd"/>
      <w:r>
        <w:rPr>
          <w:rFonts w:ascii="Arial"/>
          <w:b/>
          <w:spacing w:val="-4"/>
          <w:sz w:val="23"/>
        </w:rPr>
        <w:t xml:space="preserve"> </w:t>
      </w:r>
      <w:r>
        <w:rPr>
          <w:sz w:val="23"/>
        </w:rPr>
        <w:t>IOT</w:t>
      </w:r>
      <w:r>
        <w:rPr>
          <w:spacing w:val="-9"/>
          <w:sz w:val="23"/>
        </w:rPr>
        <w:t xml:space="preserve"> </w:t>
      </w:r>
      <w:r>
        <w:rPr>
          <w:sz w:val="23"/>
        </w:rPr>
        <w:t>Platforms</w:t>
      </w:r>
      <w:r>
        <w:rPr>
          <w:spacing w:val="-4"/>
          <w:sz w:val="23"/>
        </w:rPr>
        <w:t xml:space="preserve"> </w:t>
      </w:r>
      <w:r>
        <w:rPr>
          <w:sz w:val="23"/>
        </w:rPr>
        <w:t>and</w:t>
      </w:r>
      <w:r>
        <w:rPr>
          <w:spacing w:val="-16"/>
          <w:sz w:val="23"/>
        </w:rPr>
        <w:t xml:space="preserve"> </w:t>
      </w:r>
      <w:r>
        <w:rPr>
          <w:sz w:val="23"/>
        </w:rPr>
        <w:t xml:space="preserve">Application </w:t>
      </w:r>
      <w:r>
        <w:rPr>
          <w:spacing w:val="-2"/>
          <w:sz w:val="23"/>
        </w:rPr>
        <w:t>Development</w:t>
      </w:r>
    </w:p>
    <w:p w:rsidR="00AE04A1" w:rsidRDefault="001A1C67">
      <w:pPr>
        <w:spacing w:before="61"/>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4"/>
          <w:sz w:val="23"/>
        </w:rPr>
        <w:t xml:space="preserve"> </w:t>
      </w:r>
      <w:proofErr w:type="spellStart"/>
      <w:r>
        <w:rPr>
          <w:sz w:val="23"/>
        </w:rPr>
        <w:t>B.Tech</w:t>
      </w:r>
      <w:proofErr w:type="spellEnd"/>
      <w:r>
        <w:rPr>
          <w:sz w:val="23"/>
        </w:rPr>
        <w:t>.</w:t>
      </w:r>
      <w:r>
        <w:rPr>
          <w:spacing w:val="-4"/>
          <w:sz w:val="23"/>
        </w:rPr>
        <w:t xml:space="preserve"> </w:t>
      </w:r>
    </w:p>
    <w:p w:rsidR="00AE04A1" w:rsidRDefault="001A1C67">
      <w:pPr>
        <w:rPr>
          <w:sz w:val="23"/>
        </w:rPr>
      </w:pPr>
      <w:r>
        <w:br w:type="column"/>
      </w:r>
    </w:p>
    <w:p w:rsidR="00AE04A1" w:rsidRDefault="00AE04A1">
      <w:pPr>
        <w:pStyle w:val="BodyText"/>
        <w:spacing w:before="0"/>
        <w:rPr>
          <w:sz w:val="23"/>
        </w:rPr>
      </w:pPr>
    </w:p>
    <w:p w:rsidR="00AE04A1" w:rsidRDefault="00AE04A1">
      <w:pPr>
        <w:pStyle w:val="BodyText"/>
        <w:spacing w:before="124"/>
        <w:rPr>
          <w:sz w:val="23"/>
        </w:rPr>
      </w:pPr>
    </w:p>
    <w:p w:rsidR="00AE04A1" w:rsidRDefault="001A1C67">
      <w:pPr>
        <w:ind w:left="130"/>
        <w:rPr>
          <w:sz w:val="23"/>
        </w:rPr>
      </w:pPr>
      <w:proofErr w:type="gramStart"/>
      <w:r>
        <w:rPr>
          <w:rFonts w:ascii="Arial"/>
          <w:b/>
          <w:sz w:val="23"/>
        </w:rPr>
        <w:t>Date :</w:t>
      </w:r>
      <w:proofErr w:type="gramEnd"/>
      <w:r>
        <w:rPr>
          <w:rFonts w:ascii="Arial"/>
          <w:b/>
          <w:sz w:val="23"/>
        </w:rPr>
        <w:t xml:space="preserve"> </w:t>
      </w:r>
      <w:r>
        <w:rPr>
          <w:sz w:val="23"/>
        </w:rPr>
        <w:t>June 1</w:t>
      </w:r>
      <w:r>
        <w:rPr>
          <w:sz w:val="23"/>
        </w:rPr>
        <w:t xml:space="preserve">0, </w:t>
      </w:r>
      <w:r>
        <w:rPr>
          <w:spacing w:val="-4"/>
          <w:sz w:val="23"/>
        </w:rPr>
        <w:t>2024</w:t>
      </w:r>
    </w:p>
    <w:p w:rsidR="00AE04A1" w:rsidRDefault="001A1C67" w:rsidP="001A1C67">
      <w:pPr>
        <w:spacing w:before="66" w:line="244" w:lineRule="auto"/>
        <w:ind w:left="-142"/>
        <w:rPr>
          <w:sz w:val="23"/>
        </w:rPr>
      </w:pPr>
      <w:proofErr w:type="gramStart"/>
      <w:r>
        <w:rPr>
          <w:rFonts w:ascii="Arial"/>
          <w:b/>
          <w:sz w:val="23"/>
        </w:rPr>
        <w:t>Time</w:t>
      </w:r>
      <w:r>
        <w:rPr>
          <w:rFonts w:ascii="Arial"/>
          <w:b/>
          <w:spacing w:val="-13"/>
          <w:sz w:val="23"/>
        </w:rPr>
        <w:t xml:space="preserve"> </w:t>
      </w:r>
      <w:r>
        <w:rPr>
          <w:rFonts w:ascii="Arial"/>
          <w:b/>
          <w:sz w:val="23"/>
        </w:rPr>
        <w:t>:</w:t>
      </w:r>
      <w:proofErr w:type="gramEnd"/>
      <w:r>
        <w:rPr>
          <w:rFonts w:ascii="Arial"/>
          <w:b/>
          <w:spacing w:val="-9"/>
          <w:sz w:val="23"/>
        </w:rPr>
        <w:t xml:space="preserve"> </w:t>
      </w:r>
      <w:r>
        <w:rPr>
          <w:sz w:val="23"/>
        </w:rPr>
        <w:t>1:00</w:t>
      </w:r>
      <w:r>
        <w:rPr>
          <w:spacing w:val="-16"/>
          <w:sz w:val="23"/>
        </w:rPr>
        <w:t xml:space="preserve"> </w:t>
      </w:r>
      <w:r>
        <w:rPr>
          <w:sz w:val="23"/>
        </w:rPr>
        <w:t>P</w:t>
      </w:r>
      <w:r>
        <w:rPr>
          <w:sz w:val="23"/>
        </w:rPr>
        <w:t>M</w:t>
      </w:r>
      <w:r>
        <w:rPr>
          <w:spacing w:val="-9"/>
          <w:sz w:val="23"/>
        </w:rPr>
        <w:t xml:space="preserve"> </w:t>
      </w:r>
      <w:r>
        <w:rPr>
          <w:sz w:val="23"/>
        </w:rPr>
        <w:t>-</w:t>
      </w:r>
      <w:r>
        <w:rPr>
          <w:spacing w:val="-9"/>
          <w:sz w:val="23"/>
        </w:rPr>
        <w:t xml:space="preserve"> </w:t>
      </w:r>
      <w:r>
        <w:rPr>
          <w:sz w:val="23"/>
        </w:rPr>
        <w:t>4:00</w:t>
      </w:r>
      <w:r>
        <w:rPr>
          <w:sz w:val="23"/>
        </w:rPr>
        <w:t xml:space="preserve"> </w:t>
      </w:r>
      <w:r>
        <w:rPr>
          <w:spacing w:val="-6"/>
          <w:sz w:val="23"/>
        </w:rPr>
        <w:t>P</w:t>
      </w:r>
      <w:r>
        <w:rPr>
          <w:spacing w:val="-6"/>
          <w:sz w:val="23"/>
        </w:rPr>
        <w:t>M</w:t>
      </w:r>
    </w:p>
    <w:p w:rsidR="00AE04A1" w:rsidRDefault="001A1C67">
      <w:pPr>
        <w:spacing w:before="200"/>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AE04A1" w:rsidRDefault="001A1C67">
      <w:pPr>
        <w:spacing w:before="19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AE04A1" w:rsidRDefault="00AE04A1">
      <w:pPr>
        <w:rPr>
          <w:sz w:val="23"/>
        </w:rPr>
        <w:sectPr w:rsidR="00AE04A1">
          <w:type w:val="continuous"/>
          <w:pgSz w:w="11900" w:h="16840"/>
          <w:pgMar w:top="840" w:right="440" w:bottom="280" w:left="540" w:header="720" w:footer="720" w:gutter="0"/>
          <w:cols w:num="2" w:space="720" w:equalWidth="0">
            <w:col w:w="8122" w:space="196"/>
            <w:col w:w="2602"/>
          </w:cols>
        </w:sectPr>
      </w:pPr>
    </w:p>
    <w:p w:rsidR="00AE04A1" w:rsidRDefault="00AE04A1">
      <w:pPr>
        <w:pStyle w:val="BodyText"/>
        <w:spacing w:before="0"/>
        <w:rPr>
          <w:sz w:val="20"/>
        </w:rPr>
      </w:pPr>
    </w:p>
    <w:p w:rsidR="00AE04A1" w:rsidRDefault="00AE04A1">
      <w:pPr>
        <w:pStyle w:val="BodyText"/>
        <w:spacing w:before="21"/>
        <w:rPr>
          <w:sz w:val="20"/>
        </w:rPr>
      </w:pPr>
    </w:p>
    <w:p w:rsidR="00AE04A1" w:rsidRDefault="001A1C67">
      <w:pPr>
        <w:pStyle w:val="BodyText"/>
        <w:spacing w:before="0"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A695734"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AE04A1" w:rsidRDefault="001A1C67">
      <w:pPr>
        <w:spacing w:before="74"/>
        <w:ind w:left="200"/>
        <w:rPr>
          <w:rFonts w:ascii="Arial"/>
          <w:b/>
          <w:sz w:val="23"/>
        </w:rPr>
      </w:pPr>
      <w:r>
        <w:rPr>
          <w:rFonts w:ascii="Arial"/>
          <w:b/>
          <w:spacing w:val="-2"/>
          <w:sz w:val="23"/>
        </w:rPr>
        <w:t>Instructions:</w:t>
      </w:r>
    </w:p>
    <w:p w:rsidR="00AE04A1" w:rsidRDefault="001A1C67">
      <w:pPr>
        <w:pStyle w:val="ListParagraph"/>
        <w:numPr>
          <w:ilvl w:val="0"/>
          <w:numId w:val="1"/>
        </w:numPr>
        <w:tabs>
          <w:tab w:val="left" w:pos="468"/>
        </w:tabs>
        <w:spacing w:before="5"/>
        <w:ind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AE04A1" w:rsidRDefault="001A1C67">
      <w:pPr>
        <w:pStyle w:val="ListParagraph"/>
        <w:numPr>
          <w:ilvl w:val="0"/>
          <w:numId w:val="1"/>
        </w:numPr>
        <w:tabs>
          <w:tab w:val="left" w:pos="519"/>
        </w:tabs>
        <w:spacing w:before="6"/>
        <w:ind w:left="519" w:right="0" w:hanging="319"/>
        <w:rPr>
          <w:rFonts w:ascii="Arial"/>
          <w:i/>
          <w:sz w:val="23"/>
        </w:rPr>
      </w:pPr>
      <w:r>
        <w:rPr>
          <w:rFonts w:ascii="Arial"/>
          <w:i/>
          <w:sz w:val="23"/>
        </w:rPr>
        <w:t xml:space="preserve">Question paper consists of 3 </w:t>
      </w:r>
      <w:r>
        <w:rPr>
          <w:rFonts w:ascii="Arial"/>
          <w:i/>
          <w:spacing w:val="-2"/>
          <w:sz w:val="23"/>
        </w:rPr>
        <w:t>parts.</w:t>
      </w:r>
    </w:p>
    <w:p w:rsidR="00AE04A1" w:rsidRDefault="001A1C67">
      <w:pPr>
        <w:pStyle w:val="ListParagraph"/>
        <w:numPr>
          <w:ilvl w:val="0"/>
          <w:numId w:val="1"/>
        </w:numPr>
        <w:tabs>
          <w:tab w:val="left" w:pos="570"/>
        </w:tabs>
        <w:spacing w:before="6"/>
        <w:ind w:left="570"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AE04A1" w:rsidRDefault="001A1C67">
      <w:pPr>
        <w:pStyle w:val="ListParagraph"/>
        <w:numPr>
          <w:ilvl w:val="0"/>
          <w:numId w:val="1"/>
        </w:numPr>
        <w:tabs>
          <w:tab w:val="left" w:pos="583"/>
        </w:tabs>
        <w:spacing w:before="5"/>
        <w:ind w:left="583"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AE04A1" w:rsidRDefault="001A1C67">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537C8816"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AE04A1" w:rsidRDefault="00AE04A1">
      <w:pPr>
        <w:pStyle w:val="BodyText"/>
        <w:spacing w:before="0"/>
        <w:rPr>
          <w:rFonts w:ascii="Arial"/>
          <w:i/>
          <w:sz w:val="23"/>
        </w:rPr>
      </w:pPr>
    </w:p>
    <w:p w:rsidR="00AE04A1" w:rsidRDefault="00AE04A1">
      <w:pPr>
        <w:pStyle w:val="BodyText"/>
        <w:spacing w:before="84"/>
        <w:rPr>
          <w:rFonts w:ascii="Arial"/>
          <w:i/>
          <w:sz w:val="23"/>
        </w:rPr>
      </w:pPr>
    </w:p>
    <w:p w:rsidR="00AE04A1" w:rsidRDefault="001A1C67">
      <w:pPr>
        <w:ind w:right="97"/>
        <w:jc w:val="center"/>
        <w:rPr>
          <w:rFonts w:ascii="Arial"/>
          <w:b/>
        </w:rPr>
      </w:pPr>
      <w:r>
        <w:rPr>
          <w:rFonts w:ascii="Arial"/>
          <w:b/>
          <w:spacing w:val="-4"/>
        </w:rPr>
        <w:t>PART</w:t>
      </w:r>
      <w:r>
        <w:rPr>
          <w:rFonts w:ascii="Arial"/>
          <w:b/>
          <w:spacing w:val="-10"/>
        </w:rPr>
        <w:t xml:space="preserve"> A</w:t>
      </w:r>
    </w:p>
    <w:p w:rsidR="00AE04A1" w:rsidRDefault="001A1C67">
      <w:pPr>
        <w:tabs>
          <w:tab w:val="left" w:pos="6699"/>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THREE </w:t>
      </w:r>
      <w:r>
        <w:rPr>
          <w:rFonts w:ascii="Arial"/>
          <w:b/>
          <w:spacing w:val="-2"/>
        </w:rPr>
        <w:t>QUESTIONS</w:t>
      </w:r>
      <w:r>
        <w:rPr>
          <w:rFonts w:ascii="Arial"/>
          <w:b/>
        </w:rPr>
        <w:tab/>
        <w:t xml:space="preserve">(3 Q X 5 M = 15 </w:t>
      </w:r>
      <w:r>
        <w:rPr>
          <w:rFonts w:ascii="Arial"/>
          <w:b/>
          <w:spacing w:val="-5"/>
        </w:rPr>
        <w:t>M)</w:t>
      </w:r>
    </w:p>
    <w:p w:rsidR="00AE04A1" w:rsidRDefault="00AE04A1">
      <w:pPr>
        <w:pStyle w:val="BodyText"/>
        <w:spacing w:before="144"/>
        <w:rPr>
          <w:rFonts w:ascii="Arial"/>
          <w:b/>
        </w:rPr>
      </w:pPr>
    </w:p>
    <w:p w:rsidR="00AE04A1" w:rsidRDefault="001A1C67">
      <w:pPr>
        <w:pStyle w:val="ListParagraph"/>
        <w:numPr>
          <w:ilvl w:val="1"/>
          <w:numId w:val="1"/>
        </w:numPr>
        <w:tabs>
          <w:tab w:val="left" w:pos="484"/>
          <w:tab w:val="left" w:pos="486"/>
        </w:tabs>
        <w:spacing w:before="0" w:line="247" w:lineRule="auto"/>
        <w:jc w:val="both"/>
      </w:pPr>
      <w:r>
        <w:t>A</w:t>
      </w:r>
      <w:r>
        <w:rPr>
          <w:spacing w:val="-10"/>
        </w:rPr>
        <w:t xml:space="preserve"> </w:t>
      </w:r>
      <w:r>
        <w:t>communication model consist of the data producers push the data to queues and the consumers pull the data from the queues. Producers do not need to be aware of the consumers. Identify the communication model.</w:t>
      </w:r>
    </w:p>
    <w:p w:rsidR="00AE04A1" w:rsidRDefault="001A1C67">
      <w:pPr>
        <w:pStyle w:val="BodyText"/>
        <w:spacing w:before="29"/>
        <w:ind w:left="8641"/>
        <w:jc w:val="both"/>
      </w:pPr>
      <w:r>
        <w:t xml:space="preserve">(CO1) </w:t>
      </w:r>
      <w:r>
        <w:rPr>
          <w:spacing w:val="-2"/>
        </w:rPr>
        <w:t>[Knowledge]</w:t>
      </w:r>
    </w:p>
    <w:p w:rsidR="00AE04A1" w:rsidRDefault="001A1C67">
      <w:pPr>
        <w:pStyle w:val="ListParagraph"/>
        <w:numPr>
          <w:ilvl w:val="1"/>
          <w:numId w:val="1"/>
        </w:numPr>
        <w:tabs>
          <w:tab w:val="left" w:pos="484"/>
          <w:tab w:val="left" w:pos="486"/>
        </w:tabs>
        <w:spacing w:line="247" w:lineRule="auto"/>
        <w:jc w:val="both"/>
      </w:pPr>
      <w:r>
        <w:t>The Information Technology (IT) and Operational Technology (OT) responsibilities represent office- based technology vs plant floor technology respectively. Classify the functions query-based, event- based, real-time, data-in-motion, and data-at-rest as app</w:t>
      </w:r>
      <w:r>
        <w:t>licable to IT and OT responsibilities.</w:t>
      </w:r>
    </w:p>
    <w:p w:rsidR="00AE04A1" w:rsidRDefault="001A1C67">
      <w:pPr>
        <w:pStyle w:val="BodyText"/>
        <w:spacing w:before="28"/>
        <w:ind w:left="8641"/>
        <w:jc w:val="both"/>
      </w:pPr>
      <w:r>
        <w:t xml:space="preserve">(CO1) </w:t>
      </w:r>
      <w:r>
        <w:rPr>
          <w:spacing w:val="-2"/>
        </w:rPr>
        <w:t>[Knowledge]</w:t>
      </w:r>
    </w:p>
    <w:p w:rsidR="00AE04A1" w:rsidRDefault="001A1C67">
      <w:pPr>
        <w:pStyle w:val="ListParagraph"/>
        <w:numPr>
          <w:ilvl w:val="1"/>
          <w:numId w:val="1"/>
        </w:numPr>
        <w:tabs>
          <w:tab w:val="left" w:pos="484"/>
          <w:tab w:val="left" w:pos="486"/>
        </w:tabs>
        <w:spacing w:line="247" w:lineRule="auto"/>
        <w:jc w:val="both"/>
      </w:pPr>
      <w:r>
        <w:t>Depending</w:t>
      </w:r>
      <w:r>
        <w:rPr>
          <w:spacing w:val="-2"/>
        </w:rPr>
        <w:t xml:space="preserve"> </w:t>
      </w:r>
      <w:r>
        <w:t>on</w:t>
      </w:r>
      <w:r>
        <w:rPr>
          <w:spacing w:val="-2"/>
        </w:rPr>
        <w:t xml:space="preserve"> </w:t>
      </w:r>
      <w:r>
        <w:t>the</w:t>
      </w:r>
      <w:r>
        <w:rPr>
          <w:spacing w:val="-2"/>
        </w:rPr>
        <w:t xml:space="preserve"> </w:t>
      </w:r>
      <w:r>
        <w:t>storage</w:t>
      </w:r>
      <w:r>
        <w:rPr>
          <w:spacing w:val="-2"/>
        </w:rPr>
        <w:t xml:space="preserve"> </w:t>
      </w:r>
      <w:r>
        <w:t>class</w:t>
      </w:r>
      <w:r>
        <w:rPr>
          <w:spacing w:val="-2"/>
        </w:rPr>
        <w:t xml:space="preserve"> </w:t>
      </w:r>
      <w:r>
        <w:t>data</w:t>
      </w:r>
      <w:r>
        <w:rPr>
          <w:spacing w:val="-2"/>
        </w:rPr>
        <w:t xml:space="preserve"> </w:t>
      </w:r>
      <w:r>
        <w:t>is</w:t>
      </w:r>
      <w:r>
        <w:rPr>
          <w:spacing w:val="-2"/>
        </w:rPr>
        <w:t xml:space="preserve"> </w:t>
      </w:r>
      <w:r>
        <w:t>stored</w:t>
      </w:r>
      <w:r>
        <w:rPr>
          <w:spacing w:val="-2"/>
        </w:rPr>
        <w:t xml:space="preserve"> </w:t>
      </w:r>
      <w:r>
        <w:t>in</w:t>
      </w:r>
      <w:r>
        <w:rPr>
          <w:spacing w:val="-2"/>
        </w:rPr>
        <w:t xml:space="preserve"> </w:t>
      </w:r>
      <w:r>
        <w:t>various</w:t>
      </w:r>
      <w:r>
        <w:rPr>
          <w:spacing w:val="-2"/>
        </w:rPr>
        <w:t xml:space="preserve"> </w:t>
      </w:r>
      <w:r>
        <w:t>segments.</w:t>
      </w:r>
      <w:r>
        <w:rPr>
          <w:spacing w:val="-2"/>
        </w:rPr>
        <w:t xml:space="preserve"> </w:t>
      </w:r>
      <w:r>
        <w:t>List</w:t>
      </w:r>
      <w:r>
        <w:rPr>
          <w:spacing w:val="-2"/>
        </w:rPr>
        <w:t xml:space="preserve"> </w:t>
      </w:r>
      <w:r>
        <w:t>the</w:t>
      </w:r>
      <w:r>
        <w:rPr>
          <w:spacing w:val="-2"/>
        </w:rPr>
        <w:t xml:space="preserve"> </w:t>
      </w:r>
      <w:r>
        <w:t>segments</w:t>
      </w:r>
      <w:r>
        <w:rPr>
          <w:spacing w:val="-2"/>
        </w:rPr>
        <w:t xml:space="preserve"> </w:t>
      </w:r>
      <w:r>
        <w:t>to</w:t>
      </w:r>
      <w:r>
        <w:rPr>
          <w:spacing w:val="-2"/>
        </w:rPr>
        <w:t xml:space="preserve"> </w:t>
      </w:r>
      <w:r>
        <w:t>store</w:t>
      </w:r>
      <w:r>
        <w:rPr>
          <w:spacing w:val="-2"/>
        </w:rPr>
        <w:t xml:space="preserve"> </w:t>
      </w:r>
      <w:r>
        <w:t xml:space="preserve">Program code, initialized global variables, uninitialized global variables, local variables, dynamically </w:t>
      </w:r>
      <w:r>
        <w:t xml:space="preserve">allocated </w:t>
      </w:r>
      <w:r>
        <w:rPr>
          <w:spacing w:val="-2"/>
        </w:rPr>
        <w:t>variables.</w:t>
      </w:r>
    </w:p>
    <w:p w:rsidR="00AE04A1" w:rsidRDefault="001A1C67">
      <w:pPr>
        <w:pStyle w:val="BodyText"/>
        <w:spacing w:before="28"/>
        <w:ind w:left="8641"/>
      </w:pPr>
      <w:r>
        <w:t xml:space="preserve">(CO2) </w:t>
      </w:r>
      <w:r>
        <w:rPr>
          <w:spacing w:val="-2"/>
        </w:rPr>
        <w:t>[Knowledge]</w:t>
      </w:r>
    </w:p>
    <w:p w:rsidR="00AE04A1" w:rsidRDefault="001A1C67">
      <w:pPr>
        <w:pStyle w:val="ListParagraph"/>
        <w:numPr>
          <w:ilvl w:val="1"/>
          <w:numId w:val="1"/>
        </w:numPr>
        <w:tabs>
          <w:tab w:val="left" w:pos="484"/>
          <w:tab w:val="left" w:pos="486"/>
        </w:tabs>
        <w:spacing w:line="247" w:lineRule="auto"/>
      </w:pPr>
      <w:r>
        <w:t>Physical link layer is the physical connecting medium. List the various protocols commonly used in the link layer.</w:t>
      </w:r>
    </w:p>
    <w:p w:rsidR="00AE04A1" w:rsidRDefault="001A1C67">
      <w:pPr>
        <w:pStyle w:val="BodyText"/>
        <w:spacing w:before="29"/>
        <w:ind w:left="8641"/>
        <w:jc w:val="both"/>
      </w:pPr>
      <w:r>
        <w:t xml:space="preserve">(CO3) </w:t>
      </w:r>
      <w:r>
        <w:rPr>
          <w:spacing w:val="-2"/>
        </w:rPr>
        <w:t>[Knowledge]</w:t>
      </w:r>
    </w:p>
    <w:p w:rsidR="00AE04A1" w:rsidRDefault="001A1C67">
      <w:pPr>
        <w:pStyle w:val="ListParagraph"/>
        <w:numPr>
          <w:ilvl w:val="1"/>
          <w:numId w:val="1"/>
        </w:numPr>
        <w:tabs>
          <w:tab w:val="left" w:pos="484"/>
          <w:tab w:val="left" w:pos="486"/>
        </w:tabs>
        <w:spacing w:line="247" w:lineRule="auto"/>
        <w:jc w:val="both"/>
      </w:pPr>
      <w:r>
        <w:t xml:space="preserve">The Simplified </w:t>
      </w:r>
      <w:proofErr w:type="spellStart"/>
      <w:r>
        <w:t>IoT</w:t>
      </w:r>
      <w:proofErr w:type="spellEnd"/>
      <w:r>
        <w:t xml:space="preserve"> architecture framework describes the data management and compute </w:t>
      </w:r>
      <w:r>
        <w:t xml:space="preserve">stack consisting of three layers Cloud, Fog and Edge computing as deployment principles applied to industry use cases. </w:t>
      </w:r>
      <w:proofErr w:type="spellStart"/>
      <w:r>
        <w:t>Categorise</w:t>
      </w:r>
      <w:proofErr w:type="spellEnd"/>
      <w:r>
        <w:t xml:space="preserve"> the characteristics </w:t>
      </w:r>
      <w:proofErr w:type="gramStart"/>
      <w:r>
        <w:t>Virtually</w:t>
      </w:r>
      <w:proofErr w:type="gramEnd"/>
      <w:r>
        <w:t xml:space="preserve"> unlimited storage, Connects </w:t>
      </w:r>
      <w:proofErr w:type="spellStart"/>
      <w:r>
        <w:t>IoT</w:t>
      </w:r>
      <w:proofErr w:type="spellEnd"/>
      <w:r>
        <w:t xml:space="preserve"> device in real-time, Reduce</w:t>
      </w:r>
      <w:r>
        <w:rPr>
          <w:spacing w:val="-1"/>
        </w:rPr>
        <w:t xml:space="preserve"> </w:t>
      </w:r>
      <w:r>
        <w:t>network</w:t>
      </w:r>
      <w:r>
        <w:rPr>
          <w:spacing w:val="-1"/>
        </w:rPr>
        <w:t xml:space="preserve"> </w:t>
      </w:r>
      <w:r>
        <w:t>bandwidth,</w:t>
      </w:r>
      <w:r>
        <w:rPr>
          <w:spacing w:val="-1"/>
        </w:rPr>
        <w:t xml:space="preserve"> </w:t>
      </w:r>
      <w:r>
        <w:t>Reduce</w:t>
      </w:r>
      <w:r>
        <w:rPr>
          <w:spacing w:val="-1"/>
        </w:rPr>
        <w:t xml:space="preserve"> </w:t>
      </w:r>
      <w:r>
        <w:t>latency,</w:t>
      </w:r>
      <w:r>
        <w:rPr>
          <w:spacing w:val="-1"/>
        </w:rPr>
        <w:t xml:space="preserve"> </w:t>
      </w:r>
      <w:r>
        <w:t>and</w:t>
      </w:r>
      <w:r>
        <w:rPr>
          <w:spacing w:val="-1"/>
        </w:rPr>
        <w:t xml:space="preserve"> </w:t>
      </w:r>
      <w:r>
        <w:t>Big</w:t>
      </w:r>
      <w:r>
        <w:rPr>
          <w:spacing w:val="-1"/>
        </w:rPr>
        <w:t xml:space="preserve"> </w:t>
      </w:r>
      <w:r>
        <w:t>data</w:t>
      </w:r>
      <w:r>
        <w:rPr>
          <w:spacing w:val="-1"/>
        </w:rPr>
        <w:t xml:space="preserve"> </w:t>
      </w:r>
      <w:r>
        <w:t>analysis</w:t>
      </w:r>
      <w:r>
        <w:rPr>
          <w:spacing w:val="-1"/>
        </w:rPr>
        <w:t xml:space="preserve"> </w:t>
      </w:r>
      <w:r>
        <w:t>as</w:t>
      </w:r>
      <w:r>
        <w:rPr>
          <w:spacing w:val="-1"/>
        </w:rPr>
        <w:t xml:space="preserve"> </w:t>
      </w:r>
      <w:r>
        <w:t>relevant</w:t>
      </w:r>
      <w:r>
        <w:rPr>
          <w:spacing w:val="-1"/>
        </w:rPr>
        <w:t xml:space="preserve"> </w:t>
      </w:r>
      <w:r>
        <w:t>to</w:t>
      </w:r>
      <w:r>
        <w:rPr>
          <w:spacing w:val="-1"/>
        </w:rPr>
        <w:t xml:space="preserve"> </w:t>
      </w:r>
      <w:r>
        <w:t>Cloud,</w:t>
      </w:r>
      <w:r>
        <w:rPr>
          <w:spacing w:val="-1"/>
        </w:rPr>
        <w:t xml:space="preserve"> </w:t>
      </w:r>
      <w:r>
        <w:t>Fog</w:t>
      </w:r>
      <w:r>
        <w:rPr>
          <w:spacing w:val="-1"/>
        </w:rPr>
        <w:t xml:space="preserve"> </w:t>
      </w:r>
      <w:r>
        <w:t>and</w:t>
      </w:r>
      <w:r>
        <w:rPr>
          <w:spacing w:val="-1"/>
        </w:rPr>
        <w:t xml:space="preserve"> </w:t>
      </w:r>
      <w:r>
        <w:t xml:space="preserve">Edge </w:t>
      </w:r>
      <w:r>
        <w:rPr>
          <w:spacing w:val="-2"/>
        </w:rPr>
        <w:t>computing.</w:t>
      </w:r>
    </w:p>
    <w:p w:rsidR="00AE04A1" w:rsidRDefault="001A1C67">
      <w:pPr>
        <w:pStyle w:val="BodyText"/>
        <w:spacing w:before="27"/>
        <w:ind w:right="404"/>
        <w:jc w:val="right"/>
      </w:pPr>
      <w:r>
        <w:t xml:space="preserve">(CO4) </w:t>
      </w:r>
      <w:r>
        <w:rPr>
          <w:spacing w:val="-2"/>
        </w:rPr>
        <w:t>[Knowledge]</w:t>
      </w:r>
    </w:p>
    <w:p w:rsidR="00AE04A1" w:rsidRDefault="00AE04A1">
      <w:pPr>
        <w:jc w:val="right"/>
        <w:sectPr w:rsidR="00AE04A1">
          <w:type w:val="continuous"/>
          <w:pgSz w:w="11900" w:h="16840"/>
          <w:pgMar w:top="840" w:right="440" w:bottom="280" w:left="540" w:header="720" w:footer="720" w:gutter="0"/>
          <w:cols w:space="720"/>
        </w:sectPr>
      </w:pPr>
    </w:p>
    <w:p w:rsidR="00AE04A1" w:rsidRDefault="001A1C67">
      <w:pPr>
        <w:spacing w:before="75"/>
        <w:ind w:right="9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AE04A1" w:rsidRDefault="001A1C67">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 Q X 20 M = 40 </w:t>
      </w:r>
      <w:r>
        <w:rPr>
          <w:rFonts w:ascii="Arial"/>
          <w:b/>
          <w:spacing w:val="-5"/>
        </w:rPr>
        <w:t>M)</w:t>
      </w:r>
    </w:p>
    <w:p w:rsidR="00AE04A1" w:rsidRDefault="00AE04A1">
      <w:pPr>
        <w:pStyle w:val="BodyText"/>
        <w:spacing w:before="144"/>
        <w:rPr>
          <w:rFonts w:ascii="Arial"/>
          <w:b/>
        </w:rPr>
      </w:pPr>
    </w:p>
    <w:p w:rsidR="00AE04A1" w:rsidRDefault="001A1C67">
      <w:pPr>
        <w:pStyle w:val="ListParagraph"/>
        <w:numPr>
          <w:ilvl w:val="1"/>
          <w:numId w:val="1"/>
        </w:numPr>
        <w:tabs>
          <w:tab w:val="left" w:pos="484"/>
          <w:tab w:val="left" w:pos="486"/>
        </w:tabs>
        <w:spacing w:before="0" w:line="247" w:lineRule="auto"/>
      </w:pPr>
      <w:r>
        <w:t xml:space="preserve">To deploy a food delivery </w:t>
      </w:r>
      <w:proofErr w:type="spellStart"/>
      <w:r>
        <w:t>IoT</w:t>
      </w:r>
      <w:proofErr w:type="spellEnd"/>
      <w:r>
        <w:t xml:space="preserve"> application it is essential to know the suitable cloud deployment model</w:t>
      </w:r>
      <w:r>
        <w:t>s. Describe the cloud deployment model categories.</w:t>
      </w:r>
    </w:p>
    <w:p w:rsidR="00AE04A1" w:rsidRDefault="001A1C67">
      <w:pPr>
        <w:pStyle w:val="BodyText"/>
        <w:spacing w:before="29"/>
        <w:ind w:left="8177"/>
        <w:jc w:val="both"/>
      </w:pPr>
      <w:r>
        <w:t xml:space="preserve">(CO4) </w:t>
      </w:r>
      <w:r>
        <w:rPr>
          <w:spacing w:val="-2"/>
        </w:rPr>
        <w:t>[Comprehension]</w:t>
      </w:r>
    </w:p>
    <w:p w:rsidR="00AE04A1" w:rsidRDefault="001A1C67">
      <w:pPr>
        <w:pStyle w:val="ListParagraph"/>
        <w:numPr>
          <w:ilvl w:val="1"/>
          <w:numId w:val="1"/>
        </w:numPr>
        <w:tabs>
          <w:tab w:val="left" w:pos="484"/>
          <w:tab w:val="left" w:pos="486"/>
        </w:tabs>
        <w:spacing w:line="247" w:lineRule="auto"/>
        <w:jc w:val="both"/>
      </w:pPr>
      <w:r>
        <w:t xml:space="preserve">The design of the BMTC logistic </w:t>
      </w:r>
      <w:proofErr w:type="spellStart"/>
      <w:r>
        <w:t>IoT</w:t>
      </w:r>
      <w:proofErr w:type="spellEnd"/>
      <w:r>
        <w:t xml:space="preserve"> application that updates the location of the buses on different routes</w:t>
      </w:r>
      <w:r>
        <w:rPr>
          <w:spacing w:val="-1"/>
        </w:rPr>
        <w:t xml:space="preserve"> </w:t>
      </w:r>
      <w:r>
        <w:t>uses</w:t>
      </w:r>
      <w:r>
        <w:rPr>
          <w:spacing w:val="-1"/>
        </w:rPr>
        <w:t xml:space="preserve"> </w:t>
      </w:r>
      <w:r>
        <w:t>for</w:t>
      </w:r>
      <w:r>
        <w:rPr>
          <w:spacing w:val="-1"/>
        </w:rPr>
        <w:t xml:space="preserve"> </w:t>
      </w:r>
      <w:r>
        <w:t>connectivity</w:t>
      </w:r>
      <w:r>
        <w:rPr>
          <w:spacing w:val="-1"/>
        </w:rPr>
        <w:t xml:space="preserve"> </w:t>
      </w:r>
      <w:r>
        <w:t>the</w:t>
      </w:r>
      <w:r>
        <w:rPr>
          <w:spacing w:val="-5"/>
        </w:rPr>
        <w:t xml:space="preserve"> </w:t>
      </w:r>
      <w:r>
        <w:t>TCP/IP</w:t>
      </w:r>
      <w:r>
        <w:rPr>
          <w:spacing w:val="-5"/>
        </w:rPr>
        <w:t xml:space="preserve"> </w:t>
      </w:r>
      <w:r>
        <w:t>model</w:t>
      </w:r>
      <w:r>
        <w:rPr>
          <w:spacing w:val="-1"/>
        </w:rPr>
        <w:t xml:space="preserve"> </w:t>
      </w:r>
      <w:r>
        <w:t>involving</w:t>
      </w:r>
      <w:r>
        <w:rPr>
          <w:spacing w:val="-1"/>
        </w:rPr>
        <w:t xml:space="preserve"> </w:t>
      </w:r>
      <w:r>
        <w:t>various</w:t>
      </w:r>
      <w:r>
        <w:rPr>
          <w:spacing w:val="-1"/>
        </w:rPr>
        <w:t xml:space="preserve"> </w:t>
      </w:r>
      <w:r>
        <w:t>protocols.</w:t>
      </w:r>
      <w:r>
        <w:rPr>
          <w:spacing w:val="-1"/>
        </w:rPr>
        <w:t xml:space="preserve"> </w:t>
      </w:r>
      <w:r>
        <w:t>Describe</w:t>
      </w:r>
      <w:r>
        <w:rPr>
          <w:spacing w:val="-1"/>
        </w:rPr>
        <w:t xml:space="preserve"> </w:t>
      </w:r>
      <w:r>
        <w:t>the</w:t>
      </w:r>
      <w:r>
        <w:rPr>
          <w:spacing w:val="-1"/>
        </w:rPr>
        <w:t xml:space="preserve"> </w:t>
      </w:r>
      <w:proofErr w:type="spellStart"/>
      <w:r>
        <w:t>IoT</w:t>
      </w:r>
      <w:proofErr w:type="spellEnd"/>
      <w:r>
        <w:rPr>
          <w:spacing w:val="-5"/>
        </w:rPr>
        <w:t xml:space="preserve"> </w:t>
      </w:r>
      <w:r>
        <w:t>protocols</w:t>
      </w:r>
      <w:r>
        <w:rPr>
          <w:spacing w:val="-1"/>
        </w:rPr>
        <w:t xml:space="preserve"> </w:t>
      </w:r>
      <w:r>
        <w:t>at each layer in the TCP/IP model.</w:t>
      </w:r>
    </w:p>
    <w:p w:rsidR="00AE04A1" w:rsidRDefault="001A1C67">
      <w:pPr>
        <w:pStyle w:val="BodyText"/>
        <w:spacing w:before="28"/>
        <w:ind w:left="8177"/>
      </w:pPr>
      <w:r>
        <w:t xml:space="preserve">(CO3) </w:t>
      </w:r>
      <w:r>
        <w:rPr>
          <w:spacing w:val="-2"/>
        </w:rPr>
        <w:t>[Comprehension]</w:t>
      </w:r>
    </w:p>
    <w:p w:rsidR="00AE04A1" w:rsidRDefault="001A1C67">
      <w:pPr>
        <w:pStyle w:val="ListParagraph"/>
        <w:numPr>
          <w:ilvl w:val="1"/>
          <w:numId w:val="1"/>
        </w:numPr>
        <w:tabs>
          <w:tab w:val="left" w:pos="484"/>
          <w:tab w:val="left" w:pos="486"/>
        </w:tabs>
        <w:spacing w:line="247" w:lineRule="auto"/>
      </w:pPr>
      <w:r>
        <w:t xml:space="preserve">The design of </w:t>
      </w:r>
      <w:proofErr w:type="spellStart"/>
      <w:r>
        <w:t>IoT</w:t>
      </w:r>
      <w:proofErr w:type="spellEnd"/>
      <w:r>
        <w:t xml:space="preserve"> network for a voice enabled cleaning robot using the fundamental building blocks of the Simplified </w:t>
      </w:r>
      <w:proofErr w:type="spellStart"/>
      <w:r>
        <w:t>IoT</w:t>
      </w:r>
      <w:proofErr w:type="spellEnd"/>
      <w:r>
        <w:rPr>
          <w:spacing w:val="-8"/>
        </w:rPr>
        <w:t xml:space="preserve"> </w:t>
      </w:r>
      <w:r>
        <w:t>Architecture. Explain the two parallel stacks in the Simpli</w:t>
      </w:r>
      <w:r>
        <w:t xml:space="preserve">fied </w:t>
      </w:r>
      <w:proofErr w:type="spellStart"/>
      <w:r>
        <w:t>IoT</w:t>
      </w:r>
      <w:proofErr w:type="spellEnd"/>
      <w:r>
        <w:rPr>
          <w:spacing w:val="-8"/>
        </w:rPr>
        <w:t xml:space="preserve"> </w:t>
      </w:r>
      <w:r>
        <w:t>Architecture.</w:t>
      </w:r>
    </w:p>
    <w:p w:rsidR="00AE04A1" w:rsidRDefault="001A1C67">
      <w:pPr>
        <w:pStyle w:val="BodyText"/>
        <w:spacing w:before="29"/>
        <w:ind w:left="8177"/>
      </w:pPr>
      <w:r>
        <w:t xml:space="preserve">(CO2) </w:t>
      </w:r>
      <w:r>
        <w:rPr>
          <w:spacing w:val="-2"/>
        </w:rPr>
        <w:t>[Comprehension]</w:t>
      </w:r>
    </w:p>
    <w:p w:rsidR="00AE04A1" w:rsidRDefault="00AE04A1">
      <w:pPr>
        <w:pStyle w:val="BodyText"/>
        <w:spacing w:before="0"/>
      </w:pPr>
    </w:p>
    <w:p w:rsidR="00AE04A1" w:rsidRDefault="00AE04A1">
      <w:pPr>
        <w:pStyle w:val="BodyText"/>
        <w:spacing w:before="101"/>
      </w:pPr>
    </w:p>
    <w:p w:rsidR="00AE04A1" w:rsidRDefault="001A1C67">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AE04A1" w:rsidRDefault="001A1C67">
      <w:pPr>
        <w:tabs>
          <w:tab w:val="left" w:pos="6699"/>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THREE </w:t>
      </w:r>
      <w:r>
        <w:rPr>
          <w:rFonts w:ascii="Arial"/>
          <w:b/>
          <w:spacing w:val="-2"/>
        </w:rPr>
        <w:t>QUESTIONS</w:t>
      </w:r>
      <w:r>
        <w:rPr>
          <w:rFonts w:ascii="Arial"/>
          <w:b/>
        </w:rPr>
        <w:tab/>
        <w:t xml:space="preserve">(3 Q X 15 M = 45 </w:t>
      </w:r>
      <w:r>
        <w:rPr>
          <w:rFonts w:ascii="Arial"/>
          <w:b/>
          <w:spacing w:val="-5"/>
        </w:rPr>
        <w:t>M)</w:t>
      </w:r>
    </w:p>
    <w:p w:rsidR="00AE04A1" w:rsidRDefault="00AE04A1">
      <w:pPr>
        <w:pStyle w:val="BodyText"/>
        <w:spacing w:before="144"/>
        <w:rPr>
          <w:rFonts w:ascii="Arial"/>
          <w:b/>
        </w:rPr>
      </w:pPr>
    </w:p>
    <w:p w:rsidR="00AE04A1" w:rsidRDefault="001A1C67">
      <w:pPr>
        <w:pStyle w:val="ListParagraph"/>
        <w:numPr>
          <w:ilvl w:val="1"/>
          <w:numId w:val="1"/>
        </w:numPr>
        <w:tabs>
          <w:tab w:val="left" w:pos="484"/>
          <w:tab w:val="left" w:pos="486"/>
        </w:tabs>
        <w:spacing w:before="0" w:line="247" w:lineRule="auto"/>
      </w:pPr>
      <w:r>
        <w:t>A</w:t>
      </w:r>
      <w:r>
        <w:rPr>
          <w:spacing w:val="-10"/>
        </w:rPr>
        <w:t xml:space="preserve"> </w:t>
      </w:r>
      <w:r>
        <w:t>navigation system is to be deployed comprising of numerous functional blocks represented by logical design. Describe the functional blocks in the logica</w:t>
      </w:r>
      <w:r>
        <w:t>l design of the navigation system.</w:t>
      </w:r>
    </w:p>
    <w:p w:rsidR="00AE04A1" w:rsidRDefault="001A1C67">
      <w:pPr>
        <w:pStyle w:val="BodyText"/>
        <w:spacing w:before="29"/>
        <w:ind w:left="8654"/>
      </w:pPr>
      <w:r>
        <w:t xml:space="preserve">(CO1) </w:t>
      </w:r>
      <w:r>
        <w:rPr>
          <w:spacing w:val="-2"/>
        </w:rPr>
        <w:t>[Application]</w:t>
      </w:r>
    </w:p>
    <w:p w:rsidR="00AE04A1" w:rsidRDefault="001A1C67">
      <w:pPr>
        <w:pStyle w:val="ListParagraph"/>
        <w:numPr>
          <w:ilvl w:val="1"/>
          <w:numId w:val="1"/>
        </w:numPr>
        <w:tabs>
          <w:tab w:val="left" w:pos="657"/>
        </w:tabs>
        <w:spacing w:line="247" w:lineRule="auto"/>
        <w:ind w:left="657" w:right="366" w:hanging="528"/>
      </w:pPr>
      <w:r>
        <w:t>A</w:t>
      </w:r>
      <w:r>
        <w:rPr>
          <w:spacing w:val="-11"/>
        </w:rPr>
        <w:t xml:space="preserve"> </w:t>
      </w:r>
      <w:r>
        <w:t xml:space="preserve">smart classroom </w:t>
      </w:r>
      <w:proofErr w:type="spellStart"/>
      <w:r>
        <w:t>IoT</w:t>
      </w:r>
      <w:proofErr w:type="spellEnd"/>
      <w:r>
        <w:rPr>
          <w:spacing w:val="-3"/>
        </w:rPr>
        <w:t xml:space="preserve"> </w:t>
      </w:r>
      <w:r>
        <w:t xml:space="preserve">application is to be deployed consisting of multi node, using cloud storage and analysis. Describe suitable </w:t>
      </w:r>
      <w:proofErr w:type="spellStart"/>
      <w:r>
        <w:t>IoT</w:t>
      </w:r>
      <w:proofErr w:type="spellEnd"/>
      <w:r>
        <w:t xml:space="preserve"> deployment level for the smart classroom application.</w:t>
      </w:r>
    </w:p>
    <w:p w:rsidR="00AE04A1" w:rsidRDefault="001A1C67">
      <w:pPr>
        <w:pStyle w:val="BodyText"/>
        <w:spacing w:before="29"/>
        <w:ind w:left="8662"/>
      </w:pPr>
      <w:r>
        <w:t xml:space="preserve">(CO2) </w:t>
      </w:r>
      <w:r>
        <w:rPr>
          <w:spacing w:val="-2"/>
        </w:rPr>
        <w:t>[Application]</w:t>
      </w:r>
    </w:p>
    <w:p w:rsidR="00AE04A1" w:rsidRDefault="001A1C67">
      <w:pPr>
        <w:pStyle w:val="ListParagraph"/>
        <w:numPr>
          <w:ilvl w:val="1"/>
          <w:numId w:val="1"/>
        </w:numPr>
        <w:tabs>
          <w:tab w:val="left" w:pos="640"/>
        </w:tabs>
        <w:spacing w:line="247" w:lineRule="auto"/>
        <w:ind w:left="640" w:right="366" w:hanging="511"/>
      </w:pPr>
      <w:r>
        <w:t>Fog computing is essential and useful for time-sensitive applications. Discuss three application areas of fog computing</w:t>
      </w:r>
    </w:p>
    <w:p w:rsidR="00AE04A1" w:rsidRDefault="001A1C67">
      <w:pPr>
        <w:pStyle w:val="BodyText"/>
        <w:spacing w:before="29"/>
        <w:ind w:left="8661"/>
        <w:jc w:val="both"/>
      </w:pPr>
      <w:r>
        <w:t xml:space="preserve">(CO3) </w:t>
      </w:r>
      <w:r>
        <w:rPr>
          <w:spacing w:val="-2"/>
        </w:rPr>
        <w:t>[Application]</w:t>
      </w:r>
    </w:p>
    <w:p w:rsidR="00AE04A1" w:rsidRDefault="001A1C67">
      <w:pPr>
        <w:pStyle w:val="ListParagraph"/>
        <w:numPr>
          <w:ilvl w:val="1"/>
          <w:numId w:val="1"/>
        </w:numPr>
        <w:tabs>
          <w:tab w:val="left" w:pos="655"/>
          <w:tab w:val="left" w:pos="657"/>
        </w:tabs>
        <w:spacing w:line="247" w:lineRule="auto"/>
        <w:ind w:left="657" w:right="367" w:hanging="528"/>
        <w:jc w:val="both"/>
      </w:pPr>
      <w:r>
        <w:t>A</w:t>
      </w:r>
      <w:r>
        <w:rPr>
          <w:spacing w:val="-7"/>
        </w:rPr>
        <w:t xml:space="preserve"> </w:t>
      </w:r>
      <w:r>
        <w:t>Students Information System is deployed in University. Cloud services provider owns and operates data</w:t>
      </w:r>
      <w:r>
        <w:rPr>
          <w:spacing w:val="80"/>
        </w:rPr>
        <w:t xml:space="preserve"> </w:t>
      </w:r>
      <w:r>
        <w:t>storage</w:t>
      </w:r>
      <w:r>
        <w:rPr>
          <w:spacing w:val="80"/>
        </w:rPr>
        <w:t xml:space="preserve"> </w:t>
      </w:r>
      <w:r>
        <w:t>capacity</w:t>
      </w:r>
      <w:r>
        <w:rPr>
          <w:spacing w:val="80"/>
        </w:rPr>
        <w:t xml:space="preserve"> </w:t>
      </w:r>
      <w:r>
        <w:t>by</w:t>
      </w:r>
      <w:r>
        <w:rPr>
          <w:spacing w:val="80"/>
        </w:rPr>
        <w:t xml:space="preserve"> </w:t>
      </w:r>
      <w:r>
        <w:t>maintaining</w:t>
      </w:r>
      <w:r>
        <w:rPr>
          <w:spacing w:val="80"/>
        </w:rPr>
        <w:t xml:space="preserve"> </w:t>
      </w:r>
      <w:r>
        <w:t>large</w:t>
      </w:r>
      <w:r>
        <w:rPr>
          <w:spacing w:val="80"/>
        </w:rPr>
        <w:t xml:space="preserve"> </w:t>
      </w:r>
      <w:r>
        <w:t>data</w:t>
      </w:r>
      <w:r>
        <w:rPr>
          <w:spacing w:val="80"/>
        </w:rPr>
        <w:t xml:space="preserve"> </w:t>
      </w:r>
      <w:r>
        <w:t>centers</w:t>
      </w:r>
      <w:r>
        <w:rPr>
          <w:spacing w:val="80"/>
        </w:rPr>
        <w:t xml:space="preserve"> </w:t>
      </w:r>
      <w:r>
        <w:t>in</w:t>
      </w:r>
      <w:r>
        <w:rPr>
          <w:spacing w:val="80"/>
        </w:rPr>
        <w:t xml:space="preserve"> </w:t>
      </w:r>
      <w:r>
        <w:t>multiple</w:t>
      </w:r>
      <w:r>
        <w:rPr>
          <w:spacing w:val="80"/>
        </w:rPr>
        <w:t xml:space="preserve"> </w:t>
      </w:r>
      <w:r>
        <w:t>locations</w:t>
      </w:r>
      <w:r>
        <w:rPr>
          <w:spacing w:val="80"/>
        </w:rPr>
        <w:t xml:space="preserve"> </w:t>
      </w:r>
      <w:r>
        <w:t>around</w:t>
      </w:r>
      <w:r>
        <w:rPr>
          <w:spacing w:val="80"/>
        </w:rPr>
        <w:t xml:space="preserve"> </w:t>
      </w:r>
      <w:r>
        <w:t>the world. Describe the three main cloud storage types.</w:t>
      </w:r>
    </w:p>
    <w:p w:rsidR="00AE04A1" w:rsidRDefault="001A1C67">
      <w:pPr>
        <w:pStyle w:val="BodyText"/>
        <w:spacing w:before="28"/>
        <w:ind w:right="396"/>
        <w:jc w:val="right"/>
      </w:pPr>
      <w:r>
        <w:t xml:space="preserve">(CO4) </w:t>
      </w:r>
      <w:r>
        <w:rPr>
          <w:spacing w:val="-2"/>
        </w:rPr>
        <w:t>[Application</w:t>
      </w:r>
      <w:r>
        <w:rPr>
          <w:spacing w:val="-2"/>
        </w:rPr>
        <w:t>]</w:t>
      </w:r>
    </w:p>
    <w:sectPr w:rsidR="00AE04A1">
      <w:pgSz w:w="11900" w:h="16840"/>
      <w:pgMar w:top="64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A4FBF"/>
    <w:multiLevelType w:val="hybridMultilevel"/>
    <w:tmpl w:val="49BC3E1E"/>
    <w:lvl w:ilvl="0" w:tplc="6450AE52">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0F8CF328">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F33A9844">
      <w:numFmt w:val="bullet"/>
      <w:lvlText w:val="•"/>
      <w:lvlJc w:val="left"/>
      <w:pPr>
        <w:ind w:left="1639" w:hanging="357"/>
      </w:pPr>
      <w:rPr>
        <w:rFonts w:hint="default"/>
        <w:lang w:val="en-US" w:eastAsia="en-US" w:bidi="ar-SA"/>
      </w:rPr>
    </w:lvl>
    <w:lvl w:ilvl="3" w:tplc="D3C0E854">
      <w:numFmt w:val="bullet"/>
      <w:lvlText w:val="•"/>
      <w:lvlJc w:val="left"/>
      <w:pPr>
        <w:ind w:left="2799" w:hanging="357"/>
      </w:pPr>
      <w:rPr>
        <w:rFonts w:hint="default"/>
        <w:lang w:val="en-US" w:eastAsia="en-US" w:bidi="ar-SA"/>
      </w:rPr>
    </w:lvl>
    <w:lvl w:ilvl="4" w:tplc="5FC479CE">
      <w:numFmt w:val="bullet"/>
      <w:lvlText w:val="•"/>
      <w:lvlJc w:val="left"/>
      <w:pPr>
        <w:ind w:left="3959" w:hanging="357"/>
      </w:pPr>
      <w:rPr>
        <w:rFonts w:hint="default"/>
        <w:lang w:val="en-US" w:eastAsia="en-US" w:bidi="ar-SA"/>
      </w:rPr>
    </w:lvl>
    <w:lvl w:ilvl="5" w:tplc="48E870FE">
      <w:numFmt w:val="bullet"/>
      <w:lvlText w:val="•"/>
      <w:lvlJc w:val="left"/>
      <w:pPr>
        <w:ind w:left="5119" w:hanging="357"/>
      </w:pPr>
      <w:rPr>
        <w:rFonts w:hint="default"/>
        <w:lang w:val="en-US" w:eastAsia="en-US" w:bidi="ar-SA"/>
      </w:rPr>
    </w:lvl>
    <w:lvl w:ilvl="6" w:tplc="52389114">
      <w:numFmt w:val="bullet"/>
      <w:lvlText w:val="•"/>
      <w:lvlJc w:val="left"/>
      <w:pPr>
        <w:ind w:left="6279" w:hanging="357"/>
      </w:pPr>
      <w:rPr>
        <w:rFonts w:hint="default"/>
        <w:lang w:val="en-US" w:eastAsia="en-US" w:bidi="ar-SA"/>
      </w:rPr>
    </w:lvl>
    <w:lvl w:ilvl="7" w:tplc="50487260">
      <w:numFmt w:val="bullet"/>
      <w:lvlText w:val="•"/>
      <w:lvlJc w:val="left"/>
      <w:pPr>
        <w:ind w:left="7439" w:hanging="357"/>
      </w:pPr>
      <w:rPr>
        <w:rFonts w:hint="default"/>
        <w:lang w:val="en-US" w:eastAsia="en-US" w:bidi="ar-SA"/>
      </w:rPr>
    </w:lvl>
    <w:lvl w:ilvl="8" w:tplc="3CB44B34">
      <w:numFmt w:val="bullet"/>
      <w:lvlText w:val="•"/>
      <w:lvlJc w:val="left"/>
      <w:pPr>
        <w:ind w:left="8599"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A1"/>
    <w:rsid w:val="001A1C67"/>
    <w:rsid w:val="00AE04A1"/>
    <w:rsid w:val="00BB31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98ABB-2638-4B18-8B31-4692280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558" w:hanging="968"/>
    </w:pPr>
    <w:rPr>
      <w:rFonts w:ascii="Arial" w:eastAsia="Arial" w:hAnsi="Arial" w:cs="Arial"/>
      <w:b/>
      <w:bCs/>
      <w:sz w:val="28"/>
      <w:szCs w:val="28"/>
    </w:rPr>
  </w:style>
  <w:style w:type="paragraph" w:styleId="ListParagraph">
    <w:name w:val="List Paragraph"/>
    <w:basedOn w:val="Normal"/>
    <w:uiPriority w:val="1"/>
    <w:qFormat/>
    <w:pPr>
      <w:spacing w:before="97"/>
      <w:ind w:left="486" w:right="374"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3</cp:revision>
  <dcterms:created xsi:type="dcterms:W3CDTF">2024-05-29T09:39:00Z</dcterms:created>
  <dcterms:modified xsi:type="dcterms:W3CDTF">2024-05-29T09:44:00Z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Mozilla/5.0 (Windows NT 10.0; Win64; x64) AppleWebKit/537.36 (KHTML, like Gecko) Chrome/125.0.0.0 Safari/537.36 Edg/125.0.0.0</vt:lpwstr>
  </property>
  <property fmtid="{D5CDD505-2E9C-101B-9397-08002B2CF9AE}" pid="4" name="LastSaved">
    <vt:filetime>2024-05-29T00:00:00Z</vt:filetime>
  </property>
  <property fmtid="{D5CDD505-2E9C-101B-9397-08002B2CF9AE}" pid="5" name="Producer">
    <vt:lpwstr>Skia/PDF m125</vt:lpwstr>
  </property>
</Properties>
</file>