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C07C83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C07C83" w:rsidRDefault="00D0748F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C07C83" w:rsidRDefault="00C07C83">
            <w:pPr>
              <w:pStyle w:val="TableParagraph"/>
              <w:rPr>
                <w:rFonts w:ascii="Times New Roman"/>
              </w:rPr>
            </w:pPr>
          </w:p>
        </w:tc>
      </w:tr>
    </w:tbl>
    <w:p w:rsidR="00C07C83" w:rsidRDefault="00D0748F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2199B979" wp14:editId="216D1E84">
            <wp:simplePos x="0" y="0"/>
            <wp:positionH relativeFrom="page">
              <wp:posOffset>1009015</wp:posOffset>
            </wp:positionH>
            <wp:positionV relativeFrom="paragraph">
              <wp:posOffset>-394970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C83" w:rsidRDefault="00C07C83">
      <w:pPr>
        <w:pStyle w:val="BodyText"/>
        <w:spacing w:before="2"/>
        <w:rPr>
          <w:rFonts w:ascii="Times New Roman"/>
          <w:sz w:val="17"/>
        </w:rPr>
      </w:pPr>
    </w:p>
    <w:p w:rsidR="00C07C83" w:rsidRDefault="00D0748F">
      <w:pPr>
        <w:pStyle w:val="Title"/>
        <w:ind w:left="5030" w:right="3277"/>
      </w:pP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C07C83" w:rsidRDefault="00C07C83">
      <w:pPr>
        <w:pStyle w:val="BodyText"/>
        <w:spacing w:before="1"/>
        <w:rPr>
          <w:rFonts w:ascii="Arial"/>
          <w:b/>
          <w:sz w:val="23"/>
        </w:rPr>
      </w:pPr>
    </w:p>
    <w:p w:rsidR="00C07C83" w:rsidRPr="00D0748F" w:rsidRDefault="00D0748F">
      <w:pPr>
        <w:rPr>
          <w:rFonts w:ascii="Arial"/>
          <w:b/>
          <w:sz w:val="28"/>
        </w:rPr>
        <w:sectPr w:rsidR="00C07C83" w:rsidRPr="00D0748F">
          <w:type w:val="continuous"/>
          <w:pgSz w:w="11900" w:h="16840"/>
          <w:pgMar w:top="860" w:right="44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D0748F">
        <w:rPr>
          <w:rFonts w:ascii="Arial"/>
          <w:b/>
          <w:sz w:val="28"/>
        </w:rPr>
        <w:t>SET-A</w:t>
      </w:r>
    </w:p>
    <w:p w:rsidR="00C07C83" w:rsidRDefault="00D0748F" w:rsidP="00D0748F">
      <w:pPr>
        <w:pStyle w:val="Title"/>
        <w:ind w:hanging="718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C07C83" w:rsidRDefault="00D0748F" w:rsidP="00D0748F">
      <w:pPr>
        <w:spacing w:before="6"/>
        <w:ind w:left="2268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5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C07C83" w:rsidRDefault="00D0748F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 </w:t>
      </w:r>
      <w:r>
        <w:rPr>
          <w:sz w:val="23"/>
        </w:rPr>
        <w:t>2021</w:t>
      </w:r>
    </w:p>
    <w:p w:rsidR="00C07C83" w:rsidRDefault="00D0748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EEE3010</w:t>
      </w:r>
    </w:p>
    <w:p w:rsidR="00C07C83" w:rsidRDefault="00D0748F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Electrical Estimation and Costing</w:t>
      </w:r>
    </w:p>
    <w:p w:rsidR="00C07C83" w:rsidRDefault="00D0748F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 Tech.</w:t>
      </w:r>
      <w:r>
        <w:rPr>
          <w:spacing w:val="-3"/>
          <w:sz w:val="23"/>
        </w:rPr>
        <w:t xml:space="preserve"> </w:t>
      </w:r>
    </w:p>
    <w:p w:rsidR="00C07C83" w:rsidRDefault="00D0748F">
      <w:pPr>
        <w:pStyle w:val="BodyText"/>
        <w:rPr>
          <w:sz w:val="26"/>
        </w:rPr>
      </w:pPr>
      <w:r>
        <w:br w:type="column"/>
      </w:r>
    </w:p>
    <w:p w:rsidR="00C07C83" w:rsidRDefault="00C07C83">
      <w:pPr>
        <w:pStyle w:val="BodyText"/>
        <w:rPr>
          <w:sz w:val="26"/>
        </w:rPr>
      </w:pPr>
    </w:p>
    <w:p w:rsidR="00C07C83" w:rsidRDefault="00C07C83">
      <w:pPr>
        <w:pStyle w:val="BodyText"/>
        <w:spacing w:before="9"/>
        <w:rPr>
          <w:sz w:val="27"/>
        </w:rPr>
      </w:pPr>
    </w:p>
    <w:p w:rsidR="00C07C83" w:rsidRDefault="00D0748F">
      <w:pPr>
        <w:ind w:left="30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14, 2024</w:t>
      </w:r>
    </w:p>
    <w:p w:rsidR="00C07C83" w:rsidRDefault="00D0748F">
      <w:pPr>
        <w:spacing w:before="66"/>
        <w:ind w:left="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 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C07C83" w:rsidRDefault="00D0748F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C07C83" w:rsidRDefault="00D0748F">
      <w:pPr>
        <w:spacing w:before="66"/>
        <w:ind w:left="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C07C83" w:rsidRDefault="00C07C83">
      <w:pPr>
        <w:rPr>
          <w:sz w:val="23"/>
        </w:rPr>
        <w:sectPr w:rsidR="00C07C83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082" w:space="40"/>
            <w:col w:w="2798"/>
          </w:cols>
        </w:sectPr>
      </w:pPr>
    </w:p>
    <w:p w:rsidR="00C07C83" w:rsidRDefault="00C07C83">
      <w:pPr>
        <w:pStyle w:val="BodyText"/>
        <w:rPr>
          <w:sz w:val="20"/>
        </w:rPr>
      </w:pPr>
    </w:p>
    <w:p w:rsidR="00C07C83" w:rsidRDefault="00C07C83">
      <w:pPr>
        <w:pStyle w:val="BodyText"/>
        <w:spacing w:before="9" w:after="1"/>
        <w:rPr>
          <w:sz w:val="21"/>
        </w:rPr>
      </w:pPr>
    </w:p>
    <w:p w:rsidR="00C07C83" w:rsidRDefault="002436E8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6350" r="3175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BFDD5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f1L8A&#10;AADaAAAADwAAAGRycy9kb3ducmV2LnhtbERPz2vCMBS+C/4P4Qm72XTCZHRNxRWE7TKwWrw+mre2&#10;mLyUJtb635vDYMeP73e+m60RE42+d6zgNUlBEDdO99wqOJ8O63cQPiBrNI5JwYM87IrlIsdMuzsf&#10;aapCK2II+wwVdCEMmZS+6ciiT9xAHLlfN1oMEY6t1CPeY7g1cpOmW2mx59jQ4UBlR821ulkFP039&#10;drDp9FmbyrlvLMuTufRKvazm/QeIQHP4F/+5v7SCuDVeiTdAF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gx/UvwAAANoAAAAPAAAAAAAAAAAAAAAAAJgCAABkcnMvZG93bnJl&#10;di54bWxQSwUGAAAAAAQABAD1AAAAhAMAAAAA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D9MAA&#10;AADaAAAADwAAAGRycy9kb3ducmV2LnhtbESPQYvCMBSE7wv+h/AEb2vqHkSrUbSyIN7Uhe3x0Tzb&#10;YvJSmmjrvzeC4HGYmW+Y5bq3Rtyp9bVjBZNxAoK4cLrmUsHf+fd7BsIHZI3GMSl4kIf1avC1xFS7&#10;jo90P4VSRAj7FBVUITSplL6oyKIfu4Y4ehfXWgxRtqXULXYRbo38SZKptFhzXKiwoayi4nq6WQVb&#10;nf1T5y/B5HnR3HbH3GQHp9Ro2G8WIAL14RN+t/dawRxe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KD9MAAAADaAAAADwAAAAAAAAAAAAAAAACYAgAAZHJzL2Rvd25y&#10;ZXYueG1sUEsFBgAAAAAEAAQA9QAAAIUDAAAAAA=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nxMQA&#10;AADbAAAADwAAAGRycy9kb3ducmV2LnhtbESPQU8CMRCF7yb+h2ZMvElXD4SsFIISAwclEY1cJ+2w&#10;u6GdrtsC9d8zBxJvM3lv3vtmOi/BqxMNqYts4HFUgSK20XXcGPj+enuYgEoZ2aGPTAb+KMF8dnsz&#10;xdrFM3/SaZsbJSGcajTQ5tzXWifbUsA0ij2xaPs4BMyyDo12A54lPHj9VFVjHbBjaWixp9eW7GF7&#10;DAbsxws28bcs/G5vlz/vK1+WG2/M/V1ZPIPKVPK/+Xq9doIv9PKLDK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Z8TEAAAA2wAAAA8AAAAAAAAAAAAAAAAAmAIAAGRycy9k&#10;b3ducmV2LnhtbFBLBQYAAAAABAAEAPUAAACJ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C07C83" w:rsidRDefault="00D0748F">
      <w:pPr>
        <w:pStyle w:val="Heading1"/>
        <w:spacing w:before="74"/>
        <w:ind w:left="200"/>
      </w:pPr>
      <w:r>
        <w:t>Instructions:</w:t>
      </w:r>
    </w:p>
    <w:p w:rsidR="00C07C83" w:rsidRDefault="00D0748F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C07C83" w:rsidRDefault="00D0748F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C07C83" w:rsidRDefault="00D0748F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C07C83" w:rsidRDefault="00D0748F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C07C83" w:rsidRDefault="002436E8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17F1B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/ztw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J8b8A&#10;AADaAAAADwAAAGRycy9kb3ducmV2LnhtbESPQYvCMBSE7wv+h/AEb2vqg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H4nx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OQcIA&#10;AADaAAAADwAAAGRycy9kb3ducmV2LnhtbESPT2sCMRTE74LfITyhN83ag5TVKP6htIdaqIpeH8lz&#10;dzF52W5Sjd++KRQ8DjPzG2a2SM6KK3Wh8axgPCpAEGtvGq4UHPavwxcQISIbtJ5JwZ0CLOb93gxL&#10;42/8RdddrESGcChRQR1jW0oZdE0Ow8i3xNk7+85hzLKrpOnwluHOyueimEiHDeeFGlta16Qvux+n&#10;QG9XWPnvtLSns94cP95s2nxapZ4GaTkFESnFR/i//W4UTODvSr4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Y5B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1C5F11" w:rsidRDefault="001C5F11" w:rsidP="001C5F11">
      <w:pPr>
        <w:ind w:left="5040" w:right="97"/>
        <w:rPr>
          <w:rFonts w:ascii="Arial"/>
          <w:b/>
        </w:rPr>
      </w:pPr>
    </w:p>
    <w:p w:rsidR="00C07C83" w:rsidRDefault="00D0748F" w:rsidP="001C5F11">
      <w:pPr>
        <w:ind w:left="5040" w:right="97"/>
        <w:rPr>
          <w:rFonts w:ascii="Arial"/>
          <w:b/>
        </w:rPr>
      </w:pPr>
      <w:r>
        <w:rPr>
          <w:rFonts w:ascii="Arial"/>
          <w:b/>
        </w:rPr>
        <w:t>Part -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</w:p>
    <w:p w:rsidR="00C07C83" w:rsidRDefault="00D0748F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5 questions</w:t>
      </w:r>
      <w:r>
        <w:rPr>
          <w:rFonts w:ascii="Arial"/>
          <w:b/>
        </w:rPr>
        <w:tab/>
        <w:t>5 x 4M= 20M</w:t>
      </w:r>
    </w:p>
    <w:p w:rsidR="00C07C83" w:rsidRDefault="00C07C83">
      <w:pPr>
        <w:pStyle w:val="BodyText"/>
        <w:spacing w:before="6"/>
        <w:rPr>
          <w:rFonts w:ascii="Arial"/>
          <w:b/>
          <w:sz w:val="34"/>
        </w:rPr>
      </w:pPr>
    </w:p>
    <w:p w:rsidR="00C07C83" w:rsidRDefault="00D0748F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ind w:right="374"/>
      </w:pPr>
      <w:r>
        <w:t>Electrical</w:t>
      </w:r>
      <w:r>
        <w:rPr>
          <w:spacing w:val="30"/>
        </w:rPr>
        <w:t xml:space="preserve"> </w:t>
      </w:r>
      <w:r>
        <w:t>engineering</w:t>
      </w:r>
      <w:r>
        <w:rPr>
          <w:spacing w:val="30"/>
        </w:rPr>
        <w:t xml:space="preserve"> </w:t>
      </w:r>
      <w:r>
        <w:t>diagrams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categorized</w:t>
      </w:r>
      <w:r>
        <w:rPr>
          <w:spacing w:val="30"/>
        </w:rPr>
        <w:t xml:space="preserve"> </w:t>
      </w:r>
      <w:r>
        <w:t>based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t>usage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way</w:t>
      </w:r>
      <w:r>
        <w:rPr>
          <w:spacing w:val="30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are</w:t>
      </w:r>
      <w:r>
        <w:rPr>
          <w:spacing w:val="-59"/>
        </w:rPr>
        <w:t xml:space="preserve"> </w:t>
      </w:r>
      <w:r>
        <w:t>represented. Identify that diagrams and their associated standards for any one application.</w:t>
      </w:r>
    </w:p>
    <w:p w:rsidR="00C07C83" w:rsidRDefault="00D0748F">
      <w:pPr>
        <w:pStyle w:val="BodyText"/>
        <w:spacing w:before="29"/>
        <w:ind w:left="8641"/>
      </w:pPr>
      <w:r>
        <w:t>(CO1) [Knowledge]</w:t>
      </w:r>
    </w:p>
    <w:p w:rsidR="00C07C83" w:rsidRDefault="00D0748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State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key</w:t>
      </w:r>
      <w:r>
        <w:rPr>
          <w:spacing w:val="45"/>
        </w:rPr>
        <w:t xml:space="preserve"> </w:t>
      </w:r>
      <w:r>
        <w:t>differences</w:t>
      </w:r>
      <w:r>
        <w:rPr>
          <w:spacing w:val="45"/>
        </w:rPr>
        <w:t xml:space="preserve"> </w:t>
      </w:r>
      <w:r>
        <w:t>between</w:t>
      </w:r>
      <w:r>
        <w:rPr>
          <w:spacing w:val="45"/>
        </w:rPr>
        <w:t xml:space="preserve"> </w:t>
      </w:r>
      <w:r>
        <w:t>single-phase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three-phase</w:t>
      </w:r>
      <w:r>
        <w:rPr>
          <w:spacing w:val="45"/>
        </w:rPr>
        <w:t xml:space="preserve"> </w:t>
      </w:r>
      <w:r>
        <w:t>wiring</w:t>
      </w:r>
      <w:r>
        <w:rPr>
          <w:spacing w:val="45"/>
        </w:rPr>
        <w:t xml:space="preserve"> </w:t>
      </w:r>
      <w:r>
        <w:t>estimation</w:t>
      </w:r>
      <w:r>
        <w:rPr>
          <w:spacing w:val="45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small</w:t>
      </w:r>
      <w:r>
        <w:rPr>
          <w:spacing w:val="-59"/>
        </w:rPr>
        <w:t xml:space="preserve"> </w:t>
      </w:r>
      <w:r>
        <w:t>commercial buildings?</w:t>
      </w:r>
    </w:p>
    <w:p w:rsidR="00C07C83" w:rsidRDefault="00D0748F">
      <w:pPr>
        <w:pStyle w:val="BodyText"/>
        <w:spacing w:before="29"/>
        <w:ind w:left="8641"/>
      </w:pPr>
      <w:r>
        <w:t>(CO2) [Knowledge]</w:t>
      </w:r>
    </w:p>
    <w:p w:rsidR="00C07C83" w:rsidRDefault="00D0748F">
      <w:pPr>
        <w:pStyle w:val="ListParagraph"/>
        <w:numPr>
          <w:ilvl w:val="0"/>
          <w:numId w:val="1"/>
        </w:numPr>
        <w:tabs>
          <w:tab w:val="left" w:pos="487"/>
        </w:tabs>
      </w:pPr>
      <w:r>
        <w:t>State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 of</w:t>
      </w:r>
      <w:r>
        <w:rPr>
          <w:spacing w:val="-1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arrangement.</w:t>
      </w:r>
      <w:r>
        <w:rPr>
          <w:spacing w:val="-1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state the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affecting lighting</w:t>
      </w:r>
      <w:r>
        <w:rPr>
          <w:spacing w:val="-1"/>
        </w:rPr>
        <w:t xml:space="preserve"> </w:t>
      </w:r>
      <w:r>
        <w:t>scheme.</w:t>
      </w:r>
    </w:p>
    <w:p w:rsidR="00C07C83" w:rsidRDefault="00C07C83">
      <w:pPr>
        <w:pStyle w:val="BodyText"/>
        <w:spacing w:before="9"/>
        <w:rPr>
          <w:sz w:val="17"/>
        </w:rPr>
      </w:pPr>
    </w:p>
    <w:p w:rsidR="00C07C83" w:rsidRDefault="00D0748F">
      <w:pPr>
        <w:pStyle w:val="BodyText"/>
        <w:spacing w:before="93"/>
        <w:ind w:left="8641"/>
      </w:pPr>
      <w:r>
        <w:t>(CO3) [Knowledge]</w:t>
      </w:r>
    </w:p>
    <w:p w:rsidR="00C07C83" w:rsidRDefault="00D0748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It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usual</w:t>
      </w:r>
      <w:r>
        <w:rPr>
          <w:spacing w:val="33"/>
        </w:rPr>
        <w:t xml:space="preserve"> </w:t>
      </w:r>
      <w:r>
        <w:t>practice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show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various</w:t>
      </w:r>
      <w:r>
        <w:rPr>
          <w:spacing w:val="34"/>
        </w:rPr>
        <w:t xml:space="preserve"> </w:t>
      </w:r>
      <w:r>
        <w:t>elements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sub-station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their</w:t>
      </w:r>
      <w:r>
        <w:rPr>
          <w:spacing w:val="33"/>
        </w:rPr>
        <w:t xml:space="preserve"> </w:t>
      </w:r>
      <w:r>
        <w:t>graphic</w:t>
      </w:r>
      <w:r>
        <w:rPr>
          <w:spacing w:val="33"/>
        </w:rPr>
        <w:t xml:space="preserve"> </w:t>
      </w:r>
      <w:r>
        <w:t>symbols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connection schemes. Outline any 6 symbols of equipment used in Sub-Stations.</w:t>
      </w:r>
    </w:p>
    <w:p w:rsidR="00C07C83" w:rsidRDefault="00C07C83">
      <w:pPr>
        <w:spacing w:line="247" w:lineRule="auto"/>
        <w:sectPr w:rsidR="00C07C83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C07C83" w:rsidRDefault="00C07C83">
      <w:pPr>
        <w:pStyle w:val="BodyText"/>
        <w:spacing w:before="11"/>
        <w:rPr>
          <w:sz w:val="32"/>
        </w:rPr>
      </w:pPr>
    </w:p>
    <w:p w:rsidR="00C07C83" w:rsidRDefault="00D0748F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Describe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Analyzer.</w:t>
      </w:r>
      <w:r>
        <w:rPr>
          <w:spacing w:val="-1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it.</w:t>
      </w:r>
    </w:p>
    <w:p w:rsidR="00C07C83" w:rsidRDefault="00D0748F">
      <w:pPr>
        <w:pStyle w:val="BodyText"/>
        <w:spacing w:before="29"/>
        <w:ind w:left="130"/>
      </w:pPr>
      <w:r>
        <w:br w:type="column"/>
      </w:r>
      <w:r>
        <w:lastRenderedPageBreak/>
        <w:t>(CO4) [Knowledge]</w:t>
      </w:r>
    </w:p>
    <w:p w:rsidR="00C07C83" w:rsidRDefault="00C07C83">
      <w:pPr>
        <w:pStyle w:val="BodyText"/>
        <w:spacing w:before="7"/>
        <w:rPr>
          <w:sz w:val="33"/>
        </w:rPr>
      </w:pPr>
    </w:p>
    <w:p w:rsidR="00C07C83" w:rsidRDefault="00D0748F">
      <w:pPr>
        <w:pStyle w:val="BodyText"/>
        <w:ind w:left="130"/>
      </w:pPr>
      <w:r>
        <w:t>(CO5) [Knowledge]</w:t>
      </w:r>
    </w:p>
    <w:p w:rsidR="00C07C83" w:rsidRDefault="00C07C83"/>
    <w:p w:rsidR="001C5F11" w:rsidRDefault="001C5F11"/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487"/>
        </w:tabs>
        <w:jc w:val="right"/>
        <w:sectPr w:rsidR="001C5F11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106" w:space="1406"/>
            <w:col w:w="2408"/>
          </w:cols>
        </w:sectPr>
      </w:pP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487"/>
        </w:tabs>
      </w:pPr>
      <w:r>
        <w:lastRenderedPageBreak/>
        <w:t>Outline the steps involved in electrical design and estimation for a high-rise building.</w:t>
      </w:r>
    </w:p>
    <w:p w:rsidR="001C5F11" w:rsidRDefault="001C5F11" w:rsidP="001C5F11">
      <w:pPr>
        <w:pStyle w:val="BodyText"/>
        <w:spacing w:before="37"/>
        <w:ind w:left="8641"/>
      </w:pPr>
      <w:r>
        <w:t>(CO2) [Knowledge]</w:t>
      </w: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487"/>
        </w:tabs>
      </w:pPr>
      <w:r>
        <w:t>Define the following terms associated with lighting system: a. Reduction factor</w:t>
      </w:r>
      <w:r>
        <w:rPr>
          <w:spacing w:val="1"/>
        </w:rPr>
        <w:t xml:space="preserve"> </w:t>
      </w:r>
      <w:r>
        <w:t>b. Maintenance factor</w:t>
      </w:r>
    </w:p>
    <w:p w:rsidR="001C5F11" w:rsidRDefault="001C5F11" w:rsidP="001C5F11">
      <w:pPr>
        <w:pStyle w:val="BodyText"/>
        <w:spacing w:before="37"/>
        <w:ind w:left="8641"/>
        <w:sectPr w:rsidR="001C5F11" w:rsidSect="001C5F11">
          <w:type w:val="continuous"/>
          <w:pgSz w:w="11900" w:h="16840"/>
          <w:pgMar w:top="860" w:right="440" w:bottom="280" w:left="540" w:header="720" w:footer="720" w:gutter="0"/>
          <w:cols w:space="720"/>
        </w:sectPr>
      </w:pPr>
      <w:r>
        <w:t>(</w:t>
      </w:r>
      <w:r>
        <w:t>CO3) [Knowledge]</w:t>
      </w:r>
    </w:p>
    <w:p w:rsidR="00D0748F" w:rsidRDefault="00D0748F" w:rsidP="001C5F11">
      <w:pPr>
        <w:spacing w:before="93"/>
        <w:ind w:right="97"/>
        <w:rPr>
          <w:rFonts w:ascii="Arial"/>
          <w:b/>
        </w:rPr>
      </w:pPr>
    </w:p>
    <w:p w:rsidR="00D0748F" w:rsidRDefault="00D0748F">
      <w:pPr>
        <w:spacing w:before="93"/>
        <w:ind w:right="97"/>
        <w:jc w:val="center"/>
        <w:rPr>
          <w:rFonts w:ascii="Arial"/>
          <w:b/>
        </w:rPr>
      </w:pPr>
    </w:p>
    <w:p w:rsidR="00D0748F" w:rsidRDefault="00D0748F">
      <w:pPr>
        <w:spacing w:before="93"/>
        <w:ind w:right="97"/>
        <w:jc w:val="center"/>
        <w:rPr>
          <w:rFonts w:ascii="Arial"/>
          <w:b/>
        </w:rPr>
      </w:pPr>
    </w:p>
    <w:p w:rsidR="00C07C83" w:rsidRDefault="00D0748F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 - B</w:t>
      </w:r>
    </w:p>
    <w:p w:rsidR="00C07C83" w:rsidRDefault="00D0748F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4 questions</w:t>
      </w:r>
      <w:r>
        <w:rPr>
          <w:rFonts w:ascii="Arial"/>
          <w:b/>
        </w:rPr>
        <w:tab/>
        <w:t>4 x 10M = 40M</w:t>
      </w:r>
    </w:p>
    <w:p w:rsidR="00C07C83" w:rsidRDefault="00C07C83">
      <w:pPr>
        <w:jc w:val="center"/>
        <w:rPr>
          <w:rFonts w:ascii="Arial"/>
        </w:rPr>
      </w:pPr>
    </w:p>
    <w:p w:rsidR="001C5F11" w:rsidRDefault="001C5F11">
      <w:pPr>
        <w:jc w:val="center"/>
        <w:rPr>
          <w:rFonts w:ascii="Arial"/>
        </w:rPr>
      </w:pPr>
    </w:p>
    <w:p w:rsidR="001C5F11" w:rsidRDefault="001C5F11">
      <w:pPr>
        <w:jc w:val="center"/>
        <w:rPr>
          <w:rFonts w:ascii="Arial"/>
        </w:rPr>
      </w:pP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ind w:right="374"/>
      </w:pPr>
      <w:r>
        <w:t>A lineman's responsibilities include inspecting and repairing power lines as needed, and installing</w:t>
      </w:r>
      <w:r w:rsidRPr="001C5F11">
        <w:rPr>
          <w:spacing w:val="1"/>
        </w:rPr>
        <w:t xml:space="preserve"> </w:t>
      </w:r>
      <w:r>
        <w:t>electricity meters at residential homes and buildings based on the approved building plan. Suppose a</w:t>
      </w:r>
      <w:r w:rsidRPr="001C5F11">
        <w:rPr>
          <w:spacing w:val="1"/>
        </w:rPr>
        <w:t xml:space="preserve"> </w:t>
      </w:r>
      <w:r>
        <w:t xml:space="preserve">lineman is unable to provide the connection. As an electrical expert, </w:t>
      </w:r>
      <w:proofErr w:type="gramStart"/>
      <w:r>
        <w:t>Employ</w:t>
      </w:r>
      <w:proofErr w:type="gramEnd"/>
      <w:r>
        <w:t xml:space="preserve"> your skills by providing a</w:t>
      </w:r>
      <w:r w:rsidRPr="001C5F11">
        <w:rPr>
          <w:spacing w:val="1"/>
        </w:rPr>
        <w:t xml:space="preserve"> </w:t>
      </w:r>
      <w:r>
        <w:t>neat sketch of the wiring layout from the supplier's pole to the distribution board of a consumer taking a</w:t>
      </w:r>
      <w:r w:rsidRPr="001C5F11">
        <w:rPr>
          <w:spacing w:val="1"/>
        </w:rPr>
        <w:t xml:space="preserve"> </w:t>
      </w:r>
      <w:r>
        <w:t>single-phase</w:t>
      </w:r>
      <w:r w:rsidRPr="001C5F11">
        <w:rPr>
          <w:spacing w:val="-1"/>
        </w:rPr>
        <w:t xml:space="preserve"> </w:t>
      </w:r>
      <w:r>
        <w:t>supply.</w:t>
      </w:r>
    </w:p>
    <w:p w:rsidR="001C5F11" w:rsidRDefault="001C5F11" w:rsidP="001C5F11">
      <w:pPr>
        <w:pStyle w:val="BodyText"/>
        <w:spacing w:before="27"/>
        <w:ind w:left="8177"/>
        <w:jc w:val="both"/>
      </w:pPr>
      <w:r>
        <w:t>(CO1) [Comprehension]</w:t>
      </w: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As a wiring installation engineer, you have been tasked with training a new team member in installation</w:t>
      </w:r>
      <w:r>
        <w:rPr>
          <w:spacing w:val="-59"/>
        </w:rPr>
        <w:t xml:space="preserve"> </w:t>
      </w:r>
      <w:r>
        <w:t>procedures. It is crucial to ensure that they are well-versed in the foundational guidelines that will serve</w:t>
      </w:r>
      <w:r>
        <w:rPr>
          <w:spacing w:val="-59"/>
        </w:rPr>
        <w:t xml:space="preserve"> </w:t>
      </w:r>
      <w:r>
        <w:t>as the basis for their understanding and execution of wiring installations. To this end, predict the key</w:t>
      </w:r>
      <w:r>
        <w:rPr>
          <w:spacing w:val="1"/>
        </w:rPr>
        <w:t xml:space="preserve"> </w:t>
      </w:r>
      <w:r>
        <w:t>principles and best practices that should be conveyed at the initial step of their training.</w:t>
      </w:r>
    </w:p>
    <w:p w:rsidR="001C5F11" w:rsidRDefault="001C5F11" w:rsidP="001C5F11">
      <w:pPr>
        <w:pStyle w:val="BodyText"/>
        <w:spacing w:before="28"/>
        <w:ind w:left="8177"/>
        <w:jc w:val="both"/>
      </w:pPr>
      <w:r>
        <w:t>(CO1) [Comprehension]</w:t>
      </w: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</w:pPr>
      <w:r>
        <w:t>Flood</w:t>
      </w:r>
      <w:r>
        <w:rPr>
          <w:spacing w:val="39"/>
        </w:rPr>
        <w:t xml:space="preserve"> </w:t>
      </w:r>
      <w:r>
        <w:t>lighting</w:t>
      </w:r>
      <w:r>
        <w:rPr>
          <w:spacing w:val="39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crucial</w:t>
      </w:r>
      <w:r>
        <w:rPr>
          <w:spacing w:val="39"/>
        </w:rPr>
        <w:t xml:space="preserve"> </w:t>
      </w:r>
      <w:r>
        <w:t>aspect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both</w:t>
      </w:r>
      <w:r>
        <w:rPr>
          <w:spacing w:val="39"/>
        </w:rPr>
        <w:t xml:space="preserve"> </w:t>
      </w:r>
      <w:r>
        <w:t>architectural</w:t>
      </w:r>
      <w:r>
        <w:rPr>
          <w:spacing w:val="40"/>
        </w:rPr>
        <w:t xml:space="preserve"> </w:t>
      </w:r>
      <w:r>
        <w:t>aesthetics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functional</w:t>
      </w:r>
      <w:r>
        <w:rPr>
          <w:spacing w:val="40"/>
        </w:rPr>
        <w:t xml:space="preserve"> </w:t>
      </w:r>
      <w:r>
        <w:t>illumination,</w:t>
      </w:r>
      <w:r>
        <w:rPr>
          <w:spacing w:val="39"/>
        </w:rPr>
        <w:t xml:space="preserve"> </w:t>
      </w:r>
      <w:r>
        <w:t>often</w:t>
      </w:r>
      <w:r>
        <w:rPr>
          <w:spacing w:val="-59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buildings,</w:t>
      </w:r>
      <w:r>
        <w:rPr>
          <w:spacing w:val="1"/>
        </w:rPr>
        <w:t xml:space="preserve"> </w:t>
      </w:r>
      <w:r>
        <w:t>landscapes,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sports</w:t>
      </w:r>
      <w:r>
        <w:rPr>
          <w:spacing w:val="1"/>
        </w:rPr>
        <w:t xml:space="preserve"> </w:t>
      </w:r>
      <w:r>
        <w:t>arenas</w:t>
      </w:r>
      <w:r>
        <w:rPr>
          <w:spacing w:val="6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nighttime. Classify the flood light types based on luminous intensity, beam spread angle, mounting</w:t>
      </w:r>
      <w:r>
        <w:rPr>
          <w:spacing w:val="1"/>
        </w:rPr>
        <w:t xml:space="preserve"> </w:t>
      </w:r>
      <w:r>
        <w:t xml:space="preserve">options and </w:t>
      </w:r>
      <w:proofErr w:type="spellStart"/>
      <w:r>
        <w:t>comapre</w:t>
      </w:r>
      <w:proofErr w:type="spellEnd"/>
      <w:r>
        <w:t xml:space="preserve"> the characteristics of them.</w:t>
      </w:r>
    </w:p>
    <w:p w:rsidR="001C5F11" w:rsidRDefault="001C5F11" w:rsidP="001C5F11">
      <w:pPr>
        <w:pStyle w:val="BodyText"/>
        <w:spacing w:before="28"/>
        <w:ind w:left="8185"/>
      </w:pPr>
      <w:r>
        <w:t>(CO3) [Comprehension]</w:t>
      </w: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Sketch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layout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components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16MVA,</w:t>
      </w:r>
      <w:r>
        <w:rPr>
          <w:spacing w:val="51"/>
        </w:rPr>
        <w:t xml:space="preserve"> </w:t>
      </w:r>
      <w:r>
        <w:t>110/11kV</w:t>
      </w:r>
      <w:r>
        <w:rPr>
          <w:spacing w:val="52"/>
        </w:rPr>
        <w:t xml:space="preserve"> </w:t>
      </w:r>
      <w:r>
        <w:t>outdoor</w:t>
      </w:r>
      <w:r>
        <w:rPr>
          <w:spacing w:val="51"/>
        </w:rPr>
        <w:t xml:space="preserve"> </w:t>
      </w:r>
      <w:r>
        <w:t>substation,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interpret</w:t>
      </w:r>
      <w:r>
        <w:rPr>
          <w:spacing w:val="5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considerations for selecting HV and EHV power and distribution transformers.</w:t>
      </w:r>
    </w:p>
    <w:p w:rsidR="001C5F11" w:rsidRDefault="001C5F11" w:rsidP="001C5F11">
      <w:pPr>
        <w:pStyle w:val="BodyText"/>
        <w:spacing w:before="28"/>
        <w:ind w:left="8185"/>
      </w:pPr>
      <w:r>
        <w:t>(CO4) [Comprehension]</w:t>
      </w: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8" w:line="247" w:lineRule="auto"/>
        <w:ind w:left="657" w:right="366" w:hanging="528"/>
      </w:pPr>
      <w:r>
        <w:t>Summarize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electrical</w:t>
      </w:r>
      <w:r>
        <w:rPr>
          <w:spacing w:val="28"/>
        </w:rPr>
        <w:t xml:space="preserve"> </w:t>
      </w:r>
      <w:r>
        <w:t>energy</w:t>
      </w:r>
      <w:r>
        <w:rPr>
          <w:spacing w:val="28"/>
        </w:rPr>
        <w:t xml:space="preserve"> </w:t>
      </w:r>
      <w:r>
        <w:t>audit,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predict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key</w:t>
      </w:r>
      <w:r>
        <w:rPr>
          <w:spacing w:val="28"/>
        </w:rPr>
        <w:t xml:space="preserve"> </w:t>
      </w:r>
      <w:r>
        <w:t>steps</w:t>
      </w:r>
      <w:r>
        <w:rPr>
          <w:spacing w:val="28"/>
        </w:rPr>
        <w:t xml:space="preserve"> </w:t>
      </w:r>
      <w:r>
        <w:t>involved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conducting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industrial facility?</w:t>
      </w:r>
    </w:p>
    <w:p w:rsidR="001C5F11" w:rsidRDefault="001C5F11" w:rsidP="001C5F11">
      <w:pPr>
        <w:pStyle w:val="BodyText"/>
        <w:spacing w:before="28"/>
        <w:ind w:left="8185"/>
      </w:pPr>
      <w:r>
        <w:t>(CO5) [Comprehension]</w:t>
      </w: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Interpret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role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energy</w:t>
      </w:r>
      <w:r>
        <w:rPr>
          <w:spacing w:val="36"/>
        </w:rPr>
        <w:t xml:space="preserve"> </w:t>
      </w:r>
      <w:r>
        <w:t>conservation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industrial</w:t>
      </w:r>
      <w:r>
        <w:rPr>
          <w:spacing w:val="37"/>
        </w:rPr>
        <w:t xml:space="preserve"> </w:t>
      </w:r>
      <w:r>
        <w:t>sector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choose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key</w:t>
      </w:r>
      <w:r>
        <w:rPr>
          <w:spacing w:val="36"/>
        </w:rPr>
        <w:t xml:space="preserve"> </w:t>
      </w:r>
      <w:r>
        <w:t>areas</w:t>
      </w:r>
      <w:r>
        <w:rPr>
          <w:spacing w:val="36"/>
        </w:rPr>
        <w:t xml:space="preserve"> </w:t>
      </w:r>
      <w:r>
        <w:t>where</w:t>
      </w:r>
      <w:r>
        <w:rPr>
          <w:spacing w:val="-58"/>
        </w:rPr>
        <w:t xml:space="preserve"> </w:t>
      </w:r>
      <w:r>
        <w:t>significant energy savings can be achieved.</w:t>
      </w:r>
    </w:p>
    <w:p w:rsidR="001C5F11" w:rsidRDefault="001C5F11" w:rsidP="001C5F11">
      <w:pPr>
        <w:pStyle w:val="BodyText"/>
        <w:spacing w:before="1"/>
        <w:rPr>
          <w:sz w:val="17"/>
        </w:rPr>
      </w:pPr>
    </w:p>
    <w:p w:rsidR="001C5F11" w:rsidRDefault="001C5F11" w:rsidP="001C5F11">
      <w:pPr>
        <w:pStyle w:val="BodyText"/>
        <w:spacing w:before="93"/>
        <w:ind w:right="396"/>
        <w:jc w:val="right"/>
      </w:pPr>
      <w:r>
        <w:t>(CO5) [Comprehension]</w:t>
      </w:r>
    </w:p>
    <w:p w:rsidR="001C5F11" w:rsidRDefault="001C5F11" w:rsidP="001C5F11">
      <w:pPr>
        <w:pStyle w:val="BodyText"/>
        <w:spacing w:before="93"/>
        <w:ind w:right="396"/>
        <w:jc w:val="center"/>
      </w:pPr>
    </w:p>
    <w:p w:rsidR="00C07C83" w:rsidRDefault="00C07C83">
      <w:pPr>
        <w:pStyle w:val="BodyText"/>
        <w:spacing w:before="8"/>
        <w:rPr>
          <w:sz w:val="24"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spacing w:before="93"/>
        <w:ind w:right="97"/>
        <w:jc w:val="center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lastRenderedPageBreak/>
        <w:t>Part - C</w:t>
      </w:r>
    </w:p>
    <w:p w:rsidR="001C5F11" w:rsidRDefault="001C5F11" w:rsidP="001C5F11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2 questions</w:t>
      </w:r>
      <w:r>
        <w:rPr>
          <w:rFonts w:ascii="Arial"/>
          <w:b/>
        </w:rPr>
        <w:tab/>
        <w:t>2 x 20M = 40M</w:t>
      </w:r>
    </w:p>
    <w:p w:rsidR="001C5F11" w:rsidRDefault="001C5F11" w:rsidP="001C5F11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658"/>
        </w:tabs>
        <w:spacing w:before="65" w:after="3" w:line="247" w:lineRule="auto"/>
        <w:ind w:right="365"/>
      </w:pPr>
      <w:r>
        <w:t>The ground floor plan</w:t>
      </w:r>
      <w:r w:rsidRPr="001C5F11">
        <w:rPr>
          <w:spacing w:val="1"/>
        </w:rPr>
        <w:t xml:space="preserve"> </w:t>
      </w:r>
      <w:r>
        <w:t>of 39 x 20 m</w:t>
      </w:r>
      <w:r w:rsidRPr="001C5F11">
        <w:rPr>
          <w:spacing w:val="1"/>
        </w:rPr>
        <w:t xml:space="preserve"> </w:t>
      </w:r>
      <w:r>
        <w:t>newly constructed two-story school building is shown in below</w:t>
      </w:r>
      <w:r w:rsidRPr="001C5F11">
        <w:rPr>
          <w:spacing w:val="1"/>
        </w:rPr>
        <w:t xml:space="preserve"> </w:t>
      </w:r>
      <w:r>
        <w:t>figure(Even first floor also same as ground floor). The arrangement of lamps, fans, plugs and sockets,</w:t>
      </w:r>
      <w:r w:rsidRPr="001C5F11">
        <w:rPr>
          <w:spacing w:val="-59"/>
        </w:rPr>
        <w:t xml:space="preserve"> </w:t>
      </w:r>
      <w:r>
        <w:t>switch fuses, and other components in the installation plan are given. Draw a wiring diagram for</w:t>
      </w:r>
      <w:r w:rsidRPr="001C5F11">
        <w:rPr>
          <w:spacing w:val="1"/>
        </w:rPr>
        <w:t xml:space="preserve"> </w:t>
      </w:r>
      <w:r>
        <w:t>ground floor showing the distribution of power to various points from the 3-phase, 4-wire supply.</w:t>
      </w:r>
      <w:r w:rsidRPr="001C5F11">
        <w:rPr>
          <w:spacing w:val="1"/>
        </w:rPr>
        <w:t xml:space="preserve"> </w:t>
      </w:r>
      <w:r>
        <w:t>Estimate the quantity of materials required and the cost for the electrical installation including sub</w:t>
      </w:r>
      <w:r w:rsidRPr="001C5F11">
        <w:rPr>
          <w:spacing w:val="1"/>
        </w:rPr>
        <w:t xml:space="preserve"> </w:t>
      </w:r>
      <w:proofErr w:type="gramStart"/>
      <w:r>
        <w:t>circuits(</w:t>
      </w:r>
      <w:proofErr w:type="gramEnd"/>
      <w:r>
        <w:t>Assume any necessary data).</w:t>
      </w:r>
    </w:p>
    <w:p w:rsidR="001C5F11" w:rsidRDefault="001C5F11" w:rsidP="001C5F11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</w:p>
    <w:p w:rsidR="001C5F11" w:rsidRDefault="001C5F11" w:rsidP="001C5F11">
      <w:pPr>
        <w:pStyle w:val="BodyText"/>
        <w:spacing w:before="93"/>
        <w:ind w:right="396"/>
        <w:jc w:val="center"/>
      </w:pPr>
    </w:p>
    <w:p w:rsidR="00D0748F" w:rsidRDefault="001C5F11">
      <w:pPr>
        <w:spacing w:before="93"/>
        <w:ind w:right="97"/>
        <w:jc w:val="center"/>
        <w:rPr>
          <w:rFonts w:ascii="Arial"/>
          <w:b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5BAB2A39" wp14:editId="507FA0ED">
            <wp:extent cx="6471094" cy="389286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094" cy="389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48F" w:rsidRDefault="00D0748F">
      <w:pPr>
        <w:spacing w:before="93"/>
        <w:ind w:right="97"/>
        <w:jc w:val="center"/>
        <w:rPr>
          <w:rFonts w:ascii="Arial"/>
          <w:b/>
        </w:rPr>
      </w:pPr>
    </w:p>
    <w:p w:rsidR="001C5F11" w:rsidRDefault="001C5F11" w:rsidP="001C5F11">
      <w:pPr>
        <w:pStyle w:val="BodyText"/>
        <w:rPr>
          <w:sz w:val="20"/>
        </w:rPr>
      </w:pPr>
    </w:p>
    <w:p w:rsidR="001C5F11" w:rsidRDefault="001C5F11" w:rsidP="001C5F11">
      <w:pPr>
        <w:pStyle w:val="BodyText"/>
        <w:ind w:left="8662"/>
        <w:jc w:val="both"/>
      </w:pPr>
      <w:r>
        <w:t>(CO2) [Application]</w:t>
      </w: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658"/>
        </w:tabs>
        <w:spacing w:before="89"/>
        <w:ind w:left="657" w:hanging="528"/>
      </w:pPr>
      <w:r>
        <w:t>a.</w:t>
      </w:r>
      <w:r>
        <w:rPr>
          <w:spacing w:val="10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sources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candle</w:t>
      </w:r>
      <w:r>
        <w:rPr>
          <w:spacing w:val="15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luminous</w:t>
      </w:r>
      <w:r>
        <w:rPr>
          <w:spacing w:val="14"/>
        </w:rPr>
        <w:t xml:space="preserve"> </w:t>
      </w:r>
      <w:r>
        <w:t>intensity</w:t>
      </w:r>
      <w:r>
        <w:rPr>
          <w:spacing w:val="15"/>
        </w:rPr>
        <w:t xml:space="preserve"> </w:t>
      </w:r>
      <w:r>
        <w:t>300</w:t>
      </w:r>
      <w:r>
        <w:rPr>
          <w:spacing w:val="14"/>
        </w:rPr>
        <w:t xml:space="preserve"> </w:t>
      </w:r>
      <w:r>
        <w:t>candela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350</w:t>
      </w:r>
      <w:r>
        <w:rPr>
          <w:spacing w:val="15"/>
        </w:rPr>
        <w:t xml:space="preserve"> </w:t>
      </w:r>
      <w:r>
        <w:t>candela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mounted</w:t>
      </w:r>
      <w:r>
        <w:rPr>
          <w:spacing w:val="14"/>
        </w:rPr>
        <w:t xml:space="preserve"> </w:t>
      </w:r>
      <w:r>
        <w:t>at</w:t>
      </w:r>
    </w:p>
    <w:p w:rsidR="001C5F11" w:rsidRDefault="001C5F11" w:rsidP="001C5F11">
      <w:pPr>
        <w:pStyle w:val="BodyText"/>
        <w:spacing w:before="7" w:line="247" w:lineRule="auto"/>
        <w:ind w:left="657" w:right="365"/>
        <w:jc w:val="both"/>
      </w:pPr>
      <w:r>
        <w:t>10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m,</w:t>
      </w:r>
      <w:r>
        <w:rPr>
          <w:spacing w:val="50"/>
        </w:rPr>
        <w:t xml:space="preserve"> </w:t>
      </w:r>
      <w:r>
        <w:t>respectively.</w:t>
      </w:r>
      <w:r>
        <w:rPr>
          <w:spacing w:val="46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distance</w:t>
      </w:r>
      <w:r>
        <w:rPr>
          <w:spacing w:val="50"/>
        </w:rPr>
        <w:t xml:space="preserve"> </w:t>
      </w:r>
      <w:r>
        <w:t>between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lamp</w:t>
      </w:r>
      <w:r>
        <w:rPr>
          <w:spacing w:val="50"/>
        </w:rPr>
        <w:t xml:space="preserve"> </w:t>
      </w:r>
      <w:r>
        <w:t>posts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60</w:t>
      </w:r>
      <w:r>
        <w:rPr>
          <w:spacing w:val="50"/>
        </w:rPr>
        <w:t xml:space="preserve"> </w:t>
      </w:r>
      <w:r>
        <w:t>m</w:t>
      </w:r>
      <w:r>
        <w:rPr>
          <w:spacing w:val="5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50"/>
        </w:rPr>
        <w:t xml:space="preserve"> </w:t>
      </w:r>
      <w:r>
        <w:t>Identify</w:t>
      </w:r>
      <w:r>
        <w:rPr>
          <w:spacing w:val="-59"/>
        </w:rPr>
        <w:t xml:space="preserve"> </w:t>
      </w:r>
      <w:r>
        <w:t>different illumination points where the illumination can be measured. (ii). Calculate the illumination at</w:t>
      </w:r>
      <w:r>
        <w:rPr>
          <w:spacing w:val="1"/>
        </w:rPr>
        <w:t xml:space="preserve"> </w:t>
      </w:r>
      <w:r>
        <w:t xml:space="preserve">the stated points </w:t>
      </w:r>
      <w:proofErr w:type="gramStart"/>
      <w:r>
        <w:t>of(</w:t>
      </w:r>
      <w:proofErr w:type="spellStart"/>
      <w:proofErr w:type="gramEnd"/>
      <w:r>
        <w:t>i</w:t>
      </w:r>
      <w:proofErr w:type="spellEnd"/>
      <w:r>
        <w:t>).</w:t>
      </w:r>
    </w:p>
    <w:p w:rsidR="001C5F11" w:rsidRDefault="001C5F11" w:rsidP="001C5F11">
      <w:pPr>
        <w:pStyle w:val="BodyText"/>
        <w:spacing w:line="247" w:lineRule="auto"/>
        <w:ind w:left="657" w:right="365"/>
        <w:jc w:val="both"/>
      </w:pPr>
      <w:r>
        <w:t>b. As an electrical engineer you are tasked with designing a street lighting scheme for a newly</w:t>
      </w:r>
      <w:r>
        <w:rPr>
          <w:spacing w:val="1"/>
        </w:rPr>
        <w:t xml:space="preserve"> </w:t>
      </w:r>
      <w:r>
        <w:t>constructed suburban road. The road is 300 meters long and has a width of 15 meters. The required</w:t>
      </w:r>
      <w:r>
        <w:rPr>
          <w:spacing w:val="1"/>
        </w:rPr>
        <w:t xml:space="preserve"> </w:t>
      </w:r>
      <w:r>
        <w:t>illuminance level is 40 lux, and you've decided to use LED luminaires with a luminous efficacy of 140</w:t>
      </w:r>
      <w:r>
        <w:rPr>
          <w:spacing w:val="1"/>
        </w:rPr>
        <w:t xml:space="preserve"> </w:t>
      </w:r>
      <w:r>
        <w:t>lumens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watt.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mounting</w:t>
      </w:r>
      <w:r>
        <w:rPr>
          <w:spacing w:val="23"/>
        </w:rPr>
        <w:t xml:space="preserve"> </w:t>
      </w:r>
      <w:r>
        <w:t>height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luminaires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meters,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uniformity</w:t>
      </w:r>
      <w:r>
        <w:rPr>
          <w:spacing w:val="24"/>
        </w:rPr>
        <w:t xml:space="preserve"> </w:t>
      </w:r>
      <w:r>
        <w:t>ratio</w:t>
      </w:r>
      <w:r>
        <w:rPr>
          <w:spacing w:val="23"/>
        </w:rPr>
        <w:t xml:space="preserve"> </w:t>
      </w:r>
      <w:r>
        <w:t>of</w:t>
      </w:r>
    </w:p>
    <w:p w:rsidR="001C5F11" w:rsidRDefault="001C5F11" w:rsidP="001C5F11">
      <w:pPr>
        <w:pStyle w:val="BodyText"/>
        <w:spacing w:line="247" w:lineRule="auto"/>
        <w:ind w:left="657" w:right="366"/>
        <w:jc w:val="both"/>
      </w:pPr>
      <w:r>
        <w:t>0.65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desired. The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0.85.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luminous</w:t>
      </w:r>
      <w:r>
        <w:rPr>
          <w:spacing w:val="1"/>
        </w:rPr>
        <w:t xml:space="preserve"> </w:t>
      </w:r>
      <w:r>
        <w:t>flux</w:t>
      </w:r>
      <w:r>
        <w:rPr>
          <w:spacing w:val="1"/>
        </w:rPr>
        <w:t xml:space="preserve"> </w:t>
      </w:r>
      <w:r>
        <w:t>required,</w:t>
      </w:r>
      <w:r>
        <w:rPr>
          <w:spacing w:val="6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luminaires</w:t>
      </w:r>
      <w:r>
        <w:rPr>
          <w:spacing w:val="-2"/>
        </w:rPr>
        <w:t xml:space="preserve"> </w:t>
      </w:r>
      <w:r>
        <w:t>needed,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proofErr w:type="spellStart"/>
      <w:r>
        <w:t>spacing.Assume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utilization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0.75.</w:t>
      </w:r>
    </w:p>
    <w:p w:rsidR="001C5F11" w:rsidRDefault="001C5F11" w:rsidP="001C5F11">
      <w:pPr>
        <w:pStyle w:val="BodyText"/>
        <w:rPr>
          <w:sz w:val="20"/>
        </w:rPr>
      </w:pPr>
    </w:p>
    <w:p w:rsidR="001C5F11" w:rsidRDefault="001C5F11" w:rsidP="001C5F11">
      <w:pPr>
        <w:pStyle w:val="BodyText"/>
        <w:spacing w:before="4"/>
        <w:rPr>
          <w:sz w:val="19"/>
        </w:rPr>
      </w:pPr>
    </w:p>
    <w:p w:rsidR="001C5F11" w:rsidRDefault="001C5F11" w:rsidP="001C5F11">
      <w:pPr>
        <w:pStyle w:val="BodyText"/>
        <w:spacing w:before="93"/>
        <w:ind w:left="8662"/>
      </w:pPr>
      <w:r>
        <w:t>(CO3) [Application]</w:t>
      </w:r>
    </w:p>
    <w:p w:rsidR="001C5F11" w:rsidRDefault="001C5F11" w:rsidP="001C5F1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Engineer</w:t>
      </w:r>
      <w:r>
        <w:rPr>
          <w:spacing w:val="-2"/>
        </w:rPr>
        <w:t xml:space="preserve"> </w:t>
      </w:r>
      <w:r>
        <w:t>tasked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installing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pole-mounted</w:t>
      </w:r>
      <w:r>
        <w:rPr>
          <w:spacing w:val="-2"/>
        </w:rPr>
        <w:t xml:space="preserve"> </w:t>
      </w:r>
      <w:r>
        <w:t>outdoor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kV/415</w:t>
      </w:r>
      <w:r>
        <w:rPr>
          <w:spacing w:val="-2"/>
        </w:rPr>
        <w:t xml:space="preserve"> </w:t>
      </w:r>
      <w:r>
        <w:t>Volts</w:t>
      </w:r>
      <w:r>
        <w:rPr>
          <w:spacing w:val="-2"/>
        </w:rPr>
        <w:t xml:space="preserve"> </w:t>
      </w:r>
      <w:r>
        <w:t>substation</w:t>
      </w:r>
      <w:r>
        <w:rPr>
          <w:spacing w:val="-2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residential area with a 90 kVA</w:t>
      </w:r>
      <w:r>
        <w:rPr>
          <w:spacing w:val="-14"/>
        </w:rPr>
        <w:t xml:space="preserve"> </w:t>
      </w:r>
      <w:r>
        <w:t>load:</w:t>
      </w:r>
    </w:p>
    <w:p w:rsidR="001C5F11" w:rsidRDefault="001C5F11" w:rsidP="001C5F11">
      <w:pPr>
        <w:pStyle w:val="ListParagraph"/>
        <w:numPr>
          <w:ilvl w:val="1"/>
          <w:numId w:val="1"/>
        </w:numPr>
        <w:tabs>
          <w:tab w:val="left" w:pos="931"/>
        </w:tabs>
        <w:spacing w:before="0" w:line="247" w:lineRule="auto"/>
        <w:ind w:right="365" w:firstLine="0"/>
      </w:pPr>
      <w:r>
        <w:t>Determine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appropriate</w:t>
      </w:r>
      <w:r>
        <w:rPr>
          <w:spacing w:val="28"/>
        </w:rPr>
        <w:t xml:space="preserve"> </w:t>
      </w:r>
      <w:r>
        <w:t>cable</w:t>
      </w:r>
      <w:r>
        <w:rPr>
          <w:spacing w:val="28"/>
        </w:rPr>
        <w:t xml:space="preserve"> </w:t>
      </w:r>
      <w:r>
        <w:t>sizes,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quantity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cables</w:t>
      </w:r>
      <w:r>
        <w:rPr>
          <w:spacing w:val="28"/>
        </w:rPr>
        <w:t xml:space="preserve"> </w:t>
      </w:r>
      <w:r>
        <w:t>needed,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cost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materials</w:t>
      </w:r>
      <w:r>
        <w:rPr>
          <w:spacing w:val="-59"/>
        </w:rPr>
        <w:t xml:space="preserve"> </w:t>
      </w:r>
      <w:r>
        <w:t>required to connect the transformer to the distribution box.</w:t>
      </w:r>
    </w:p>
    <w:p w:rsidR="001C5F11" w:rsidRDefault="001C5F11" w:rsidP="001C5F11">
      <w:pPr>
        <w:pStyle w:val="ListParagraph"/>
        <w:numPr>
          <w:ilvl w:val="1"/>
          <w:numId w:val="1"/>
        </w:numPr>
        <w:tabs>
          <w:tab w:val="left" w:pos="902"/>
        </w:tabs>
        <w:spacing w:before="0" w:line="252" w:lineRule="exact"/>
        <w:ind w:left="901" w:hanging="245"/>
      </w:pPr>
      <w:r>
        <w:t>Identify and describe the various types of substations and clearly explain their specific applications.</w:t>
      </w:r>
    </w:p>
    <w:p w:rsidR="00D0748F" w:rsidRDefault="001C5F11" w:rsidP="001C5F11">
      <w:pPr>
        <w:spacing w:before="93"/>
        <w:ind w:right="97"/>
        <w:jc w:val="center"/>
        <w:rPr>
          <w:rFonts w:ascii="Arial"/>
          <w:b/>
        </w:rPr>
      </w:pPr>
      <w:r>
        <w:t xml:space="preserve">                                                                                                                                      </w:t>
      </w:r>
      <w:r>
        <w:t>(CO4) [Application</w:t>
      </w:r>
      <w:r>
        <w:t>]</w:t>
      </w:r>
    </w:p>
    <w:sectPr w:rsidR="00D0748F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909AD"/>
    <w:multiLevelType w:val="hybridMultilevel"/>
    <w:tmpl w:val="93187AFC"/>
    <w:lvl w:ilvl="0" w:tplc="A9A47C4E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F32DAF2">
      <w:start w:val="1"/>
      <w:numFmt w:val="lowerLetter"/>
      <w:lvlText w:val="%2."/>
      <w:lvlJc w:val="left"/>
      <w:pPr>
        <w:ind w:left="657" w:hanging="27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0A5604E6">
      <w:numFmt w:val="bullet"/>
      <w:lvlText w:val="•"/>
      <w:lvlJc w:val="left"/>
      <w:pPr>
        <w:ind w:left="1799" w:hanging="274"/>
      </w:pPr>
      <w:rPr>
        <w:rFonts w:hint="default"/>
        <w:lang w:val="en-US" w:eastAsia="en-US" w:bidi="ar-SA"/>
      </w:rPr>
    </w:lvl>
    <w:lvl w:ilvl="3" w:tplc="6610E970">
      <w:numFmt w:val="bullet"/>
      <w:lvlText w:val="•"/>
      <w:lvlJc w:val="left"/>
      <w:pPr>
        <w:ind w:left="2939" w:hanging="274"/>
      </w:pPr>
      <w:rPr>
        <w:rFonts w:hint="default"/>
        <w:lang w:val="en-US" w:eastAsia="en-US" w:bidi="ar-SA"/>
      </w:rPr>
    </w:lvl>
    <w:lvl w:ilvl="4" w:tplc="F006CC60">
      <w:numFmt w:val="bullet"/>
      <w:lvlText w:val="•"/>
      <w:lvlJc w:val="left"/>
      <w:pPr>
        <w:ind w:left="4079" w:hanging="274"/>
      </w:pPr>
      <w:rPr>
        <w:rFonts w:hint="default"/>
        <w:lang w:val="en-US" w:eastAsia="en-US" w:bidi="ar-SA"/>
      </w:rPr>
    </w:lvl>
    <w:lvl w:ilvl="5" w:tplc="25B25FE8">
      <w:numFmt w:val="bullet"/>
      <w:lvlText w:val="•"/>
      <w:lvlJc w:val="left"/>
      <w:pPr>
        <w:ind w:left="5219" w:hanging="274"/>
      </w:pPr>
      <w:rPr>
        <w:rFonts w:hint="default"/>
        <w:lang w:val="en-US" w:eastAsia="en-US" w:bidi="ar-SA"/>
      </w:rPr>
    </w:lvl>
    <w:lvl w:ilvl="6" w:tplc="B17EA786">
      <w:numFmt w:val="bullet"/>
      <w:lvlText w:val="•"/>
      <w:lvlJc w:val="left"/>
      <w:pPr>
        <w:ind w:left="6359" w:hanging="274"/>
      </w:pPr>
      <w:rPr>
        <w:rFonts w:hint="default"/>
        <w:lang w:val="en-US" w:eastAsia="en-US" w:bidi="ar-SA"/>
      </w:rPr>
    </w:lvl>
    <w:lvl w:ilvl="7" w:tplc="66EAA00A">
      <w:numFmt w:val="bullet"/>
      <w:lvlText w:val="•"/>
      <w:lvlJc w:val="left"/>
      <w:pPr>
        <w:ind w:left="7499" w:hanging="274"/>
      </w:pPr>
      <w:rPr>
        <w:rFonts w:hint="default"/>
        <w:lang w:val="en-US" w:eastAsia="en-US" w:bidi="ar-SA"/>
      </w:rPr>
    </w:lvl>
    <w:lvl w:ilvl="8" w:tplc="38A0ADFA">
      <w:numFmt w:val="bullet"/>
      <w:lvlText w:val="•"/>
      <w:lvlJc w:val="left"/>
      <w:pPr>
        <w:ind w:left="8639" w:hanging="274"/>
      </w:pPr>
      <w:rPr>
        <w:rFonts w:hint="default"/>
        <w:lang w:val="en-US" w:eastAsia="en-US" w:bidi="ar-SA"/>
      </w:rPr>
    </w:lvl>
  </w:abstractNum>
  <w:abstractNum w:abstractNumId="1">
    <w:nsid w:val="5C41733E"/>
    <w:multiLevelType w:val="hybridMultilevel"/>
    <w:tmpl w:val="93187AFC"/>
    <w:lvl w:ilvl="0" w:tplc="A9A47C4E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F32DAF2">
      <w:start w:val="1"/>
      <w:numFmt w:val="lowerLetter"/>
      <w:lvlText w:val="%2."/>
      <w:lvlJc w:val="left"/>
      <w:pPr>
        <w:ind w:left="657" w:hanging="27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0A5604E6">
      <w:numFmt w:val="bullet"/>
      <w:lvlText w:val="•"/>
      <w:lvlJc w:val="left"/>
      <w:pPr>
        <w:ind w:left="1799" w:hanging="274"/>
      </w:pPr>
      <w:rPr>
        <w:rFonts w:hint="default"/>
        <w:lang w:val="en-US" w:eastAsia="en-US" w:bidi="ar-SA"/>
      </w:rPr>
    </w:lvl>
    <w:lvl w:ilvl="3" w:tplc="6610E970">
      <w:numFmt w:val="bullet"/>
      <w:lvlText w:val="•"/>
      <w:lvlJc w:val="left"/>
      <w:pPr>
        <w:ind w:left="2939" w:hanging="274"/>
      </w:pPr>
      <w:rPr>
        <w:rFonts w:hint="default"/>
        <w:lang w:val="en-US" w:eastAsia="en-US" w:bidi="ar-SA"/>
      </w:rPr>
    </w:lvl>
    <w:lvl w:ilvl="4" w:tplc="F006CC60">
      <w:numFmt w:val="bullet"/>
      <w:lvlText w:val="•"/>
      <w:lvlJc w:val="left"/>
      <w:pPr>
        <w:ind w:left="4079" w:hanging="274"/>
      </w:pPr>
      <w:rPr>
        <w:rFonts w:hint="default"/>
        <w:lang w:val="en-US" w:eastAsia="en-US" w:bidi="ar-SA"/>
      </w:rPr>
    </w:lvl>
    <w:lvl w:ilvl="5" w:tplc="25B25FE8">
      <w:numFmt w:val="bullet"/>
      <w:lvlText w:val="•"/>
      <w:lvlJc w:val="left"/>
      <w:pPr>
        <w:ind w:left="5219" w:hanging="274"/>
      </w:pPr>
      <w:rPr>
        <w:rFonts w:hint="default"/>
        <w:lang w:val="en-US" w:eastAsia="en-US" w:bidi="ar-SA"/>
      </w:rPr>
    </w:lvl>
    <w:lvl w:ilvl="6" w:tplc="B17EA786">
      <w:numFmt w:val="bullet"/>
      <w:lvlText w:val="•"/>
      <w:lvlJc w:val="left"/>
      <w:pPr>
        <w:ind w:left="6359" w:hanging="274"/>
      </w:pPr>
      <w:rPr>
        <w:rFonts w:hint="default"/>
        <w:lang w:val="en-US" w:eastAsia="en-US" w:bidi="ar-SA"/>
      </w:rPr>
    </w:lvl>
    <w:lvl w:ilvl="7" w:tplc="66EAA00A">
      <w:numFmt w:val="bullet"/>
      <w:lvlText w:val="•"/>
      <w:lvlJc w:val="left"/>
      <w:pPr>
        <w:ind w:left="7499" w:hanging="274"/>
      </w:pPr>
      <w:rPr>
        <w:rFonts w:hint="default"/>
        <w:lang w:val="en-US" w:eastAsia="en-US" w:bidi="ar-SA"/>
      </w:rPr>
    </w:lvl>
    <w:lvl w:ilvl="8" w:tplc="38A0ADFA">
      <w:numFmt w:val="bullet"/>
      <w:lvlText w:val="•"/>
      <w:lvlJc w:val="left"/>
      <w:pPr>
        <w:ind w:left="8639" w:hanging="274"/>
      </w:pPr>
      <w:rPr>
        <w:rFonts w:hint="default"/>
        <w:lang w:val="en-US" w:eastAsia="en-US" w:bidi="ar-SA"/>
      </w:rPr>
    </w:lvl>
  </w:abstractNum>
  <w:abstractNum w:abstractNumId="2">
    <w:nsid w:val="616E7503"/>
    <w:multiLevelType w:val="hybridMultilevel"/>
    <w:tmpl w:val="93187AFC"/>
    <w:lvl w:ilvl="0" w:tplc="A9A47C4E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F32DAF2">
      <w:start w:val="1"/>
      <w:numFmt w:val="lowerLetter"/>
      <w:lvlText w:val="%2."/>
      <w:lvlJc w:val="left"/>
      <w:pPr>
        <w:ind w:left="657" w:hanging="27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0A5604E6">
      <w:numFmt w:val="bullet"/>
      <w:lvlText w:val="•"/>
      <w:lvlJc w:val="left"/>
      <w:pPr>
        <w:ind w:left="1799" w:hanging="274"/>
      </w:pPr>
      <w:rPr>
        <w:rFonts w:hint="default"/>
        <w:lang w:val="en-US" w:eastAsia="en-US" w:bidi="ar-SA"/>
      </w:rPr>
    </w:lvl>
    <w:lvl w:ilvl="3" w:tplc="6610E970">
      <w:numFmt w:val="bullet"/>
      <w:lvlText w:val="•"/>
      <w:lvlJc w:val="left"/>
      <w:pPr>
        <w:ind w:left="2939" w:hanging="274"/>
      </w:pPr>
      <w:rPr>
        <w:rFonts w:hint="default"/>
        <w:lang w:val="en-US" w:eastAsia="en-US" w:bidi="ar-SA"/>
      </w:rPr>
    </w:lvl>
    <w:lvl w:ilvl="4" w:tplc="F006CC60">
      <w:numFmt w:val="bullet"/>
      <w:lvlText w:val="•"/>
      <w:lvlJc w:val="left"/>
      <w:pPr>
        <w:ind w:left="4079" w:hanging="274"/>
      </w:pPr>
      <w:rPr>
        <w:rFonts w:hint="default"/>
        <w:lang w:val="en-US" w:eastAsia="en-US" w:bidi="ar-SA"/>
      </w:rPr>
    </w:lvl>
    <w:lvl w:ilvl="5" w:tplc="25B25FE8">
      <w:numFmt w:val="bullet"/>
      <w:lvlText w:val="•"/>
      <w:lvlJc w:val="left"/>
      <w:pPr>
        <w:ind w:left="5219" w:hanging="274"/>
      </w:pPr>
      <w:rPr>
        <w:rFonts w:hint="default"/>
        <w:lang w:val="en-US" w:eastAsia="en-US" w:bidi="ar-SA"/>
      </w:rPr>
    </w:lvl>
    <w:lvl w:ilvl="6" w:tplc="B17EA786">
      <w:numFmt w:val="bullet"/>
      <w:lvlText w:val="•"/>
      <w:lvlJc w:val="left"/>
      <w:pPr>
        <w:ind w:left="6359" w:hanging="274"/>
      </w:pPr>
      <w:rPr>
        <w:rFonts w:hint="default"/>
        <w:lang w:val="en-US" w:eastAsia="en-US" w:bidi="ar-SA"/>
      </w:rPr>
    </w:lvl>
    <w:lvl w:ilvl="7" w:tplc="66EAA00A">
      <w:numFmt w:val="bullet"/>
      <w:lvlText w:val="•"/>
      <w:lvlJc w:val="left"/>
      <w:pPr>
        <w:ind w:left="7499" w:hanging="274"/>
      </w:pPr>
      <w:rPr>
        <w:rFonts w:hint="default"/>
        <w:lang w:val="en-US" w:eastAsia="en-US" w:bidi="ar-SA"/>
      </w:rPr>
    </w:lvl>
    <w:lvl w:ilvl="8" w:tplc="38A0ADFA">
      <w:numFmt w:val="bullet"/>
      <w:lvlText w:val="•"/>
      <w:lvlJc w:val="left"/>
      <w:pPr>
        <w:ind w:left="8639" w:hanging="274"/>
      </w:pPr>
      <w:rPr>
        <w:rFonts w:hint="default"/>
        <w:lang w:val="en-US" w:eastAsia="en-US" w:bidi="ar-SA"/>
      </w:rPr>
    </w:lvl>
  </w:abstractNum>
  <w:abstractNum w:abstractNumId="3">
    <w:nsid w:val="77507E30"/>
    <w:multiLevelType w:val="hybridMultilevel"/>
    <w:tmpl w:val="B5A05F3E"/>
    <w:lvl w:ilvl="0" w:tplc="43AED674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CFC686AC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EBA8277C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27787CA2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F71A5472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F3C69CBC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41782300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0AA260C6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17F0D86E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83"/>
    <w:rsid w:val="001C5F11"/>
    <w:rsid w:val="002436E8"/>
    <w:rsid w:val="00C07C83"/>
    <w:rsid w:val="00D0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02ACE-1143-48E6-BAEA-6E470B6F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98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3</cp:revision>
  <dcterms:created xsi:type="dcterms:W3CDTF">2024-06-05T05:59:00Z</dcterms:created>
  <dcterms:modified xsi:type="dcterms:W3CDTF">2024-06-05T06:06:00Z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2024-06-05T00:00:00Z</vt:filetime>
  </property>
</Properties>
</file>