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806AAA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806AAA" w:rsidRDefault="00C53A9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806AAA" w:rsidRDefault="00806AAA">
            <w:pPr>
              <w:pStyle w:val="TableParagraph"/>
              <w:rPr>
                <w:rFonts w:ascii="Times New Roman"/>
              </w:rPr>
            </w:pPr>
          </w:p>
        </w:tc>
      </w:tr>
    </w:tbl>
    <w:p w:rsidR="00806AAA" w:rsidRDefault="004F2F86">
      <w:pPr>
        <w:pStyle w:val="BodyText"/>
        <w:spacing w:before="217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4226616A" wp14:editId="5573F36D">
            <wp:simplePos x="0" y="0"/>
            <wp:positionH relativeFrom="page">
              <wp:posOffset>780415</wp:posOffset>
            </wp:positionH>
            <wp:positionV relativeFrom="paragraph">
              <wp:posOffset>-47625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AAA" w:rsidRDefault="00C53A93">
      <w:pPr>
        <w:pStyle w:val="Title"/>
        <w:ind w:left="5030" w:right="3279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806AAA" w:rsidRDefault="004F2F86">
      <w:pPr>
        <w:rPr>
          <w:rFonts w:ascii="Arial"/>
          <w:sz w:val="20"/>
        </w:rPr>
        <w:sectPr w:rsidR="00806AAA">
          <w:type w:val="continuous"/>
          <w:pgSz w:w="11900" w:h="16840"/>
          <w:pgMar w:top="840" w:right="440" w:bottom="280" w:left="540" w:header="720" w:footer="720" w:gutter="0"/>
          <w:cols w:space="720"/>
        </w:sectPr>
      </w:pP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 w:rsidRPr="004F2F86">
        <w:rPr>
          <w:rFonts w:ascii="Arial"/>
          <w:b/>
          <w:sz w:val="32"/>
        </w:rPr>
        <w:t>SET-A</w:t>
      </w:r>
      <w:r w:rsidRPr="004F2F86">
        <w:rPr>
          <w:rFonts w:ascii="Arial"/>
          <w:sz w:val="32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</w:p>
    <w:p w:rsidR="00806AAA" w:rsidRDefault="00C53A93">
      <w:pPr>
        <w:pStyle w:val="Title"/>
        <w:spacing w:before="91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806AAA" w:rsidRDefault="00C53A93" w:rsidP="004F2F86">
      <w:pPr>
        <w:spacing w:before="6"/>
        <w:ind w:left="283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4F2F86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4F2F86">
        <w:rPr>
          <w:rFonts w:ascii="Arial"/>
          <w:b/>
          <w:spacing w:val="-4"/>
          <w:sz w:val="25"/>
          <w:u w:val="single"/>
        </w:rPr>
        <w:t>MAY/</w:t>
      </w:r>
      <w:r>
        <w:rPr>
          <w:rFonts w:ascii="Arial"/>
          <w:b/>
          <w:sz w:val="25"/>
          <w:u w:val="single"/>
        </w:rPr>
        <w:t>JUN</w:t>
      </w:r>
      <w:r w:rsidR="004F2F86">
        <w:rPr>
          <w:rFonts w:ascii="Arial"/>
          <w:b/>
          <w:sz w:val="25"/>
          <w:u w:val="single"/>
        </w:rPr>
        <w:t>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806AAA" w:rsidRDefault="00C53A93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2021</w:t>
      </w:r>
    </w:p>
    <w:p w:rsidR="00806AAA" w:rsidRDefault="00C53A9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EEE3025</w:t>
      </w:r>
    </w:p>
    <w:p w:rsidR="00806AAA" w:rsidRDefault="00C53A9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- Power System Operation and </w:t>
      </w:r>
      <w:r>
        <w:rPr>
          <w:spacing w:val="-2"/>
          <w:sz w:val="23"/>
        </w:rPr>
        <w:t>Control</w:t>
      </w:r>
    </w:p>
    <w:p w:rsidR="00806AAA" w:rsidRDefault="00C53A9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  <w:r>
        <w:rPr>
          <w:sz w:val="23"/>
        </w:rPr>
        <w:t>Electrical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806AAA" w:rsidRDefault="00C53A93">
      <w:pPr>
        <w:rPr>
          <w:sz w:val="23"/>
        </w:rPr>
      </w:pPr>
      <w:r>
        <w:br w:type="column"/>
      </w:r>
    </w:p>
    <w:p w:rsidR="00806AAA" w:rsidRDefault="00806AAA">
      <w:pPr>
        <w:pStyle w:val="BodyText"/>
        <w:rPr>
          <w:sz w:val="23"/>
        </w:rPr>
      </w:pPr>
    </w:p>
    <w:p w:rsidR="00806AAA" w:rsidRDefault="00806AAA">
      <w:pPr>
        <w:pStyle w:val="BodyText"/>
        <w:spacing w:before="124"/>
        <w:rPr>
          <w:sz w:val="23"/>
        </w:rPr>
      </w:pPr>
    </w:p>
    <w:p w:rsidR="00806AAA" w:rsidRDefault="00C53A93">
      <w:pPr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4F2F86">
        <w:rPr>
          <w:sz w:val="23"/>
        </w:rPr>
        <w:t>e</w:t>
      </w:r>
      <w:r>
        <w:rPr>
          <w:sz w:val="23"/>
        </w:rPr>
        <w:t xml:space="preserve"> 21, </w:t>
      </w:r>
      <w:r>
        <w:rPr>
          <w:spacing w:val="-4"/>
          <w:sz w:val="23"/>
        </w:rPr>
        <w:t>2024</w:t>
      </w:r>
    </w:p>
    <w:p w:rsidR="00806AAA" w:rsidRDefault="00C53A9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4F2F86">
        <w:rPr>
          <w:sz w:val="23"/>
        </w:rPr>
        <w:t>1</w:t>
      </w:r>
      <w:r>
        <w:rPr>
          <w:sz w:val="23"/>
        </w:rPr>
        <w:t>:00</w:t>
      </w:r>
      <w:r>
        <w:rPr>
          <w:spacing w:val="-14"/>
          <w:sz w:val="23"/>
        </w:rPr>
        <w:t xml:space="preserve"> </w:t>
      </w:r>
      <w:r w:rsidR="004F2F86"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4F2F86">
        <w:rPr>
          <w:sz w:val="23"/>
        </w:rPr>
        <w:t>4:0 PM</w:t>
      </w:r>
    </w:p>
    <w:p w:rsidR="00806AAA" w:rsidRDefault="00C53A9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806AAA" w:rsidRDefault="00C53A9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806AAA" w:rsidRDefault="00806AAA">
      <w:pPr>
        <w:rPr>
          <w:sz w:val="23"/>
        </w:rPr>
        <w:sectPr w:rsidR="00806AAA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108" w:space="42"/>
            <w:col w:w="2770"/>
          </w:cols>
        </w:sectPr>
      </w:pPr>
    </w:p>
    <w:p w:rsidR="00806AAA" w:rsidRDefault="00806AAA">
      <w:pPr>
        <w:pStyle w:val="BodyText"/>
        <w:rPr>
          <w:sz w:val="20"/>
        </w:rPr>
      </w:pPr>
    </w:p>
    <w:p w:rsidR="00806AAA" w:rsidRDefault="00806AAA">
      <w:pPr>
        <w:pStyle w:val="BodyText"/>
        <w:spacing w:before="21"/>
        <w:rPr>
          <w:sz w:val="20"/>
        </w:rPr>
      </w:pPr>
    </w:p>
    <w:p w:rsidR="00806AAA" w:rsidRDefault="00C53A93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9BE51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06AAA" w:rsidRDefault="00C53A93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806AAA" w:rsidRDefault="00C53A93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806AAA" w:rsidRDefault="00C53A93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806AAA" w:rsidRDefault="00C53A93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806AAA" w:rsidRDefault="00C53A93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806AAA" w:rsidRDefault="00C53A93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7FAA3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06AAA" w:rsidRDefault="00806AAA">
      <w:pPr>
        <w:pStyle w:val="BodyText"/>
        <w:rPr>
          <w:rFonts w:ascii="Arial"/>
          <w:i/>
          <w:sz w:val="23"/>
        </w:rPr>
      </w:pPr>
    </w:p>
    <w:p w:rsidR="00806AAA" w:rsidRDefault="00806AAA">
      <w:pPr>
        <w:pStyle w:val="BodyText"/>
        <w:spacing w:before="84"/>
        <w:rPr>
          <w:rFonts w:ascii="Arial"/>
          <w:i/>
          <w:sz w:val="23"/>
        </w:rPr>
      </w:pPr>
    </w:p>
    <w:p w:rsidR="00806AAA" w:rsidRDefault="00C53A93">
      <w:pPr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 -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A</w:t>
      </w:r>
    </w:p>
    <w:p w:rsidR="00806AAA" w:rsidRDefault="00C53A93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 xml:space="preserve">Answer any 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4M= </w:t>
      </w:r>
      <w:r>
        <w:rPr>
          <w:rFonts w:ascii="Arial"/>
          <w:b/>
          <w:spacing w:val="-5"/>
        </w:rPr>
        <w:t>20M</w:t>
      </w:r>
    </w:p>
    <w:p w:rsidR="00806AAA" w:rsidRDefault="00806AAA">
      <w:pPr>
        <w:pStyle w:val="BodyText"/>
        <w:spacing w:before="74"/>
        <w:rPr>
          <w:rFonts w:ascii="Arial"/>
          <w:b/>
          <w:sz w:val="20"/>
        </w:rPr>
      </w:pPr>
    </w:p>
    <w:p w:rsidR="00806AAA" w:rsidRDefault="00806AAA">
      <w:pPr>
        <w:rPr>
          <w:rFonts w:ascii="Arial"/>
          <w:sz w:val="20"/>
        </w:rPr>
        <w:sectPr w:rsidR="00806AAA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 xml:space="preserve">Explain the importance of unit commitment in power </w:t>
      </w:r>
      <w:r>
        <w:rPr>
          <w:spacing w:val="-2"/>
        </w:rPr>
        <w:t>system.</w:t>
      </w:r>
    </w:p>
    <w:p w:rsidR="00806AAA" w:rsidRDefault="00806AAA">
      <w:pPr>
        <w:pStyle w:val="BodyText"/>
        <w:spacing w:before="134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Define</w:t>
      </w:r>
      <w:r>
        <w:rPr>
          <w:spacing w:val="-1"/>
        </w:rPr>
        <w:t xml:space="preserve"> </w:t>
      </w:r>
      <w:r>
        <w:t>power quality</w:t>
      </w:r>
      <w:r>
        <w:rPr>
          <w:spacing w:val="-1"/>
        </w:rPr>
        <w:t xml:space="preserve"> </w:t>
      </w:r>
      <w:r>
        <w:t>and list the</w:t>
      </w:r>
      <w:r>
        <w:rPr>
          <w:spacing w:val="-1"/>
        </w:rPr>
        <w:t xml:space="preserve"> </w:t>
      </w:r>
      <w:r>
        <w:t>effects of poor</w:t>
      </w:r>
      <w:r>
        <w:rPr>
          <w:spacing w:val="-1"/>
        </w:rPr>
        <w:t xml:space="preserve"> </w:t>
      </w:r>
      <w:r>
        <w:t xml:space="preserve">power </w:t>
      </w:r>
      <w:r w:rsidR="004F2F86">
        <w:t>qualities.</w:t>
      </w:r>
    </w:p>
    <w:p w:rsidR="00806AAA" w:rsidRDefault="00806AAA">
      <w:pPr>
        <w:pStyle w:val="BodyText"/>
        <w:spacing w:before="134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>Illustrate</w:t>
      </w:r>
      <w:r>
        <w:rPr>
          <w:spacing w:val="61"/>
        </w:rPr>
        <w:t xml:space="preserve"> </w:t>
      </w:r>
      <w:r>
        <w:t xml:space="preserve">the functions of RLDC and </w:t>
      </w:r>
      <w:r>
        <w:rPr>
          <w:spacing w:val="-2"/>
        </w:rPr>
        <w:t>NLDC.</w:t>
      </w:r>
    </w:p>
    <w:p w:rsidR="00806AAA" w:rsidRDefault="00806AAA">
      <w:pPr>
        <w:pStyle w:val="BodyText"/>
        <w:spacing w:before="133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Review the major blackouts in worldwide and </w:t>
      </w:r>
      <w:r>
        <w:rPr>
          <w:spacing w:val="-2"/>
        </w:rPr>
        <w:t>location.</w:t>
      </w:r>
    </w:p>
    <w:p w:rsidR="00806AAA" w:rsidRDefault="00806AAA">
      <w:pPr>
        <w:pStyle w:val="BodyText"/>
        <w:spacing w:before="133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List the components of speed governing </w:t>
      </w:r>
      <w:r>
        <w:rPr>
          <w:spacing w:val="-2"/>
        </w:rPr>
        <w:t>mechanism.</w:t>
      </w:r>
    </w:p>
    <w:p w:rsidR="00806AAA" w:rsidRDefault="00806AAA">
      <w:pPr>
        <w:pStyle w:val="BodyText"/>
        <w:spacing w:before="133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Explain the necessity of regulate voltage and frequency in the power </w:t>
      </w:r>
      <w:r>
        <w:rPr>
          <w:spacing w:val="-2"/>
        </w:rPr>
        <w:t>system.</w:t>
      </w:r>
    </w:p>
    <w:p w:rsidR="00806AAA" w:rsidRDefault="00806AAA">
      <w:pPr>
        <w:pStyle w:val="BodyText"/>
        <w:spacing w:before="134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-OR-PAY</w:t>
      </w:r>
      <w:r>
        <w:rPr>
          <w:spacing w:val="-11"/>
        </w:rPr>
        <w:t xml:space="preserve"> </w:t>
      </w:r>
      <w:r>
        <w:t>fuel</w:t>
      </w:r>
      <w:r>
        <w:rPr>
          <w:spacing w:val="-6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rPr>
          <w:spacing w:val="-2"/>
        </w:rPr>
        <w:t>Contract.</w:t>
      </w:r>
    </w:p>
    <w:p w:rsidR="00806AAA" w:rsidRDefault="00C53A93">
      <w:pPr>
        <w:spacing w:before="130"/>
      </w:pPr>
      <w:r>
        <w:br w:type="column"/>
      </w:r>
    </w:p>
    <w:p w:rsidR="00806AAA" w:rsidRDefault="00C53A93">
      <w:pPr>
        <w:pStyle w:val="BodyText"/>
        <w:spacing w:line="607" w:lineRule="auto"/>
        <w:ind w:left="130" w:right="404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</w:t>
      </w:r>
      <w:r>
        <w:t>dge] 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806AAA" w:rsidRDefault="00806AAA">
      <w:pPr>
        <w:spacing w:line="607" w:lineRule="auto"/>
        <w:jc w:val="both"/>
        <w:sectPr w:rsidR="00806AAA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999" w:space="513"/>
            <w:col w:w="2408"/>
          </w:cols>
        </w:sectPr>
      </w:pPr>
    </w:p>
    <w:p w:rsidR="00806AAA" w:rsidRDefault="00C53A93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 xml:space="preserve">Part - </w:t>
      </w:r>
      <w:r>
        <w:rPr>
          <w:rFonts w:ascii="Arial"/>
          <w:b/>
          <w:spacing w:val="-10"/>
        </w:rPr>
        <w:t>B</w:t>
      </w:r>
    </w:p>
    <w:p w:rsidR="00806AAA" w:rsidRDefault="00C53A93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 xml:space="preserve">Answer any 4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 x 10M = </w:t>
      </w:r>
      <w:r>
        <w:rPr>
          <w:rFonts w:ascii="Arial"/>
          <w:b/>
          <w:spacing w:val="-5"/>
        </w:rPr>
        <w:t>40M</w:t>
      </w:r>
    </w:p>
    <w:p w:rsidR="00806AAA" w:rsidRDefault="00806AAA">
      <w:pPr>
        <w:pStyle w:val="BodyText"/>
        <w:spacing w:before="144"/>
        <w:rPr>
          <w:rFonts w:ascii="Arial"/>
          <w:b/>
        </w:rPr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Illustrate the</w:t>
      </w:r>
      <w:r>
        <w:rPr>
          <w:spacing w:val="61"/>
        </w:rPr>
        <w:t xml:space="preserve"> </w:t>
      </w:r>
      <w:r>
        <w:t xml:space="preserve">dynamic Programming method with the help of Flow </w:t>
      </w:r>
      <w:r>
        <w:rPr>
          <w:spacing w:val="-2"/>
        </w:rPr>
        <w:t>chart.</w:t>
      </w:r>
    </w:p>
    <w:p w:rsidR="00806AAA" w:rsidRDefault="00C53A93">
      <w:pPr>
        <w:pStyle w:val="BodyText"/>
        <w:spacing w:before="37"/>
        <w:ind w:left="8177"/>
      </w:pPr>
      <w:r>
        <w:t xml:space="preserve">(CO1) </w:t>
      </w:r>
      <w:r>
        <w:rPr>
          <w:spacing w:val="-2"/>
        </w:rPr>
        <w:t>[Comprehension]</w:t>
      </w:r>
    </w:p>
    <w:p w:rsidR="00806AAA" w:rsidRDefault="00806AAA">
      <w:pPr>
        <w:sectPr w:rsidR="00806AAA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485"/>
        </w:tabs>
        <w:spacing w:before="65"/>
        <w:ind w:left="485" w:hanging="355"/>
      </w:pPr>
      <w:r>
        <w:lastRenderedPageBreak/>
        <w:t xml:space="preserve">Examine the concept of two area systems in a Power system </w:t>
      </w:r>
      <w:r>
        <w:rPr>
          <w:spacing w:val="-2"/>
        </w:rPr>
        <w:t>Network.</w:t>
      </w:r>
    </w:p>
    <w:p w:rsidR="00806AAA" w:rsidRDefault="00C53A93">
      <w:pPr>
        <w:pStyle w:val="BodyText"/>
        <w:spacing w:before="37"/>
        <w:ind w:left="8177"/>
      </w:pPr>
      <w:r>
        <w:t xml:space="preserve">(CO2) </w:t>
      </w:r>
      <w:r>
        <w:rPr>
          <w:spacing w:val="-2"/>
        </w:rPr>
        <w:t>[Comprehension]</w:t>
      </w:r>
    </w:p>
    <w:p w:rsidR="00806AAA" w:rsidRDefault="00C53A93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97" w:line="247" w:lineRule="auto"/>
        <w:ind w:left="657" w:right="365" w:hanging="528"/>
        <w:jc w:val="both"/>
      </w:pPr>
      <w:r>
        <w:t>Two generators rated 400MW and 700MW are operated in parallel. The droop characteristics of their governors are 3% and 4% respectively from no load to full load. Assum</w:t>
      </w:r>
      <w:r>
        <w:t>ing that the governors are operating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50Hz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load,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1000MW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them?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 system frequency at this load? Assume linear governor operation. Determine the full load speed for each machine.</w:t>
      </w:r>
    </w:p>
    <w:p w:rsidR="00806AAA" w:rsidRDefault="00806AAA">
      <w:pPr>
        <w:spacing w:line="247" w:lineRule="auto"/>
        <w:jc w:val="both"/>
        <w:sectPr w:rsidR="00806AAA">
          <w:pgSz w:w="11900" w:h="16840"/>
          <w:pgMar w:top="500" w:right="440" w:bottom="280" w:left="540" w:header="720" w:footer="720" w:gutter="0"/>
          <w:cols w:space="720"/>
        </w:sectPr>
      </w:pPr>
    </w:p>
    <w:p w:rsidR="00806AAA" w:rsidRDefault="00806AAA">
      <w:pPr>
        <w:pStyle w:val="BodyText"/>
        <w:spacing w:before="124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640"/>
        </w:tabs>
        <w:ind w:left="640" w:hanging="510"/>
      </w:pPr>
      <w:r>
        <w:t>Exp</w:t>
      </w:r>
      <w:r>
        <w:t xml:space="preserve">lain the need for a speed governing mechanism in power </w:t>
      </w:r>
      <w:r>
        <w:rPr>
          <w:spacing w:val="-2"/>
        </w:rPr>
        <w:t>plants.</w:t>
      </w:r>
    </w:p>
    <w:p w:rsidR="00806AAA" w:rsidRDefault="00806AAA">
      <w:pPr>
        <w:pStyle w:val="BodyText"/>
        <w:spacing w:before="134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List the major </w:t>
      </w:r>
      <w:r w:rsidR="004F2F86">
        <w:t>blackouts</w:t>
      </w:r>
      <w:bookmarkStart w:id="0" w:name="_GoBack"/>
      <w:bookmarkEnd w:id="0"/>
      <w:r>
        <w:t xml:space="preserve"> in worldwide and the </w:t>
      </w:r>
      <w:r>
        <w:rPr>
          <w:spacing w:val="-2"/>
        </w:rPr>
        <w:t>reason.</w:t>
      </w:r>
    </w:p>
    <w:p w:rsidR="00806AAA" w:rsidRDefault="00806AAA">
      <w:pPr>
        <w:pStyle w:val="BodyText"/>
        <w:spacing w:before="134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Explain the block diagram of </w:t>
      </w:r>
      <w:r>
        <w:rPr>
          <w:spacing w:val="-4"/>
        </w:rPr>
        <w:t>ECC.</w:t>
      </w:r>
    </w:p>
    <w:p w:rsidR="00806AAA" w:rsidRDefault="00C53A93">
      <w:pPr>
        <w:pStyle w:val="BodyText"/>
        <w:spacing w:before="27" w:line="607" w:lineRule="auto"/>
        <w:ind w:left="130" w:right="396"/>
        <w:jc w:val="both"/>
      </w:pPr>
      <w:r>
        <w:br w:type="column"/>
      </w:r>
      <w:r>
        <w:lastRenderedPageBreak/>
        <w:t>(CO2)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>[Comprehension] (CO4)</w:t>
      </w:r>
      <w:r>
        <w:rPr>
          <w:spacing w:val="-16"/>
        </w:rPr>
        <w:t xml:space="preserve"> </w:t>
      </w:r>
      <w:r>
        <w:t xml:space="preserve">[Comprehension] (CO5) </w:t>
      </w:r>
      <w:r>
        <w:rPr>
          <w:spacing w:val="-2"/>
        </w:rPr>
        <w:t>[Comprehension]</w:t>
      </w:r>
    </w:p>
    <w:p w:rsidR="00806AAA" w:rsidRDefault="00806AAA">
      <w:pPr>
        <w:spacing w:line="607" w:lineRule="auto"/>
        <w:jc w:val="both"/>
        <w:sectPr w:rsidR="00806AAA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297" w:space="758"/>
            <w:col w:w="2865"/>
          </w:cols>
        </w:sectPr>
      </w:pPr>
    </w:p>
    <w:p w:rsidR="00806AAA" w:rsidRDefault="00C53A93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 xml:space="preserve">Part - </w:t>
      </w:r>
      <w:r>
        <w:rPr>
          <w:rFonts w:ascii="Arial"/>
          <w:b/>
          <w:spacing w:val="-10"/>
        </w:rPr>
        <w:t>C</w:t>
      </w:r>
    </w:p>
    <w:p w:rsidR="00806AAA" w:rsidRDefault="00C53A93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 xml:space="preserve">Answer any 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 x 20M = </w:t>
      </w:r>
      <w:r>
        <w:rPr>
          <w:rFonts w:ascii="Arial"/>
          <w:b/>
          <w:spacing w:val="-5"/>
        </w:rPr>
        <w:t>40M</w:t>
      </w:r>
    </w:p>
    <w:p w:rsidR="00806AAA" w:rsidRDefault="00806AAA">
      <w:pPr>
        <w:pStyle w:val="BodyText"/>
        <w:spacing w:before="74"/>
        <w:rPr>
          <w:rFonts w:ascii="Arial"/>
          <w:b/>
          <w:sz w:val="20"/>
        </w:rPr>
      </w:pPr>
    </w:p>
    <w:p w:rsidR="00806AAA" w:rsidRDefault="00806AAA">
      <w:pPr>
        <w:rPr>
          <w:rFonts w:ascii="Arial"/>
          <w:sz w:val="20"/>
        </w:rPr>
        <w:sectPr w:rsidR="00806AAA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657"/>
        </w:tabs>
        <w:spacing w:before="93" w:line="247" w:lineRule="auto"/>
        <w:ind w:left="657" w:right="2300" w:hanging="528"/>
      </w:pPr>
      <w:r>
        <w:lastRenderedPageBreak/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Constraints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commitment. (</w:t>
      </w:r>
      <w:proofErr w:type="spellStart"/>
      <w:r>
        <w:t>i</w:t>
      </w:r>
      <w:proofErr w:type="spellEnd"/>
      <w:r>
        <w:t>)Spinning reserve</w:t>
      </w:r>
    </w:p>
    <w:p w:rsidR="00806AAA" w:rsidRDefault="00C53A93">
      <w:pPr>
        <w:pStyle w:val="ListParagraph"/>
        <w:numPr>
          <w:ilvl w:val="2"/>
          <w:numId w:val="1"/>
        </w:numPr>
        <w:tabs>
          <w:tab w:val="left" w:pos="901"/>
        </w:tabs>
        <w:spacing w:line="252" w:lineRule="exact"/>
        <w:ind w:left="901" w:hanging="244"/>
      </w:pPr>
      <w:r>
        <w:t xml:space="preserve">Thermal </w:t>
      </w:r>
      <w:r>
        <w:rPr>
          <w:spacing w:val="-2"/>
        </w:rPr>
        <w:t>Constraints</w:t>
      </w:r>
    </w:p>
    <w:p w:rsidR="00806AAA" w:rsidRDefault="00C53A93">
      <w:pPr>
        <w:pStyle w:val="ListParagraph"/>
        <w:numPr>
          <w:ilvl w:val="2"/>
          <w:numId w:val="1"/>
        </w:numPr>
        <w:tabs>
          <w:tab w:val="left" w:pos="950"/>
        </w:tabs>
        <w:spacing w:before="7"/>
        <w:ind w:left="950" w:hanging="293"/>
      </w:pPr>
      <w:r>
        <w:t xml:space="preserve">Hydro, must run and fuel </w:t>
      </w:r>
      <w:r>
        <w:rPr>
          <w:spacing w:val="-2"/>
        </w:rPr>
        <w:t>constrain.</w:t>
      </w:r>
    </w:p>
    <w:p w:rsidR="00806AAA" w:rsidRDefault="00806AAA">
      <w:pPr>
        <w:pStyle w:val="BodyText"/>
        <w:spacing w:before="134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718"/>
        </w:tabs>
        <w:ind w:left="718" w:hanging="588"/>
      </w:pPr>
      <w:r>
        <w:t xml:space="preserve">Summarize the operation of Speed governing system in a thermal power </w:t>
      </w:r>
      <w:r>
        <w:rPr>
          <w:spacing w:val="-2"/>
        </w:rPr>
        <w:t>plant.</w:t>
      </w:r>
    </w:p>
    <w:p w:rsidR="00806AAA" w:rsidRDefault="00806AAA">
      <w:pPr>
        <w:pStyle w:val="BodyText"/>
        <w:spacing w:before="134"/>
      </w:pPr>
    </w:p>
    <w:p w:rsidR="00806AAA" w:rsidRDefault="00C53A9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Explain the configurations of SCADA</w:t>
      </w:r>
      <w:r>
        <w:rPr>
          <w:spacing w:val="-13"/>
        </w:rPr>
        <w:t xml:space="preserve"> </w:t>
      </w:r>
      <w:r>
        <w:t xml:space="preserve">and EMS </w:t>
      </w:r>
      <w:r w:rsidR="004F2F86">
        <w:t>functions.</w:t>
      </w:r>
    </w:p>
    <w:p w:rsidR="00806AAA" w:rsidRDefault="00C53A93">
      <w:r>
        <w:br w:type="column"/>
      </w:r>
    </w:p>
    <w:p w:rsidR="00806AAA" w:rsidRDefault="00806AAA">
      <w:pPr>
        <w:pStyle w:val="BodyText"/>
      </w:pPr>
    </w:p>
    <w:p w:rsidR="00806AAA" w:rsidRDefault="00806AAA">
      <w:pPr>
        <w:pStyle w:val="BodyText"/>
      </w:pPr>
    </w:p>
    <w:p w:rsidR="00806AAA" w:rsidRDefault="00806AAA">
      <w:pPr>
        <w:pStyle w:val="BodyText"/>
        <w:spacing w:before="151"/>
      </w:pPr>
    </w:p>
    <w:p w:rsidR="00806AAA" w:rsidRDefault="00C53A93">
      <w:pPr>
        <w:pStyle w:val="BodyText"/>
        <w:spacing w:line="607" w:lineRule="auto"/>
        <w:ind w:left="130" w:right="396"/>
        <w:jc w:val="both"/>
      </w:pPr>
      <w:r>
        <w:t>(CO1)</w:t>
      </w:r>
      <w:r>
        <w:rPr>
          <w:spacing w:val="-16"/>
        </w:rPr>
        <w:t xml:space="preserve"> </w:t>
      </w:r>
      <w:r>
        <w:t>[Application] (CO3)</w:t>
      </w:r>
      <w:r>
        <w:rPr>
          <w:spacing w:val="-16"/>
        </w:rPr>
        <w:t xml:space="preserve"> </w:t>
      </w:r>
      <w:r>
        <w:t xml:space="preserve">[Application] (CO5) </w:t>
      </w:r>
      <w:r>
        <w:rPr>
          <w:spacing w:val="-2"/>
        </w:rPr>
        <w:t>[Application]</w:t>
      </w:r>
    </w:p>
    <w:sectPr w:rsidR="00806AAA">
      <w:type w:val="continuous"/>
      <w:pgSz w:w="11900" w:h="16840"/>
      <w:pgMar w:top="840" w:right="440" w:bottom="280" w:left="540" w:header="720" w:footer="720" w:gutter="0"/>
      <w:cols w:num="2" w:space="720" w:equalWidth="0">
        <w:col w:w="8414" w:space="119"/>
        <w:col w:w="23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D5AD5"/>
    <w:multiLevelType w:val="hybridMultilevel"/>
    <w:tmpl w:val="D3307C06"/>
    <w:lvl w:ilvl="0" w:tplc="8056E8A2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25B03206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93829CA">
      <w:start w:val="2"/>
      <w:numFmt w:val="lowerRoman"/>
      <w:lvlText w:val="(%3)"/>
      <w:lvlJc w:val="left"/>
      <w:pPr>
        <w:ind w:left="902" w:hanging="2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B5D68C00">
      <w:numFmt w:val="bullet"/>
      <w:lvlText w:val="•"/>
      <w:lvlJc w:val="left"/>
      <w:pPr>
        <w:ind w:left="1787" w:hanging="246"/>
      </w:pPr>
      <w:rPr>
        <w:rFonts w:hint="default"/>
        <w:lang w:val="en-US" w:eastAsia="en-US" w:bidi="ar-SA"/>
      </w:rPr>
    </w:lvl>
    <w:lvl w:ilvl="4" w:tplc="8820D8D6">
      <w:numFmt w:val="bullet"/>
      <w:lvlText w:val="•"/>
      <w:lvlJc w:val="left"/>
      <w:pPr>
        <w:ind w:left="2674" w:hanging="246"/>
      </w:pPr>
      <w:rPr>
        <w:rFonts w:hint="default"/>
        <w:lang w:val="en-US" w:eastAsia="en-US" w:bidi="ar-SA"/>
      </w:rPr>
    </w:lvl>
    <w:lvl w:ilvl="5" w:tplc="3CAAC4B2">
      <w:numFmt w:val="bullet"/>
      <w:lvlText w:val="•"/>
      <w:lvlJc w:val="left"/>
      <w:pPr>
        <w:ind w:left="3561" w:hanging="246"/>
      </w:pPr>
      <w:rPr>
        <w:rFonts w:hint="default"/>
        <w:lang w:val="en-US" w:eastAsia="en-US" w:bidi="ar-SA"/>
      </w:rPr>
    </w:lvl>
    <w:lvl w:ilvl="6" w:tplc="9334D042">
      <w:numFmt w:val="bullet"/>
      <w:lvlText w:val="•"/>
      <w:lvlJc w:val="left"/>
      <w:pPr>
        <w:ind w:left="4449" w:hanging="246"/>
      </w:pPr>
      <w:rPr>
        <w:rFonts w:hint="default"/>
        <w:lang w:val="en-US" w:eastAsia="en-US" w:bidi="ar-SA"/>
      </w:rPr>
    </w:lvl>
    <w:lvl w:ilvl="7" w:tplc="09204DBA">
      <w:numFmt w:val="bullet"/>
      <w:lvlText w:val="•"/>
      <w:lvlJc w:val="left"/>
      <w:pPr>
        <w:ind w:left="5336" w:hanging="246"/>
      </w:pPr>
      <w:rPr>
        <w:rFonts w:hint="default"/>
        <w:lang w:val="en-US" w:eastAsia="en-US" w:bidi="ar-SA"/>
      </w:rPr>
    </w:lvl>
    <w:lvl w:ilvl="8" w:tplc="2B281ED4">
      <w:numFmt w:val="bullet"/>
      <w:lvlText w:val="•"/>
      <w:lvlJc w:val="left"/>
      <w:pPr>
        <w:ind w:left="6223" w:hanging="2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AA"/>
    <w:rsid w:val="004F2F86"/>
    <w:rsid w:val="00806AAA"/>
    <w:rsid w:val="00C5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58B18-49F1-4548-B1A9-8302AEEA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2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2024-06-13T11:14:00Z</dcterms:created>
  <dcterms:modified xsi:type="dcterms:W3CDTF">2024-06-13T11:14:00Z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2024-06-13T00:00:00Z</vt:filetime>
  </property>
  <property fmtid="{D5CDD505-2E9C-101B-9397-08002B2CF9AE}" pid="5" name="Producer">
    <vt:lpwstr>Skia/PDF m125</vt:lpwstr>
  </property>
</Properties>
</file>