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CEC34" w14:textId="77777777" w:rsidR="00B61CF7" w:rsidRDefault="00B61CF7">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B61CF7" w14:paraId="16AA9631" w14:textId="77777777">
        <w:trPr>
          <w:trHeight w:val="620"/>
        </w:trPr>
        <w:tc>
          <w:tcPr>
            <w:tcW w:w="970" w:type="dxa"/>
            <w:tcBorders>
              <w:left w:val="single" w:sz="8" w:space="0" w:color="DDDDDD"/>
              <w:right w:val="single" w:sz="8" w:space="0" w:color="DDDDDD"/>
            </w:tcBorders>
          </w:tcPr>
          <w:p w14:paraId="5C3E4FCB" w14:textId="77777777" w:rsidR="00B61CF7" w:rsidRDefault="00B61CF7">
            <w:pPr>
              <w:pStyle w:val="TableParagraph"/>
              <w:spacing w:before="25"/>
              <w:rPr>
                <w:rFonts w:ascii="Times New Roman"/>
                <w:sz w:val="16"/>
              </w:rPr>
            </w:pPr>
          </w:p>
          <w:p w14:paraId="5D8814D5" w14:textId="77777777" w:rsidR="00B61CF7" w:rsidRDefault="00A86CD3">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48941368" w14:textId="77777777" w:rsidR="00B61CF7" w:rsidRDefault="00B61CF7">
            <w:pPr>
              <w:pStyle w:val="TableParagraph"/>
              <w:spacing w:before="0"/>
              <w:rPr>
                <w:rFonts w:ascii="Times New Roman"/>
              </w:rPr>
            </w:pPr>
          </w:p>
        </w:tc>
        <w:tc>
          <w:tcPr>
            <w:tcW w:w="460" w:type="dxa"/>
            <w:tcBorders>
              <w:left w:val="single" w:sz="8" w:space="0" w:color="DDDDDD"/>
              <w:right w:val="single" w:sz="8" w:space="0" w:color="DDDDDD"/>
            </w:tcBorders>
          </w:tcPr>
          <w:p w14:paraId="73B9696D" w14:textId="77777777" w:rsidR="00B61CF7" w:rsidRDefault="00B61CF7">
            <w:pPr>
              <w:pStyle w:val="TableParagraph"/>
              <w:spacing w:before="0"/>
              <w:rPr>
                <w:rFonts w:ascii="Times New Roman"/>
              </w:rPr>
            </w:pPr>
          </w:p>
        </w:tc>
        <w:tc>
          <w:tcPr>
            <w:tcW w:w="460" w:type="dxa"/>
            <w:tcBorders>
              <w:left w:val="single" w:sz="8" w:space="0" w:color="DDDDDD"/>
              <w:right w:val="single" w:sz="8" w:space="0" w:color="DDDDDD"/>
            </w:tcBorders>
          </w:tcPr>
          <w:p w14:paraId="2B0E62F9" w14:textId="77777777" w:rsidR="00B61CF7" w:rsidRDefault="00B61CF7">
            <w:pPr>
              <w:pStyle w:val="TableParagraph"/>
              <w:spacing w:before="0"/>
              <w:rPr>
                <w:rFonts w:ascii="Times New Roman"/>
              </w:rPr>
            </w:pPr>
          </w:p>
        </w:tc>
        <w:tc>
          <w:tcPr>
            <w:tcW w:w="450" w:type="dxa"/>
            <w:tcBorders>
              <w:left w:val="single" w:sz="8" w:space="0" w:color="DDDDDD"/>
              <w:right w:val="single" w:sz="8" w:space="0" w:color="DDDDDD"/>
            </w:tcBorders>
          </w:tcPr>
          <w:p w14:paraId="61F7C558" w14:textId="77777777" w:rsidR="00B61CF7" w:rsidRDefault="00B61CF7">
            <w:pPr>
              <w:pStyle w:val="TableParagraph"/>
              <w:spacing w:before="0"/>
              <w:rPr>
                <w:rFonts w:ascii="Times New Roman"/>
              </w:rPr>
            </w:pPr>
          </w:p>
        </w:tc>
        <w:tc>
          <w:tcPr>
            <w:tcW w:w="460" w:type="dxa"/>
            <w:tcBorders>
              <w:left w:val="single" w:sz="8" w:space="0" w:color="DDDDDD"/>
              <w:right w:val="single" w:sz="8" w:space="0" w:color="DDDDDD"/>
            </w:tcBorders>
          </w:tcPr>
          <w:p w14:paraId="795AA778" w14:textId="77777777" w:rsidR="00B61CF7" w:rsidRDefault="00B61CF7">
            <w:pPr>
              <w:pStyle w:val="TableParagraph"/>
              <w:spacing w:before="0"/>
              <w:rPr>
                <w:rFonts w:ascii="Times New Roman"/>
              </w:rPr>
            </w:pPr>
          </w:p>
        </w:tc>
        <w:tc>
          <w:tcPr>
            <w:tcW w:w="450" w:type="dxa"/>
            <w:tcBorders>
              <w:left w:val="single" w:sz="8" w:space="0" w:color="DDDDDD"/>
              <w:right w:val="single" w:sz="8" w:space="0" w:color="DDDDDD"/>
            </w:tcBorders>
          </w:tcPr>
          <w:p w14:paraId="25D79304" w14:textId="77777777" w:rsidR="00B61CF7" w:rsidRDefault="00B61CF7">
            <w:pPr>
              <w:pStyle w:val="TableParagraph"/>
              <w:spacing w:before="0"/>
              <w:rPr>
                <w:rFonts w:ascii="Times New Roman"/>
              </w:rPr>
            </w:pPr>
          </w:p>
        </w:tc>
        <w:tc>
          <w:tcPr>
            <w:tcW w:w="460" w:type="dxa"/>
            <w:tcBorders>
              <w:left w:val="single" w:sz="8" w:space="0" w:color="DDDDDD"/>
              <w:right w:val="single" w:sz="8" w:space="0" w:color="DDDDDD"/>
            </w:tcBorders>
          </w:tcPr>
          <w:p w14:paraId="5A2FD3FF" w14:textId="77777777" w:rsidR="00B61CF7" w:rsidRDefault="00B61CF7">
            <w:pPr>
              <w:pStyle w:val="TableParagraph"/>
              <w:spacing w:before="0"/>
              <w:rPr>
                <w:rFonts w:ascii="Times New Roman"/>
              </w:rPr>
            </w:pPr>
          </w:p>
        </w:tc>
        <w:tc>
          <w:tcPr>
            <w:tcW w:w="450" w:type="dxa"/>
            <w:tcBorders>
              <w:left w:val="single" w:sz="8" w:space="0" w:color="DDDDDD"/>
              <w:right w:val="single" w:sz="8" w:space="0" w:color="DDDDDD"/>
            </w:tcBorders>
          </w:tcPr>
          <w:p w14:paraId="77E4CBC7" w14:textId="77777777" w:rsidR="00B61CF7" w:rsidRDefault="00B61CF7">
            <w:pPr>
              <w:pStyle w:val="TableParagraph"/>
              <w:spacing w:before="0"/>
              <w:rPr>
                <w:rFonts w:ascii="Times New Roman"/>
              </w:rPr>
            </w:pPr>
          </w:p>
        </w:tc>
        <w:tc>
          <w:tcPr>
            <w:tcW w:w="460" w:type="dxa"/>
            <w:tcBorders>
              <w:left w:val="single" w:sz="8" w:space="0" w:color="DDDDDD"/>
              <w:right w:val="single" w:sz="8" w:space="0" w:color="DDDDDD"/>
            </w:tcBorders>
          </w:tcPr>
          <w:p w14:paraId="1F6A91F2" w14:textId="77777777" w:rsidR="00B61CF7" w:rsidRDefault="00B61CF7">
            <w:pPr>
              <w:pStyle w:val="TableParagraph"/>
              <w:spacing w:before="0"/>
              <w:rPr>
                <w:rFonts w:ascii="Times New Roman"/>
              </w:rPr>
            </w:pPr>
          </w:p>
        </w:tc>
        <w:tc>
          <w:tcPr>
            <w:tcW w:w="450" w:type="dxa"/>
            <w:tcBorders>
              <w:left w:val="single" w:sz="8" w:space="0" w:color="DDDDDD"/>
              <w:right w:val="single" w:sz="8" w:space="0" w:color="DDDDDD"/>
            </w:tcBorders>
          </w:tcPr>
          <w:p w14:paraId="566DC61B" w14:textId="77777777" w:rsidR="00B61CF7" w:rsidRDefault="00B61CF7">
            <w:pPr>
              <w:pStyle w:val="TableParagraph"/>
              <w:spacing w:before="0"/>
              <w:rPr>
                <w:rFonts w:ascii="Times New Roman"/>
              </w:rPr>
            </w:pPr>
          </w:p>
        </w:tc>
        <w:tc>
          <w:tcPr>
            <w:tcW w:w="170" w:type="dxa"/>
            <w:tcBorders>
              <w:left w:val="single" w:sz="8" w:space="0" w:color="DDDDDD"/>
              <w:right w:val="nil"/>
            </w:tcBorders>
          </w:tcPr>
          <w:p w14:paraId="4C55E7CE" w14:textId="77777777" w:rsidR="00B61CF7" w:rsidRDefault="00B61CF7">
            <w:pPr>
              <w:pStyle w:val="TableParagraph"/>
              <w:spacing w:before="0"/>
              <w:rPr>
                <w:rFonts w:ascii="Times New Roman"/>
              </w:rPr>
            </w:pPr>
          </w:p>
        </w:tc>
      </w:tr>
    </w:tbl>
    <w:p w14:paraId="29508CCD" w14:textId="77777777" w:rsidR="00B61CF7" w:rsidRDefault="00B61CF7">
      <w:pPr>
        <w:pStyle w:val="BodyText"/>
        <w:spacing w:before="205"/>
        <w:rPr>
          <w:rFonts w:ascii="Times New Roman"/>
          <w:sz w:val="28"/>
        </w:rPr>
      </w:pPr>
    </w:p>
    <w:p w14:paraId="12365464" w14:textId="77777777" w:rsidR="00B61CF7" w:rsidRDefault="00A86CD3">
      <w:pPr>
        <w:pStyle w:val="Title"/>
      </w:pPr>
      <w:r>
        <w:rPr>
          <w:noProof/>
          <w:lang w:val="en-IN" w:eastAsia="en-IN"/>
        </w:rPr>
        <w:drawing>
          <wp:anchor distT="0" distB="0" distL="0" distR="0" simplePos="0" relativeHeight="15729664" behindDoc="0" locked="0" layoutInCell="1" allowOverlap="1" wp14:anchorId="69A0811D" wp14:editId="4D86252E">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4950317B" w14:textId="5AC8993D" w:rsidR="00B61CF7" w:rsidRDefault="00A86CD3">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24871B85" w14:textId="77777777" w:rsidR="00B61CF7" w:rsidRDefault="00A86CD3">
      <w:pPr>
        <w:pStyle w:val="Title"/>
        <w:ind w:right="2451"/>
      </w:pPr>
      <w:r>
        <w:t>SCHOOL</w:t>
      </w:r>
      <w:r>
        <w:rPr>
          <w:spacing w:val="-8"/>
        </w:rPr>
        <w:t xml:space="preserve"> </w:t>
      </w:r>
      <w:r>
        <w:t xml:space="preserve">OF </w:t>
      </w:r>
      <w:r>
        <w:rPr>
          <w:spacing w:val="-2"/>
        </w:rPr>
        <w:t>MANAGEMENT</w:t>
      </w:r>
    </w:p>
    <w:p w14:paraId="6E377D01" w14:textId="09CD2F89" w:rsidR="00B61CF7" w:rsidRDefault="00A86CD3" w:rsidP="00527483">
      <w:pPr>
        <w:spacing w:before="6"/>
        <w:ind w:left="3221" w:right="2151"/>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sidR="00527483">
        <w:rPr>
          <w:b/>
          <w:sz w:val="25"/>
          <w:u w:val="single"/>
        </w:rPr>
        <w:t>–</w:t>
      </w:r>
      <w:r>
        <w:rPr>
          <w:b/>
          <w:spacing w:val="-9"/>
          <w:sz w:val="25"/>
          <w:u w:val="single"/>
        </w:rPr>
        <w:t xml:space="preserve"> </w:t>
      </w:r>
      <w:r>
        <w:rPr>
          <w:b/>
          <w:sz w:val="25"/>
          <w:u w:val="single"/>
        </w:rPr>
        <w:t>MAY</w:t>
      </w:r>
      <w:r w:rsidR="00527483">
        <w:rPr>
          <w:b/>
          <w:sz w:val="25"/>
          <w:u w:val="single"/>
        </w:rPr>
        <w:t xml:space="preserve"> / JUNE</w:t>
      </w:r>
      <w:r>
        <w:rPr>
          <w:b/>
          <w:spacing w:val="-12"/>
          <w:sz w:val="25"/>
          <w:u w:val="single"/>
        </w:rPr>
        <w:t xml:space="preserve"> </w:t>
      </w:r>
      <w:r>
        <w:rPr>
          <w:b/>
          <w:spacing w:val="-4"/>
          <w:sz w:val="25"/>
          <w:u w:val="single"/>
        </w:rPr>
        <w:t>2024</w:t>
      </w:r>
    </w:p>
    <w:p w14:paraId="61C37856" w14:textId="77777777" w:rsidR="00B61CF7" w:rsidRDefault="00B61CF7">
      <w:pPr>
        <w:pStyle w:val="BodyText"/>
        <w:spacing w:before="4"/>
        <w:rPr>
          <w:b/>
          <w:sz w:val="10"/>
        </w:rPr>
      </w:pPr>
    </w:p>
    <w:p w14:paraId="22EC6784" w14:textId="77777777" w:rsidR="00B61CF7" w:rsidRDefault="00B61CF7">
      <w:pPr>
        <w:rPr>
          <w:sz w:val="10"/>
        </w:rPr>
        <w:sectPr w:rsidR="00B61CF7">
          <w:headerReference w:type="default" r:id="rId8"/>
          <w:footerReference w:type="default" r:id="rId9"/>
          <w:type w:val="continuous"/>
          <w:pgSz w:w="11900" w:h="16840"/>
          <w:pgMar w:top="480" w:right="440" w:bottom="440" w:left="520" w:header="269" w:footer="253" w:gutter="0"/>
          <w:pgNumType w:start="1"/>
          <w:cols w:space="720"/>
        </w:sectPr>
      </w:pPr>
    </w:p>
    <w:p w14:paraId="624BF87C" w14:textId="6519E65D" w:rsidR="00B61CF7" w:rsidRDefault="00A86CD3">
      <w:pPr>
        <w:spacing w:before="93"/>
        <w:ind w:left="144"/>
        <w:rPr>
          <w:sz w:val="23"/>
        </w:rPr>
      </w:pPr>
      <w:r>
        <w:rPr>
          <w:b/>
          <w:sz w:val="23"/>
        </w:rPr>
        <w:lastRenderedPageBreak/>
        <w:t xml:space="preserve">Semester : </w:t>
      </w:r>
      <w:r>
        <w:rPr>
          <w:sz w:val="23"/>
        </w:rPr>
        <w:t xml:space="preserve">Semester II - </w:t>
      </w:r>
      <w:r>
        <w:rPr>
          <w:spacing w:val="-4"/>
          <w:sz w:val="23"/>
        </w:rPr>
        <w:t>2023</w:t>
      </w:r>
    </w:p>
    <w:p w14:paraId="17889C78" w14:textId="77777777" w:rsidR="00B61CF7" w:rsidRDefault="00A86CD3">
      <w:pPr>
        <w:spacing w:before="65"/>
        <w:ind w:left="144"/>
        <w:rPr>
          <w:sz w:val="23"/>
        </w:rPr>
      </w:pPr>
      <w:r>
        <w:rPr>
          <w:b/>
          <w:sz w:val="23"/>
        </w:rPr>
        <w:t xml:space="preserve">Course Code : </w:t>
      </w:r>
      <w:r>
        <w:rPr>
          <w:spacing w:val="-2"/>
          <w:sz w:val="23"/>
        </w:rPr>
        <w:t>COM2008</w:t>
      </w:r>
    </w:p>
    <w:p w14:paraId="6EE75EE3" w14:textId="2DA76749" w:rsidR="00B61CF7" w:rsidRDefault="00A86CD3">
      <w:pPr>
        <w:spacing w:before="66"/>
        <w:ind w:left="144"/>
        <w:rPr>
          <w:sz w:val="23"/>
        </w:rPr>
      </w:pPr>
      <w:r>
        <w:rPr>
          <w:b/>
          <w:sz w:val="23"/>
        </w:rPr>
        <w:t xml:space="preserve">Course Name : </w:t>
      </w:r>
      <w:r>
        <w:rPr>
          <w:sz w:val="23"/>
        </w:rPr>
        <w:t>Corporate</w:t>
      </w:r>
      <w:r>
        <w:rPr>
          <w:spacing w:val="-13"/>
          <w:sz w:val="23"/>
        </w:rPr>
        <w:t xml:space="preserve"> </w:t>
      </w:r>
      <w:r>
        <w:rPr>
          <w:spacing w:val="-2"/>
          <w:sz w:val="23"/>
        </w:rPr>
        <w:t>Accounting</w:t>
      </w:r>
    </w:p>
    <w:p w14:paraId="3D302C9E" w14:textId="77777777" w:rsidR="00B61CF7" w:rsidRDefault="00A86CD3">
      <w:pPr>
        <w:spacing w:before="65"/>
        <w:ind w:left="144"/>
        <w:rPr>
          <w:sz w:val="23"/>
        </w:rPr>
      </w:pPr>
      <w:r>
        <w:rPr>
          <w:b/>
          <w:sz w:val="23"/>
        </w:rPr>
        <w:t xml:space="preserve">Program : </w:t>
      </w:r>
      <w:r>
        <w:rPr>
          <w:spacing w:val="-5"/>
          <w:sz w:val="23"/>
        </w:rPr>
        <w:t>BBA</w:t>
      </w:r>
    </w:p>
    <w:p w14:paraId="4B563AD4" w14:textId="77777777" w:rsidR="00527483" w:rsidRDefault="00A86CD3" w:rsidP="00527483">
      <w:pPr>
        <w:spacing w:before="93"/>
        <w:ind w:left="144"/>
        <w:rPr>
          <w:sz w:val="23"/>
        </w:rPr>
      </w:pPr>
      <w:r>
        <w:br w:type="column"/>
      </w:r>
      <w:r>
        <w:rPr>
          <w:b/>
          <w:sz w:val="23"/>
        </w:rPr>
        <w:lastRenderedPageBreak/>
        <w:t xml:space="preserve">Date : </w:t>
      </w:r>
      <w:r w:rsidR="00527483" w:rsidRPr="00527483">
        <w:rPr>
          <w:sz w:val="23"/>
        </w:rPr>
        <w:t>June 18, 2024</w:t>
      </w:r>
    </w:p>
    <w:p w14:paraId="71DB4D7C" w14:textId="77777777" w:rsidR="00527483" w:rsidRDefault="00A86CD3" w:rsidP="00527483">
      <w:pPr>
        <w:spacing w:before="93"/>
        <w:ind w:left="144"/>
        <w:rPr>
          <w:sz w:val="23"/>
        </w:rPr>
      </w:pPr>
      <w:r>
        <w:rPr>
          <w:b/>
          <w:sz w:val="23"/>
        </w:rPr>
        <w:t>Time</w:t>
      </w:r>
      <w:r>
        <w:rPr>
          <w:b/>
          <w:spacing w:val="-1"/>
          <w:sz w:val="23"/>
        </w:rPr>
        <w:t xml:space="preserve"> </w:t>
      </w:r>
      <w:r>
        <w:rPr>
          <w:b/>
          <w:sz w:val="23"/>
        </w:rPr>
        <w:t>:</w:t>
      </w:r>
      <w:r>
        <w:rPr>
          <w:b/>
          <w:spacing w:val="-1"/>
          <w:sz w:val="23"/>
        </w:rPr>
        <w:t xml:space="preserve"> </w:t>
      </w:r>
      <w:r w:rsidR="00527483" w:rsidRPr="00527483">
        <w:rPr>
          <w:sz w:val="23"/>
        </w:rPr>
        <w:t>09.30am to 12.30pm</w:t>
      </w:r>
    </w:p>
    <w:p w14:paraId="1C6B381B" w14:textId="716CB150" w:rsidR="00B61CF7" w:rsidRDefault="00A86CD3" w:rsidP="00527483">
      <w:pPr>
        <w:spacing w:before="93"/>
        <w:ind w:left="144"/>
        <w:rPr>
          <w:sz w:val="23"/>
        </w:rPr>
      </w:pPr>
      <w:r>
        <w:rPr>
          <w:b/>
          <w:sz w:val="23"/>
        </w:rPr>
        <w:t xml:space="preserve">Max Marks : </w:t>
      </w:r>
      <w:r>
        <w:rPr>
          <w:spacing w:val="-5"/>
          <w:sz w:val="23"/>
        </w:rPr>
        <w:t>100</w:t>
      </w:r>
    </w:p>
    <w:p w14:paraId="58542119" w14:textId="77777777" w:rsidR="00B61CF7" w:rsidRDefault="00A86CD3">
      <w:pPr>
        <w:spacing w:before="65"/>
        <w:ind w:left="144"/>
        <w:rPr>
          <w:sz w:val="23"/>
        </w:rPr>
      </w:pPr>
      <w:r>
        <w:rPr>
          <w:b/>
          <w:sz w:val="23"/>
        </w:rPr>
        <w:t>Weightage</w:t>
      </w:r>
      <w:r>
        <w:rPr>
          <w:b/>
          <w:spacing w:val="-3"/>
          <w:sz w:val="23"/>
        </w:rPr>
        <w:t xml:space="preserve"> </w:t>
      </w:r>
      <w:r>
        <w:rPr>
          <w:b/>
          <w:sz w:val="23"/>
        </w:rPr>
        <w:t>:</w:t>
      </w:r>
      <w:r>
        <w:rPr>
          <w:b/>
          <w:spacing w:val="-2"/>
          <w:sz w:val="23"/>
        </w:rPr>
        <w:t xml:space="preserve"> </w:t>
      </w:r>
      <w:r>
        <w:rPr>
          <w:spacing w:val="-5"/>
          <w:sz w:val="23"/>
        </w:rPr>
        <w:t>50%</w:t>
      </w:r>
    </w:p>
    <w:p w14:paraId="2E86AC40" w14:textId="77777777" w:rsidR="00B61CF7" w:rsidRDefault="00B61CF7">
      <w:pPr>
        <w:rPr>
          <w:sz w:val="23"/>
        </w:rPr>
        <w:sectPr w:rsidR="00B61CF7">
          <w:type w:val="continuous"/>
          <w:pgSz w:w="11900" w:h="16840"/>
          <w:pgMar w:top="480" w:right="440" w:bottom="440" w:left="520" w:header="269" w:footer="253" w:gutter="0"/>
          <w:cols w:num="2" w:space="720" w:equalWidth="0">
            <w:col w:w="6206" w:space="1421"/>
            <w:col w:w="3313"/>
          </w:cols>
        </w:sectPr>
      </w:pPr>
    </w:p>
    <w:p w14:paraId="7F8AE9DD" w14:textId="77777777" w:rsidR="00B61CF7" w:rsidRDefault="00B61CF7">
      <w:pPr>
        <w:pStyle w:val="BodyText"/>
        <w:rPr>
          <w:sz w:val="20"/>
        </w:rPr>
      </w:pPr>
    </w:p>
    <w:p w14:paraId="0F3AC297" w14:textId="77777777" w:rsidR="00B61CF7" w:rsidRDefault="00B61CF7">
      <w:pPr>
        <w:pStyle w:val="BodyText"/>
        <w:spacing w:before="21"/>
        <w:rPr>
          <w:sz w:val="20"/>
        </w:rPr>
      </w:pPr>
    </w:p>
    <w:p w14:paraId="5C47E5B5" w14:textId="77777777" w:rsidR="00B61CF7" w:rsidRDefault="00A86CD3">
      <w:pPr>
        <w:pStyle w:val="BodyText"/>
        <w:spacing w:line="20" w:lineRule="exact"/>
        <w:ind w:left="115"/>
        <w:rPr>
          <w:sz w:val="2"/>
        </w:rPr>
      </w:pPr>
      <w:r>
        <w:rPr>
          <w:noProof/>
          <w:sz w:val="2"/>
          <w:lang w:val="en-IN" w:eastAsia="en-IN"/>
        </w:rPr>
        <mc:AlternateContent>
          <mc:Choice Requires="wpg">
            <w:drawing>
              <wp:inline distT="0" distB="0" distL="0" distR="0" wp14:anchorId="2E4D21EA" wp14:editId="601ADD6E">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9175D9D"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4D443C33" w14:textId="77777777" w:rsidR="00B61CF7" w:rsidRDefault="00A86CD3">
      <w:pPr>
        <w:spacing w:before="74"/>
        <w:ind w:left="214"/>
        <w:rPr>
          <w:b/>
          <w:sz w:val="23"/>
        </w:rPr>
      </w:pPr>
      <w:r>
        <w:rPr>
          <w:b/>
          <w:spacing w:val="-2"/>
          <w:sz w:val="23"/>
        </w:rPr>
        <w:t>Instructions:</w:t>
      </w:r>
    </w:p>
    <w:p w14:paraId="4DC65C80" w14:textId="77777777" w:rsidR="00B61CF7" w:rsidRDefault="00A86CD3">
      <w:pPr>
        <w:pStyle w:val="ListParagraph"/>
        <w:numPr>
          <w:ilvl w:val="0"/>
          <w:numId w:val="2"/>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4DD76A86" w14:textId="77777777" w:rsidR="00B61CF7" w:rsidRDefault="00A86CD3">
      <w:pPr>
        <w:pStyle w:val="ListParagraph"/>
        <w:numPr>
          <w:ilvl w:val="0"/>
          <w:numId w:val="2"/>
        </w:numPr>
        <w:tabs>
          <w:tab w:val="left" w:pos="533"/>
        </w:tabs>
        <w:spacing w:before="6"/>
        <w:ind w:left="533" w:hanging="319"/>
        <w:rPr>
          <w:i/>
          <w:sz w:val="23"/>
        </w:rPr>
      </w:pPr>
      <w:r>
        <w:rPr>
          <w:i/>
          <w:sz w:val="23"/>
        </w:rPr>
        <w:t xml:space="preserve">Question paper consists of 3 </w:t>
      </w:r>
      <w:r>
        <w:rPr>
          <w:i/>
          <w:spacing w:val="-2"/>
          <w:sz w:val="23"/>
        </w:rPr>
        <w:t>parts.</w:t>
      </w:r>
    </w:p>
    <w:p w14:paraId="5C1E7038" w14:textId="77777777" w:rsidR="00B61CF7" w:rsidRDefault="00A86CD3">
      <w:pPr>
        <w:pStyle w:val="ListParagraph"/>
        <w:numPr>
          <w:ilvl w:val="0"/>
          <w:numId w:val="2"/>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16C3F082" w14:textId="77777777" w:rsidR="00B61CF7" w:rsidRDefault="00A86CD3">
      <w:pPr>
        <w:pStyle w:val="ListParagraph"/>
        <w:numPr>
          <w:ilvl w:val="0"/>
          <w:numId w:val="2"/>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75EE6EBC" w14:textId="77777777" w:rsidR="00B61CF7" w:rsidRDefault="00A86CD3">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01ADB37C" wp14:editId="7FCB4C72">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55B8B0F"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571B1563" w14:textId="77777777" w:rsidR="00B61CF7" w:rsidRDefault="00B61CF7">
      <w:pPr>
        <w:pStyle w:val="BodyText"/>
        <w:rPr>
          <w:i/>
          <w:sz w:val="23"/>
        </w:rPr>
      </w:pPr>
    </w:p>
    <w:p w14:paraId="451050CE" w14:textId="77777777" w:rsidR="00B61CF7" w:rsidRDefault="00B61CF7">
      <w:pPr>
        <w:pStyle w:val="BodyText"/>
        <w:spacing w:before="84"/>
        <w:rPr>
          <w:i/>
          <w:sz w:val="23"/>
        </w:rPr>
      </w:pPr>
    </w:p>
    <w:p w14:paraId="1DF8C083" w14:textId="77777777" w:rsidR="00B61CF7" w:rsidRDefault="00A86CD3">
      <w:pPr>
        <w:ind w:right="87"/>
        <w:jc w:val="center"/>
        <w:rPr>
          <w:b/>
        </w:rPr>
      </w:pPr>
      <w:r>
        <w:rPr>
          <w:b/>
        </w:rPr>
        <w:t>PART</w:t>
      </w:r>
      <w:r>
        <w:rPr>
          <w:b/>
          <w:spacing w:val="-13"/>
        </w:rPr>
        <w:t xml:space="preserve"> </w:t>
      </w:r>
      <w:r>
        <w:rPr>
          <w:b/>
        </w:rPr>
        <w:t>-</w:t>
      </w:r>
      <w:r>
        <w:rPr>
          <w:b/>
          <w:spacing w:val="-15"/>
        </w:rPr>
        <w:t xml:space="preserve"> </w:t>
      </w:r>
      <w:r>
        <w:rPr>
          <w:b/>
          <w:spacing w:val="-10"/>
        </w:rPr>
        <w:t>A</w:t>
      </w:r>
    </w:p>
    <w:p w14:paraId="6AFE149D" w14:textId="05387EF8" w:rsidR="00B61CF7" w:rsidRDefault="00A86CD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2 = </w:t>
      </w:r>
      <w:r>
        <w:rPr>
          <w:b/>
          <w:spacing w:val="-5"/>
        </w:rPr>
        <w:t>10</w:t>
      </w:r>
      <w:r w:rsidR="00527483">
        <w:rPr>
          <w:b/>
          <w:spacing w:val="-5"/>
        </w:rPr>
        <w:t>M</w:t>
      </w:r>
    </w:p>
    <w:p w14:paraId="3069BFA0" w14:textId="77777777" w:rsidR="00B61CF7" w:rsidRDefault="00B61CF7">
      <w:pPr>
        <w:pStyle w:val="BodyText"/>
        <w:spacing w:before="144"/>
        <w:rPr>
          <w:b/>
        </w:rPr>
      </w:pPr>
    </w:p>
    <w:p w14:paraId="63E928E0" w14:textId="649AF496" w:rsidR="00B61CF7" w:rsidRDefault="00363C9A">
      <w:pPr>
        <w:pStyle w:val="ListParagraph"/>
        <w:numPr>
          <w:ilvl w:val="1"/>
          <w:numId w:val="2"/>
        </w:numPr>
        <w:tabs>
          <w:tab w:val="left" w:pos="499"/>
        </w:tabs>
        <w:spacing w:before="0"/>
        <w:ind w:left="499" w:hanging="355"/>
      </w:pPr>
      <w:r>
        <w:t xml:space="preserve">Define </w:t>
      </w:r>
      <w:r w:rsidR="00A86CD3">
        <w:t xml:space="preserve"> </w:t>
      </w:r>
      <w:r>
        <w:rPr>
          <w:spacing w:val="-2"/>
        </w:rPr>
        <w:t>Debentures.</w:t>
      </w:r>
    </w:p>
    <w:p w14:paraId="02D20BB8" w14:textId="77777777" w:rsidR="00B61CF7" w:rsidRDefault="00A86CD3">
      <w:pPr>
        <w:pStyle w:val="BodyText"/>
        <w:spacing w:before="37"/>
        <w:ind w:left="8656"/>
      </w:pPr>
      <w:r>
        <w:t xml:space="preserve">(CO1) </w:t>
      </w:r>
      <w:r>
        <w:rPr>
          <w:spacing w:val="-2"/>
        </w:rPr>
        <w:t>[Knowledge]</w:t>
      </w:r>
    </w:p>
    <w:p w14:paraId="4F184C5D" w14:textId="636B9961" w:rsidR="00B61CF7" w:rsidRDefault="00A86CD3">
      <w:pPr>
        <w:pStyle w:val="ListParagraph"/>
        <w:numPr>
          <w:ilvl w:val="1"/>
          <w:numId w:val="2"/>
        </w:numPr>
        <w:tabs>
          <w:tab w:val="left" w:pos="499"/>
          <w:tab w:val="left" w:pos="501"/>
        </w:tabs>
        <w:spacing w:before="97" w:line="247" w:lineRule="auto"/>
        <w:ind w:right="1895"/>
      </w:pPr>
      <w:r>
        <w:t>Where</w:t>
      </w:r>
      <w:r>
        <w:rPr>
          <w:spacing w:val="-5"/>
        </w:rPr>
        <w:t xml:space="preserve"> </w:t>
      </w:r>
      <w:r>
        <w:t>do</w:t>
      </w:r>
      <w:r>
        <w:rPr>
          <w:spacing w:val="-3"/>
        </w:rPr>
        <w:t xml:space="preserve"> </w:t>
      </w:r>
      <w:r>
        <w:t>you</w:t>
      </w:r>
      <w:r>
        <w:rPr>
          <w:spacing w:val="-3"/>
        </w:rPr>
        <w:t xml:space="preserve"> </w:t>
      </w:r>
      <w:r>
        <w:t>show</w:t>
      </w:r>
      <w:r>
        <w:rPr>
          <w:spacing w:val="-3"/>
        </w:rPr>
        <w:t xml:space="preserve"> </w:t>
      </w:r>
      <w:r>
        <w:t>the</w:t>
      </w:r>
      <w:r>
        <w:rPr>
          <w:spacing w:val="-3"/>
        </w:rPr>
        <w:t xml:space="preserve"> </w:t>
      </w:r>
      <w:r>
        <w:t>following</w:t>
      </w:r>
      <w:r>
        <w:rPr>
          <w:spacing w:val="-3"/>
        </w:rPr>
        <w:t xml:space="preserve"> </w:t>
      </w:r>
      <w:r>
        <w:t>items</w:t>
      </w:r>
      <w:r>
        <w:rPr>
          <w:spacing w:val="-3"/>
        </w:rPr>
        <w:t xml:space="preserve"> </w:t>
      </w:r>
      <w:r>
        <w:t>under</w:t>
      </w:r>
      <w:r>
        <w:rPr>
          <w:spacing w:val="-3"/>
        </w:rPr>
        <w:t xml:space="preserve"> </w:t>
      </w:r>
      <w:r>
        <w:t>Pre</w:t>
      </w:r>
      <w:r>
        <w:rPr>
          <w:spacing w:val="-3"/>
        </w:rPr>
        <w:t xml:space="preserve"> </w:t>
      </w:r>
      <w:r>
        <w:t>and</w:t>
      </w:r>
      <w:r>
        <w:rPr>
          <w:spacing w:val="-3"/>
        </w:rPr>
        <w:t xml:space="preserve"> </w:t>
      </w:r>
      <w:r>
        <w:t>Post</w:t>
      </w:r>
      <w:r>
        <w:rPr>
          <w:spacing w:val="-3"/>
        </w:rPr>
        <w:t xml:space="preserve"> </w:t>
      </w:r>
      <w:r>
        <w:t>incorporation</w:t>
      </w:r>
      <w:r>
        <w:rPr>
          <w:spacing w:val="-3"/>
        </w:rPr>
        <w:t xml:space="preserve"> </w:t>
      </w:r>
      <w:r>
        <w:t>P&amp;</w:t>
      </w:r>
      <w:r>
        <w:rPr>
          <w:spacing w:val="-3"/>
        </w:rPr>
        <w:t xml:space="preserve"> </w:t>
      </w:r>
      <w:r>
        <w:t>L</w:t>
      </w:r>
      <w:r>
        <w:rPr>
          <w:spacing w:val="-21"/>
        </w:rPr>
        <w:t xml:space="preserve"> </w:t>
      </w:r>
      <w:r>
        <w:t>Account: a.</w:t>
      </w:r>
      <w:r w:rsidR="00527483">
        <w:t xml:space="preserve"> </w:t>
      </w:r>
      <w:r>
        <w:t>Bad debts realized of Previous year</w:t>
      </w:r>
    </w:p>
    <w:p w14:paraId="7236604E" w14:textId="31E7FB4D" w:rsidR="00B61CF7" w:rsidRDefault="00A86CD3">
      <w:pPr>
        <w:pStyle w:val="BodyText"/>
        <w:spacing w:line="252" w:lineRule="exact"/>
        <w:ind w:left="501"/>
      </w:pPr>
      <w:r>
        <w:t>b.</w:t>
      </w:r>
      <w:r w:rsidR="00527483">
        <w:t xml:space="preserve"> </w:t>
      </w:r>
      <w:r>
        <w:t xml:space="preserve">Directors </w:t>
      </w:r>
      <w:r>
        <w:rPr>
          <w:spacing w:val="-4"/>
        </w:rPr>
        <w:t>fees</w:t>
      </w:r>
    </w:p>
    <w:p w14:paraId="2B197CFC" w14:textId="77777777" w:rsidR="00B61CF7" w:rsidRDefault="00B61CF7">
      <w:pPr>
        <w:spacing w:line="252" w:lineRule="exact"/>
        <w:sectPr w:rsidR="00B61CF7">
          <w:type w:val="continuous"/>
          <w:pgSz w:w="11900" w:h="16840"/>
          <w:pgMar w:top="480" w:right="440" w:bottom="440" w:left="520" w:header="269" w:footer="253" w:gutter="0"/>
          <w:cols w:space="720"/>
        </w:sectPr>
      </w:pPr>
    </w:p>
    <w:p w14:paraId="0BDC91B6" w14:textId="77777777" w:rsidR="00B61CF7" w:rsidRDefault="00B61CF7">
      <w:pPr>
        <w:pStyle w:val="BodyText"/>
        <w:spacing w:before="134"/>
      </w:pPr>
    </w:p>
    <w:p w14:paraId="27CEB581" w14:textId="77777777" w:rsidR="00B61CF7" w:rsidRDefault="00A86CD3">
      <w:pPr>
        <w:pStyle w:val="ListParagraph"/>
        <w:numPr>
          <w:ilvl w:val="1"/>
          <w:numId w:val="2"/>
        </w:numPr>
        <w:tabs>
          <w:tab w:val="left" w:pos="499"/>
        </w:tabs>
        <w:spacing w:before="1"/>
        <w:ind w:left="499" w:hanging="355"/>
      </w:pPr>
      <w:r>
        <w:t xml:space="preserve">List out any two factors influencing value of </w:t>
      </w:r>
      <w:r>
        <w:rPr>
          <w:spacing w:val="-2"/>
        </w:rPr>
        <w:t>Shares.</w:t>
      </w:r>
    </w:p>
    <w:p w14:paraId="4015ED28" w14:textId="77777777" w:rsidR="00B61CF7" w:rsidRDefault="00A86CD3">
      <w:pPr>
        <w:pStyle w:val="BodyText"/>
        <w:spacing w:before="38"/>
        <w:ind w:left="144"/>
      </w:pPr>
      <w:r>
        <w:br w:type="column"/>
      </w:r>
      <w:r>
        <w:lastRenderedPageBreak/>
        <w:t xml:space="preserve">(CO3) </w:t>
      </w:r>
      <w:r>
        <w:rPr>
          <w:spacing w:val="-2"/>
        </w:rPr>
        <w:t>[Knowledge]</w:t>
      </w:r>
    </w:p>
    <w:p w14:paraId="2437E276" w14:textId="77777777" w:rsidR="00B61CF7" w:rsidRDefault="00B61CF7">
      <w:pPr>
        <w:pStyle w:val="BodyText"/>
        <w:spacing w:before="133"/>
      </w:pPr>
    </w:p>
    <w:p w14:paraId="0EF794EC" w14:textId="77777777" w:rsidR="00B61CF7" w:rsidRDefault="00A86CD3">
      <w:pPr>
        <w:pStyle w:val="BodyText"/>
        <w:spacing w:before="1"/>
        <w:ind w:left="144"/>
      </w:pPr>
      <w:r>
        <w:t xml:space="preserve">(CO4) </w:t>
      </w:r>
      <w:r>
        <w:rPr>
          <w:spacing w:val="-2"/>
        </w:rPr>
        <w:t>[Knowledge]</w:t>
      </w:r>
    </w:p>
    <w:p w14:paraId="4B18E339" w14:textId="77777777" w:rsidR="00B61CF7" w:rsidRDefault="00B61CF7">
      <w:pPr>
        <w:sectPr w:rsidR="00B61CF7">
          <w:type w:val="continuous"/>
          <w:pgSz w:w="11900" w:h="16840"/>
          <w:pgMar w:top="480" w:right="440" w:bottom="440" w:left="520" w:header="269" w:footer="253" w:gutter="0"/>
          <w:cols w:num="2" w:space="720" w:equalWidth="0">
            <w:col w:w="5556" w:space="2956"/>
            <w:col w:w="2428"/>
          </w:cols>
        </w:sectPr>
      </w:pPr>
    </w:p>
    <w:p w14:paraId="14D1D21C" w14:textId="77777777" w:rsidR="00B61CF7" w:rsidRDefault="00A86CD3">
      <w:pPr>
        <w:pStyle w:val="ListParagraph"/>
        <w:numPr>
          <w:ilvl w:val="1"/>
          <w:numId w:val="2"/>
        </w:numPr>
        <w:tabs>
          <w:tab w:val="left" w:pos="499"/>
          <w:tab w:val="left" w:pos="501"/>
        </w:tabs>
        <w:spacing w:before="97" w:line="247" w:lineRule="auto"/>
        <w:ind w:right="379"/>
      </w:pPr>
      <w:r>
        <w:lastRenderedPageBreak/>
        <w:t>List</w:t>
      </w:r>
      <w:r>
        <w:rPr>
          <w:spacing w:val="35"/>
        </w:rPr>
        <w:t xml:space="preserve"> </w:t>
      </w:r>
      <w:r>
        <w:t>out</w:t>
      </w:r>
      <w:r>
        <w:rPr>
          <w:spacing w:val="35"/>
        </w:rPr>
        <w:t xml:space="preserve"> </w:t>
      </w:r>
      <w:r>
        <w:t>the</w:t>
      </w:r>
      <w:r>
        <w:rPr>
          <w:spacing w:val="35"/>
        </w:rPr>
        <w:t xml:space="preserve"> </w:t>
      </w:r>
      <w:r>
        <w:t>components</w:t>
      </w:r>
      <w:r>
        <w:rPr>
          <w:spacing w:val="35"/>
        </w:rPr>
        <w:t xml:space="preserve"> </w:t>
      </w:r>
      <w:r>
        <w:t>that</w:t>
      </w:r>
      <w:r>
        <w:rPr>
          <w:spacing w:val="35"/>
        </w:rPr>
        <w:t xml:space="preserve"> </w:t>
      </w:r>
      <w:r>
        <w:t>make</w:t>
      </w:r>
      <w:r>
        <w:rPr>
          <w:spacing w:val="35"/>
        </w:rPr>
        <w:t xml:space="preserve"> </w:t>
      </w:r>
      <w:r>
        <w:t>up</w:t>
      </w:r>
      <w:r>
        <w:rPr>
          <w:spacing w:val="35"/>
        </w:rPr>
        <w:t xml:space="preserve"> </w:t>
      </w:r>
      <w:r>
        <w:t>the</w:t>
      </w:r>
      <w:r>
        <w:rPr>
          <w:spacing w:val="35"/>
        </w:rPr>
        <w:t xml:space="preserve"> </w:t>
      </w:r>
      <w:r>
        <w:t>shareholders'</w:t>
      </w:r>
      <w:r>
        <w:rPr>
          <w:spacing w:val="35"/>
        </w:rPr>
        <w:t xml:space="preserve"> </w:t>
      </w:r>
      <w:r>
        <w:t>funds</w:t>
      </w:r>
      <w:r>
        <w:rPr>
          <w:spacing w:val="35"/>
        </w:rPr>
        <w:t xml:space="preserve"> </w:t>
      </w:r>
      <w:r>
        <w:t>as</w:t>
      </w:r>
      <w:r>
        <w:rPr>
          <w:spacing w:val="35"/>
        </w:rPr>
        <w:t xml:space="preserve"> </w:t>
      </w:r>
      <w:r>
        <w:t>sub-classified</w:t>
      </w:r>
      <w:r>
        <w:rPr>
          <w:spacing w:val="35"/>
        </w:rPr>
        <w:t xml:space="preserve"> </w:t>
      </w:r>
      <w:r>
        <w:t>on</w:t>
      </w:r>
      <w:r>
        <w:rPr>
          <w:spacing w:val="35"/>
        </w:rPr>
        <w:t xml:space="preserve"> </w:t>
      </w:r>
      <w:r>
        <w:t>the</w:t>
      </w:r>
      <w:r>
        <w:rPr>
          <w:spacing w:val="35"/>
        </w:rPr>
        <w:t xml:space="preserve"> </w:t>
      </w:r>
      <w:r>
        <w:t>face</w:t>
      </w:r>
      <w:r>
        <w:rPr>
          <w:spacing w:val="35"/>
        </w:rPr>
        <w:t xml:space="preserve"> </w:t>
      </w:r>
      <w:r>
        <w:t>of</w:t>
      </w:r>
      <w:r>
        <w:rPr>
          <w:spacing w:val="35"/>
        </w:rPr>
        <w:t xml:space="preserve"> </w:t>
      </w:r>
      <w:r>
        <w:t>the balance sheet?</w:t>
      </w:r>
    </w:p>
    <w:p w14:paraId="50762BD3" w14:textId="77777777" w:rsidR="00B61CF7" w:rsidRDefault="00B61CF7">
      <w:pPr>
        <w:spacing w:line="247" w:lineRule="auto"/>
        <w:sectPr w:rsidR="00B61CF7">
          <w:type w:val="continuous"/>
          <w:pgSz w:w="11900" w:h="16840"/>
          <w:pgMar w:top="480" w:right="440" w:bottom="440" w:left="520" w:header="269" w:footer="253" w:gutter="0"/>
          <w:cols w:space="720"/>
        </w:sectPr>
      </w:pPr>
    </w:p>
    <w:p w14:paraId="607C2B92" w14:textId="77777777" w:rsidR="00B61CF7" w:rsidRDefault="00B61CF7">
      <w:pPr>
        <w:pStyle w:val="BodyText"/>
        <w:spacing w:before="125"/>
      </w:pPr>
    </w:p>
    <w:p w14:paraId="16A06BCA" w14:textId="77777777" w:rsidR="00B61CF7" w:rsidRDefault="00A86CD3">
      <w:pPr>
        <w:pStyle w:val="ListParagraph"/>
        <w:numPr>
          <w:ilvl w:val="1"/>
          <w:numId w:val="2"/>
        </w:numPr>
        <w:tabs>
          <w:tab w:val="left" w:pos="499"/>
        </w:tabs>
        <w:spacing w:before="0"/>
        <w:ind w:left="499" w:hanging="355"/>
      </w:pPr>
      <w:r>
        <w:t xml:space="preserve">Explain the meaning of "Money Received against Share </w:t>
      </w:r>
      <w:r>
        <w:rPr>
          <w:spacing w:val="-2"/>
        </w:rPr>
        <w:t>Warrants."</w:t>
      </w:r>
    </w:p>
    <w:p w14:paraId="2353DF81" w14:textId="77777777" w:rsidR="00B61CF7" w:rsidRDefault="00B61CF7">
      <w:pPr>
        <w:pStyle w:val="BodyText"/>
        <w:spacing w:before="134"/>
      </w:pPr>
    </w:p>
    <w:p w14:paraId="63B21767" w14:textId="77777777" w:rsidR="00B61CF7" w:rsidRDefault="00A86CD3">
      <w:pPr>
        <w:pStyle w:val="ListParagraph"/>
        <w:numPr>
          <w:ilvl w:val="1"/>
          <w:numId w:val="2"/>
        </w:numPr>
        <w:tabs>
          <w:tab w:val="left" w:pos="499"/>
        </w:tabs>
        <w:spacing w:before="1"/>
        <w:ind w:left="499" w:hanging="355"/>
      </w:pPr>
      <w:r>
        <w:t>Outline the Net</w:t>
      </w:r>
      <w:r>
        <w:rPr>
          <w:spacing w:val="-13"/>
        </w:rPr>
        <w:t xml:space="preserve"> </w:t>
      </w:r>
      <w:r>
        <w:t xml:space="preserve">Assets Method and explain how it is used to value </w:t>
      </w:r>
      <w:r>
        <w:rPr>
          <w:spacing w:val="-2"/>
        </w:rPr>
        <w:t>shares.</w:t>
      </w:r>
    </w:p>
    <w:p w14:paraId="4238A575" w14:textId="77777777" w:rsidR="00B61CF7" w:rsidRDefault="00B61CF7">
      <w:pPr>
        <w:pStyle w:val="BodyText"/>
        <w:spacing w:before="133"/>
      </w:pPr>
    </w:p>
    <w:p w14:paraId="12304795" w14:textId="77777777" w:rsidR="00B61CF7" w:rsidRDefault="00A86CD3">
      <w:pPr>
        <w:pStyle w:val="ListParagraph"/>
        <w:numPr>
          <w:ilvl w:val="1"/>
          <w:numId w:val="2"/>
        </w:numPr>
        <w:tabs>
          <w:tab w:val="left" w:pos="499"/>
        </w:tabs>
        <w:spacing w:before="1"/>
        <w:ind w:left="499" w:hanging="355"/>
      </w:pPr>
      <w:r>
        <w:t xml:space="preserve">Give two Examples for Employee benefit expenses </w:t>
      </w:r>
      <w:r>
        <w:rPr>
          <w:spacing w:val="-10"/>
        </w:rPr>
        <w:t>.</w:t>
      </w:r>
    </w:p>
    <w:p w14:paraId="6136DCF1" w14:textId="77777777" w:rsidR="00B61CF7" w:rsidRDefault="00A86CD3">
      <w:pPr>
        <w:pStyle w:val="BodyText"/>
        <w:spacing w:before="28" w:line="607" w:lineRule="auto"/>
        <w:ind w:left="144" w:right="409"/>
        <w:jc w:val="both"/>
      </w:pPr>
      <w:r>
        <w:br w:type="column"/>
      </w:r>
      <w:r>
        <w:lastRenderedPageBreak/>
        <w:t>(CO5)</w:t>
      </w:r>
      <w:r>
        <w:rPr>
          <w:spacing w:val="-16"/>
        </w:rPr>
        <w:t xml:space="preserve"> </w:t>
      </w:r>
      <w:r>
        <w:t>[Knowledge] (CO5)</w:t>
      </w:r>
      <w:r>
        <w:rPr>
          <w:spacing w:val="-16"/>
        </w:rPr>
        <w:t xml:space="preserve"> </w:t>
      </w:r>
      <w:r>
        <w:t>[Knowledge] (CO4)</w:t>
      </w:r>
      <w:r>
        <w:rPr>
          <w:spacing w:val="-16"/>
        </w:rPr>
        <w:t xml:space="preserve"> </w:t>
      </w:r>
      <w:r>
        <w:t xml:space="preserve">[Knowledge] (CO5) </w:t>
      </w:r>
      <w:r>
        <w:rPr>
          <w:spacing w:val="-2"/>
        </w:rPr>
        <w:t>[Knowledge]</w:t>
      </w:r>
    </w:p>
    <w:p w14:paraId="10C70423" w14:textId="77777777" w:rsidR="00B61CF7" w:rsidRDefault="00B61CF7">
      <w:pPr>
        <w:spacing w:line="607" w:lineRule="auto"/>
        <w:jc w:val="both"/>
        <w:sectPr w:rsidR="00B61CF7">
          <w:type w:val="continuous"/>
          <w:pgSz w:w="11900" w:h="16840"/>
          <w:pgMar w:top="480" w:right="440" w:bottom="440" w:left="520" w:header="269" w:footer="253" w:gutter="0"/>
          <w:cols w:num="2" w:space="720" w:equalWidth="0">
            <w:col w:w="7708" w:space="803"/>
            <w:col w:w="2429"/>
          </w:cols>
        </w:sectPr>
      </w:pPr>
    </w:p>
    <w:p w14:paraId="47DCE1E0" w14:textId="77777777" w:rsidR="00527483" w:rsidRDefault="00527483">
      <w:pPr>
        <w:spacing w:before="220"/>
        <w:ind w:right="87"/>
        <w:jc w:val="center"/>
        <w:rPr>
          <w:b/>
        </w:rPr>
      </w:pPr>
    </w:p>
    <w:p w14:paraId="3D0A0FE5" w14:textId="77777777" w:rsidR="00527483" w:rsidRDefault="00527483">
      <w:pPr>
        <w:spacing w:before="220"/>
        <w:ind w:right="87"/>
        <w:jc w:val="center"/>
        <w:rPr>
          <w:b/>
        </w:rPr>
      </w:pPr>
    </w:p>
    <w:p w14:paraId="03F08896" w14:textId="77777777" w:rsidR="00527483" w:rsidRDefault="00527483" w:rsidP="00527483">
      <w:pPr>
        <w:spacing w:before="220"/>
        <w:ind w:left="142" w:right="87"/>
        <w:jc w:val="center"/>
        <w:rPr>
          <w:b/>
        </w:rPr>
      </w:pPr>
    </w:p>
    <w:p w14:paraId="3DF66C7C" w14:textId="46108CA6" w:rsidR="00B61CF7" w:rsidRDefault="00A86CD3">
      <w:pPr>
        <w:spacing w:before="220"/>
        <w:ind w:right="87"/>
        <w:jc w:val="center"/>
        <w:rPr>
          <w:b/>
        </w:rPr>
      </w:pPr>
      <w:r>
        <w:rPr>
          <w:b/>
        </w:rPr>
        <w:t>PART</w:t>
      </w:r>
      <w:r>
        <w:rPr>
          <w:b/>
          <w:spacing w:val="-9"/>
        </w:rPr>
        <w:t xml:space="preserve"> </w:t>
      </w:r>
      <w:r>
        <w:rPr>
          <w:b/>
        </w:rPr>
        <w:t>-</w:t>
      </w:r>
      <w:r>
        <w:rPr>
          <w:b/>
          <w:spacing w:val="-8"/>
        </w:rPr>
        <w:t xml:space="preserve"> </w:t>
      </w:r>
      <w:r>
        <w:rPr>
          <w:b/>
          <w:spacing w:val="-10"/>
        </w:rPr>
        <w:t>B</w:t>
      </w:r>
    </w:p>
    <w:p w14:paraId="7FDCE5E6" w14:textId="77777777" w:rsidR="00527483" w:rsidRDefault="00A86CD3" w:rsidP="0052748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5 </w:t>
      </w:r>
      <w:r>
        <w:rPr>
          <w:b/>
          <w:spacing w:val="-2"/>
        </w:rPr>
        <w:t>QUESTIONS</w:t>
      </w:r>
      <w:r>
        <w:rPr>
          <w:b/>
        </w:rPr>
        <w:tab/>
        <w:t xml:space="preserve">5 X 10 = </w:t>
      </w:r>
      <w:r>
        <w:rPr>
          <w:b/>
          <w:spacing w:val="-5"/>
        </w:rPr>
        <w:t>50</w:t>
      </w:r>
      <w:r w:rsidR="00527483">
        <w:rPr>
          <w:b/>
        </w:rPr>
        <w:t>M</w:t>
      </w:r>
    </w:p>
    <w:p w14:paraId="2740D397" w14:textId="57BD57AB" w:rsidR="00B61CF7" w:rsidRDefault="00A86CD3" w:rsidP="00527483">
      <w:pPr>
        <w:pStyle w:val="ListParagraph"/>
        <w:numPr>
          <w:ilvl w:val="1"/>
          <w:numId w:val="2"/>
        </w:numPr>
        <w:spacing w:before="187"/>
        <w:ind w:left="284" w:right="87" w:hanging="142"/>
      </w:pPr>
      <w:r>
        <w:t>Explain</w:t>
      </w:r>
      <w:r w:rsidRPr="00527483">
        <w:rPr>
          <w:spacing w:val="32"/>
        </w:rPr>
        <w:t xml:space="preserve"> </w:t>
      </w:r>
      <w:r>
        <w:t>the</w:t>
      </w:r>
      <w:r w:rsidRPr="00527483">
        <w:rPr>
          <w:spacing w:val="32"/>
        </w:rPr>
        <w:t xml:space="preserve"> </w:t>
      </w:r>
      <w:r>
        <w:t>different</w:t>
      </w:r>
      <w:r w:rsidRPr="00527483">
        <w:rPr>
          <w:spacing w:val="32"/>
        </w:rPr>
        <w:t xml:space="preserve"> </w:t>
      </w:r>
      <w:r>
        <w:t>types</w:t>
      </w:r>
      <w:r w:rsidRPr="00527483">
        <w:rPr>
          <w:spacing w:val="32"/>
        </w:rPr>
        <w:t xml:space="preserve"> </w:t>
      </w:r>
      <w:r>
        <w:t>or</w:t>
      </w:r>
      <w:r w:rsidRPr="00527483">
        <w:rPr>
          <w:spacing w:val="32"/>
        </w:rPr>
        <w:t xml:space="preserve"> </w:t>
      </w:r>
      <w:r>
        <w:t>classes</w:t>
      </w:r>
      <w:r w:rsidRPr="00527483">
        <w:rPr>
          <w:spacing w:val="32"/>
        </w:rPr>
        <w:t xml:space="preserve"> </w:t>
      </w:r>
      <w:r>
        <w:t>of</w:t>
      </w:r>
      <w:r w:rsidRPr="00527483">
        <w:rPr>
          <w:spacing w:val="32"/>
        </w:rPr>
        <w:t xml:space="preserve"> </w:t>
      </w:r>
      <w:r>
        <w:t>preference</w:t>
      </w:r>
      <w:r w:rsidRPr="00527483">
        <w:rPr>
          <w:spacing w:val="32"/>
        </w:rPr>
        <w:t xml:space="preserve"> </w:t>
      </w:r>
      <w:r>
        <w:t>shares</w:t>
      </w:r>
      <w:r w:rsidRPr="00527483">
        <w:rPr>
          <w:spacing w:val="32"/>
        </w:rPr>
        <w:t xml:space="preserve"> </w:t>
      </w:r>
      <w:r>
        <w:t>with</w:t>
      </w:r>
      <w:r w:rsidRPr="00527483">
        <w:rPr>
          <w:spacing w:val="32"/>
        </w:rPr>
        <w:t xml:space="preserve"> </w:t>
      </w:r>
      <w:r>
        <w:t>reference</w:t>
      </w:r>
      <w:r w:rsidRPr="00527483">
        <w:rPr>
          <w:spacing w:val="32"/>
        </w:rPr>
        <w:t xml:space="preserve"> </w:t>
      </w:r>
      <w:r>
        <w:t>to</w:t>
      </w:r>
      <w:r w:rsidRPr="00527483">
        <w:rPr>
          <w:spacing w:val="32"/>
        </w:rPr>
        <w:t xml:space="preserve"> </w:t>
      </w:r>
      <w:r>
        <w:t>dividend,</w:t>
      </w:r>
      <w:r w:rsidRPr="00527483">
        <w:rPr>
          <w:spacing w:val="32"/>
        </w:rPr>
        <w:t xml:space="preserve"> </w:t>
      </w:r>
      <w:r>
        <w:t>participation,</w:t>
      </w:r>
      <w:r w:rsidR="00363C9A">
        <w:t xml:space="preserve"> convertibility, and redemption.</w:t>
      </w:r>
      <w:bookmarkStart w:id="0" w:name="_GoBack"/>
      <w:bookmarkEnd w:id="0"/>
    </w:p>
    <w:p w14:paraId="7D021EB2" w14:textId="77777777" w:rsidR="00B61CF7" w:rsidRDefault="00A86CD3">
      <w:pPr>
        <w:pStyle w:val="BodyText"/>
        <w:spacing w:before="28"/>
        <w:ind w:left="8192"/>
        <w:jc w:val="both"/>
      </w:pPr>
      <w:r>
        <w:t xml:space="preserve">(CO1) </w:t>
      </w:r>
      <w:r>
        <w:rPr>
          <w:spacing w:val="-2"/>
        </w:rPr>
        <w:t>[Comprehension]</w:t>
      </w:r>
    </w:p>
    <w:p w14:paraId="55608082" w14:textId="2F039162" w:rsidR="00B61CF7" w:rsidRDefault="00A86CD3">
      <w:pPr>
        <w:pStyle w:val="ListParagraph"/>
        <w:numPr>
          <w:ilvl w:val="1"/>
          <w:numId w:val="2"/>
        </w:numPr>
        <w:tabs>
          <w:tab w:val="left" w:pos="499"/>
          <w:tab w:val="left" w:pos="501"/>
        </w:tabs>
        <w:spacing w:before="97" w:line="247" w:lineRule="auto"/>
        <w:ind w:right="379"/>
        <w:jc w:val="both"/>
      </w:pPr>
      <w:r>
        <w:t xml:space="preserve">K Limited registered with an </w:t>
      </w:r>
      <w:r w:rsidR="00527483">
        <w:t>authorized</w:t>
      </w:r>
      <w:r>
        <w:t xml:space="preserve"> equity capital of Rs. 2,00,000 divided into 2,000 shares of Rs. 100 each, issued for subscription of 1,000 shares payable at Rs. 25 per share on application, Rs. 30 per</w:t>
      </w:r>
      <w:r>
        <w:rPr>
          <w:spacing w:val="-2"/>
        </w:rPr>
        <w:t xml:space="preserve"> </w:t>
      </w:r>
      <w:r>
        <w:t>share</w:t>
      </w:r>
      <w:r>
        <w:rPr>
          <w:spacing w:val="-2"/>
        </w:rPr>
        <w:t xml:space="preserve"> </w:t>
      </w:r>
      <w:r>
        <w:t>on</w:t>
      </w:r>
      <w:r>
        <w:rPr>
          <w:spacing w:val="-2"/>
        </w:rPr>
        <w:t xml:space="preserve"> </w:t>
      </w:r>
      <w:r>
        <w:t>allotment,</w:t>
      </w:r>
      <w:r>
        <w:rPr>
          <w:spacing w:val="-2"/>
        </w:rPr>
        <w:t xml:space="preserve"> </w:t>
      </w:r>
      <w:r>
        <w:t>Rs.</w:t>
      </w:r>
      <w:r>
        <w:rPr>
          <w:spacing w:val="-2"/>
        </w:rPr>
        <w:t xml:space="preserve"> </w:t>
      </w:r>
      <w:r>
        <w:t>20</w:t>
      </w:r>
      <w:r>
        <w:rPr>
          <w:spacing w:val="-2"/>
        </w:rPr>
        <w:t xml:space="preserve"> </w:t>
      </w:r>
      <w:r>
        <w:t>per</w:t>
      </w:r>
      <w:r>
        <w:rPr>
          <w:spacing w:val="-2"/>
        </w:rPr>
        <w:t xml:space="preserve"> </w:t>
      </w:r>
      <w:r>
        <w:t>share</w:t>
      </w:r>
      <w:r>
        <w:rPr>
          <w:spacing w:val="-2"/>
        </w:rPr>
        <w:t xml:space="preserve"> </w:t>
      </w:r>
      <w:r>
        <w:t>on</w:t>
      </w:r>
      <w:r>
        <w:rPr>
          <w:spacing w:val="-2"/>
        </w:rPr>
        <w:t xml:space="preserve"> </w:t>
      </w:r>
      <w:r>
        <w:t>first</w:t>
      </w:r>
      <w:r>
        <w:rPr>
          <w:spacing w:val="-2"/>
        </w:rPr>
        <w:t xml:space="preserve"> </w:t>
      </w:r>
      <w:r>
        <w:t>call</w:t>
      </w:r>
      <w:r>
        <w:rPr>
          <w:spacing w:val="-2"/>
        </w:rPr>
        <w:t xml:space="preserve"> </w:t>
      </w:r>
      <w:r>
        <w:t>and</w:t>
      </w:r>
      <w:r>
        <w:rPr>
          <w:spacing w:val="-2"/>
        </w:rPr>
        <w:t xml:space="preserve"> </w:t>
      </w:r>
      <w:r>
        <w:t>the</w:t>
      </w:r>
      <w:r>
        <w:rPr>
          <w:spacing w:val="-2"/>
        </w:rPr>
        <w:t xml:space="preserve"> </w:t>
      </w:r>
      <w:r>
        <w:t>balance</w:t>
      </w:r>
      <w:r>
        <w:rPr>
          <w:spacing w:val="-2"/>
        </w:rPr>
        <w:t xml:space="preserve"> </w:t>
      </w:r>
      <w:r>
        <w:t>as</w:t>
      </w:r>
      <w:r>
        <w:rPr>
          <w:spacing w:val="-2"/>
        </w:rPr>
        <w:t xml:space="preserve"> </w:t>
      </w:r>
      <w:r>
        <w:t>and</w:t>
      </w:r>
      <w:r>
        <w:rPr>
          <w:spacing w:val="-2"/>
        </w:rPr>
        <w:t xml:space="preserve"> </w:t>
      </w:r>
      <w:r>
        <w:t>when</w:t>
      </w:r>
      <w:r>
        <w:rPr>
          <w:spacing w:val="-2"/>
        </w:rPr>
        <w:t xml:space="preserve"> </w:t>
      </w:r>
      <w:r>
        <w:t>required.</w:t>
      </w:r>
      <w:r>
        <w:rPr>
          <w:spacing w:val="-13"/>
        </w:rPr>
        <w:t xml:space="preserve"> </w:t>
      </w:r>
      <w:r>
        <w:t>Application money</w:t>
      </w:r>
      <w:r>
        <w:rPr>
          <w:spacing w:val="-2"/>
        </w:rPr>
        <w:t xml:space="preserve"> </w:t>
      </w:r>
      <w:r>
        <w:t>on</w:t>
      </w:r>
      <w:r>
        <w:rPr>
          <w:spacing w:val="-2"/>
        </w:rPr>
        <w:t xml:space="preserve"> </w:t>
      </w:r>
      <w:r>
        <w:t>1,000</w:t>
      </w:r>
      <w:r>
        <w:rPr>
          <w:spacing w:val="-2"/>
        </w:rPr>
        <w:t xml:space="preserve"> </w:t>
      </w:r>
      <w:r>
        <w:t>shares</w:t>
      </w:r>
      <w:r>
        <w:rPr>
          <w:spacing w:val="-2"/>
        </w:rPr>
        <w:t xml:space="preserve"> </w:t>
      </w:r>
      <w:r>
        <w:t>was</w:t>
      </w:r>
      <w:r>
        <w:rPr>
          <w:spacing w:val="-2"/>
        </w:rPr>
        <w:t xml:space="preserve"> </w:t>
      </w:r>
      <w:r>
        <w:t>duly</w:t>
      </w:r>
      <w:r>
        <w:rPr>
          <w:spacing w:val="-2"/>
        </w:rPr>
        <w:t xml:space="preserve"> </w:t>
      </w:r>
      <w:r>
        <w:t>received</w:t>
      </w:r>
      <w:r>
        <w:rPr>
          <w:spacing w:val="-2"/>
        </w:rPr>
        <w:t xml:space="preserve"> </w:t>
      </w:r>
      <w:r>
        <w:t>and</w:t>
      </w:r>
      <w:r>
        <w:rPr>
          <w:spacing w:val="-2"/>
        </w:rPr>
        <w:t xml:space="preserve"> </w:t>
      </w:r>
      <w:r>
        <w:t>allotment</w:t>
      </w:r>
      <w:r>
        <w:rPr>
          <w:spacing w:val="-2"/>
        </w:rPr>
        <w:t xml:space="preserve"> </w:t>
      </w:r>
      <w:r>
        <w:t>was</w:t>
      </w:r>
      <w:r>
        <w:rPr>
          <w:spacing w:val="-2"/>
        </w:rPr>
        <w:t xml:space="preserve"> </w:t>
      </w:r>
      <w:r>
        <w:t>made</w:t>
      </w:r>
      <w:r>
        <w:rPr>
          <w:spacing w:val="-2"/>
        </w:rPr>
        <w:t xml:space="preserve"> </w:t>
      </w:r>
      <w:r>
        <w:t>to</w:t>
      </w:r>
      <w:r>
        <w:rPr>
          <w:spacing w:val="-2"/>
        </w:rPr>
        <w:t xml:space="preserve"> </w:t>
      </w:r>
      <w:r>
        <w:t>them.</w:t>
      </w:r>
      <w:r>
        <w:rPr>
          <w:spacing w:val="-6"/>
        </w:rPr>
        <w:t xml:space="preserve"> </w:t>
      </w:r>
      <w:r>
        <w:t>The</w:t>
      </w:r>
      <w:r>
        <w:rPr>
          <w:spacing w:val="-2"/>
        </w:rPr>
        <w:t xml:space="preserve"> </w:t>
      </w:r>
      <w:r>
        <w:t>allotment</w:t>
      </w:r>
      <w:r>
        <w:rPr>
          <w:spacing w:val="-2"/>
        </w:rPr>
        <w:t xml:space="preserve"> </w:t>
      </w:r>
      <w:r>
        <w:t>amount</w:t>
      </w:r>
      <w:r>
        <w:rPr>
          <w:spacing w:val="-2"/>
        </w:rPr>
        <w:t xml:space="preserve"> </w:t>
      </w:r>
      <w:r>
        <w:t>was received in full, but when the first call was made, one shareholder failed to pay the amount on 100 shares held by him and another shareholder with 50 shares, paid the entire amount on his shares.</w:t>
      </w:r>
      <w:r>
        <w:rPr>
          <w:spacing w:val="-1"/>
        </w:rPr>
        <w:t xml:space="preserve"> </w:t>
      </w:r>
      <w:r>
        <w:t>The company did not make any other call. Give the necessary journal entries in the books of the company</w:t>
      </w:r>
      <w:r>
        <w:rPr>
          <w:spacing w:val="40"/>
        </w:rPr>
        <w:t xml:space="preserve"> </w:t>
      </w:r>
      <w:r>
        <w:t>to record these share capital transactions.</w:t>
      </w:r>
    </w:p>
    <w:p w14:paraId="722EE027" w14:textId="77777777" w:rsidR="00B61CF7" w:rsidRDefault="00A86CD3">
      <w:pPr>
        <w:pStyle w:val="BodyText"/>
        <w:spacing w:before="26"/>
        <w:ind w:left="8192"/>
        <w:jc w:val="both"/>
      </w:pPr>
      <w:r>
        <w:t xml:space="preserve">(CO2) </w:t>
      </w:r>
      <w:r>
        <w:rPr>
          <w:spacing w:val="-2"/>
        </w:rPr>
        <w:t>[Comprehension]</w:t>
      </w:r>
    </w:p>
    <w:p w14:paraId="0B5A2BB6" w14:textId="77777777" w:rsidR="00B61CF7" w:rsidRDefault="00A86CD3">
      <w:pPr>
        <w:pStyle w:val="ListParagraph"/>
        <w:numPr>
          <w:ilvl w:val="1"/>
          <w:numId w:val="2"/>
        </w:numPr>
        <w:tabs>
          <w:tab w:val="left" w:pos="670"/>
          <w:tab w:val="left" w:pos="672"/>
        </w:tabs>
        <w:spacing w:before="97" w:line="247" w:lineRule="auto"/>
        <w:ind w:left="672" w:right="371" w:hanging="528"/>
        <w:jc w:val="both"/>
      </w:pPr>
      <w:r>
        <w:t>A Company was incorporated on 1st May, 2022 to take over a business from the Preceding 1st January. The accounts were made up to 31st December, 2022 as usual and the Trading and profit and loss account gave the following result:</w:t>
      </w:r>
    </w:p>
    <w:tbl>
      <w:tblPr>
        <w:tblW w:w="0" w:type="auto"/>
        <w:tblInd w:w="682" w:type="dxa"/>
        <w:tblLayout w:type="fixed"/>
        <w:tblCellMar>
          <w:left w:w="0" w:type="dxa"/>
          <w:right w:w="0" w:type="dxa"/>
        </w:tblCellMar>
        <w:tblLook w:val="01E0" w:firstRow="1" w:lastRow="1" w:firstColumn="1" w:lastColumn="1" w:noHBand="0" w:noVBand="0"/>
      </w:tblPr>
      <w:tblGrid>
        <w:gridCol w:w="2060"/>
        <w:gridCol w:w="1019"/>
        <w:gridCol w:w="1926"/>
        <w:gridCol w:w="1435"/>
      </w:tblGrid>
      <w:tr w:rsidR="00B61CF7" w14:paraId="529C4C60" w14:textId="77777777">
        <w:trPr>
          <w:trHeight w:val="240"/>
        </w:trPr>
        <w:tc>
          <w:tcPr>
            <w:tcW w:w="2060" w:type="dxa"/>
            <w:tcBorders>
              <w:top w:val="single" w:sz="4" w:space="0" w:color="898989"/>
              <w:bottom w:val="single" w:sz="8" w:space="0" w:color="898989"/>
            </w:tcBorders>
          </w:tcPr>
          <w:p w14:paraId="1D4B9C31" w14:textId="77777777" w:rsidR="00B61CF7" w:rsidRDefault="00A86CD3">
            <w:pPr>
              <w:pStyle w:val="TableParagraph"/>
              <w:spacing w:before="31"/>
              <w:ind w:left="27"/>
              <w:rPr>
                <w:sz w:val="16"/>
              </w:rPr>
            </w:pPr>
            <w:r>
              <w:rPr>
                <w:spacing w:val="-2"/>
                <w:sz w:val="16"/>
              </w:rPr>
              <w:t>Particulars</w:t>
            </w:r>
          </w:p>
        </w:tc>
        <w:tc>
          <w:tcPr>
            <w:tcW w:w="1019" w:type="dxa"/>
            <w:tcBorders>
              <w:top w:val="single" w:sz="4" w:space="0" w:color="898989"/>
              <w:bottom w:val="single" w:sz="8" w:space="0" w:color="898989"/>
            </w:tcBorders>
          </w:tcPr>
          <w:p w14:paraId="78B3CAAE" w14:textId="77777777" w:rsidR="00B61CF7" w:rsidRDefault="00A86CD3">
            <w:pPr>
              <w:pStyle w:val="TableParagraph"/>
              <w:spacing w:before="31"/>
              <w:ind w:left="138"/>
              <w:rPr>
                <w:sz w:val="16"/>
              </w:rPr>
            </w:pPr>
            <w:r>
              <w:rPr>
                <w:spacing w:val="-2"/>
                <w:sz w:val="16"/>
              </w:rPr>
              <w:t>Amount</w:t>
            </w:r>
          </w:p>
        </w:tc>
        <w:tc>
          <w:tcPr>
            <w:tcW w:w="1926" w:type="dxa"/>
            <w:tcBorders>
              <w:top w:val="single" w:sz="4" w:space="0" w:color="898989"/>
              <w:bottom w:val="single" w:sz="8" w:space="0" w:color="898989"/>
            </w:tcBorders>
          </w:tcPr>
          <w:p w14:paraId="24736EF9" w14:textId="77777777" w:rsidR="00B61CF7" w:rsidRDefault="00A86CD3">
            <w:pPr>
              <w:pStyle w:val="TableParagraph"/>
              <w:spacing w:before="31"/>
              <w:ind w:left="169"/>
              <w:rPr>
                <w:sz w:val="16"/>
              </w:rPr>
            </w:pPr>
            <w:r>
              <w:rPr>
                <w:spacing w:val="-2"/>
                <w:sz w:val="16"/>
              </w:rPr>
              <w:t>Particulars</w:t>
            </w:r>
          </w:p>
        </w:tc>
        <w:tc>
          <w:tcPr>
            <w:tcW w:w="1435" w:type="dxa"/>
            <w:tcBorders>
              <w:top w:val="single" w:sz="4" w:space="0" w:color="898989"/>
              <w:bottom w:val="single" w:sz="8" w:space="0" w:color="898989"/>
            </w:tcBorders>
          </w:tcPr>
          <w:p w14:paraId="7B750060" w14:textId="77777777" w:rsidR="00B61CF7" w:rsidRDefault="00A86CD3">
            <w:pPr>
              <w:pStyle w:val="TableParagraph"/>
              <w:spacing w:before="31"/>
              <w:ind w:left="415"/>
              <w:rPr>
                <w:sz w:val="16"/>
              </w:rPr>
            </w:pPr>
            <w:r>
              <w:rPr>
                <w:spacing w:val="-2"/>
                <w:sz w:val="16"/>
              </w:rPr>
              <w:t>Amount</w:t>
            </w:r>
          </w:p>
        </w:tc>
      </w:tr>
      <w:tr w:rsidR="00B61CF7" w14:paraId="6B780DBD" w14:textId="77777777">
        <w:trPr>
          <w:trHeight w:val="240"/>
        </w:trPr>
        <w:tc>
          <w:tcPr>
            <w:tcW w:w="2060" w:type="dxa"/>
            <w:tcBorders>
              <w:top w:val="single" w:sz="8" w:space="0" w:color="898989"/>
              <w:bottom w:val="single" w:sz="8" w:space="0" w:color="898989"/>
            </w:tcBorders>
          </w:tcPr>
          <w:p w14:paraId="512ACF1F" w14:textId="77777777" w:rsidR="00B61CF7" w:rsidRDefault="00A86CD3">
            <w:pPr>
              <w:pStyle w:val="TableParagraph"/>
              <w:spacing w:before="31"/>
              <w:ind w:left="27"/>
              <w:rPr>
                <w:sz w:val="16"/>
              </w:rPr>
            </w:pPr>
            <w:r>
              <w:rPr>
                <w:sz w:val="16"/>
              </w:rPr>
              <w:t>To</w:t>
            </w:r>
            <w:r>
              <w:rPr>
                <w:spacing w:val="-9"/>
                <w:sz w:val="16"/>
              </w:rPr>
              <w:t xml:space="preserve"> </w:t>
            </w:r>
            <w:r>
              <w:rPr>
                <w:sz w:val="16"/>
              </w:rPr>
              <w:t>Opening</w:t>
            </w:r>
            <w:r>
              <w:rPr>
                <w:spacing w:val="-9"/>
                <w:sz w:val="16"/>
              </w:rPr>
              <w:t xml:space="preserve"> </w:t>
            </w:r>
            <w:r>
              <w:rPr>
                <w:spacing w:val="-2"/>
                <w:sz w:val="16"/>
              </w:rPr>
              <w:t>Stock</w:t>
            </w:r>
          </w:p>
        </w:tc>
        <w:tc>
          <w:tcPr>
            <w:tcW w:w="1019" w:type="dxa"/>
            <w:tcBorders>
              <w:top w:val="single" w:sz="8" w:space="0" w:color="898989"/>
              <w:bottom w:val="single" w:sz="8" w:space="0" w:color="898989"/>
            </w:tcBorders>
          </w:tcPr>
          <w:p w14:paraId="7258C6B4" w14:textId="77777777" w:rsidR="00B61CF7" w:rsidRDefault="00A86CD3">
            <w:pPr>
              <w:pStyle w:val="TableParagraph"/>
              <w:spacing w:before="31"/>
              <w:ind w:left="138"/>
              <w:rPr>
                <w:sz w:val="16"/>
              </w:rPr>
            </w:pPr>
            <w:r>
              <w:rPr>
                <w:spacing w:val="-2"/>
                <w:sz w:val="16"/>
              </w:rPr>
              <w:t>1,40,000</w:t>
            </w:r>
          </w:p>
        </w:tc>
        <w:tc>
          <w:tcPr>
            <w:tcW w:w="1926" w:type="dxa"/>
            <w:tcBorders>
              <w:top w:val="single" w:sz="8" w:space="0" w:color="898989"/>
              <w:bottom w:val="single" w:sz="8" w:space="0" w:color="898989"/>
            </w:tcBorders>
          </w:tcPr>
          <w:p w14:paraId="52CBDD8D" w14:textId="77777777" w:rsidR="00B61CF7" w:rsidRDefault="00A86CD3">
            <w:pPr>
              <w:pStyle w:val="TableParagraph"/>
              <w:spacing w:before="31"/>
              <w:ind w:left="169"/>
              <w:rPr>
                <w:sz w:val="16"/>
              </w:rPr>
            </w:pPr>
            <w:r>
              <w:rPr>
                <w:sz w:val="16"/>
              </w:rPr>
              <w:t xml:space="preserve">By </w:t>
            </w:r>
            <w:r>
              <w:rPr>
                <w:spacing w:val="-2"/>
                <w:sz w:val="16"/>
              </w:rPr>
              <w:t>Sales</w:t>
            </w:r>
          </w:p>
        </w:tc>
        <w:tc>
          <w:tcPr>
            <w:tcW w:w="1435" w:type="dxa"/>
            <w:tcBorders>
              <w:top w:val="single" w:sz="8" w:space="0" w:color="898989"/>
              <w:bottom w:val="single" w:sz="8" w:space="0" w:color="898989"/>
            </w:tcBorders>
          </w:tcPr>
          <w:p w14:paraId="71FF554B" w14:textId="77777777" w:rsidR="00B61CF7" w:rsidRDefault="00A86CD3">
            <w:pPr>
              <w:pStyle w:val="TableParagraph"/>
              <w:spacing w:before="31"/>
              <w:ind w:left="415"/>
              <w:rPr>
                <w:sz w:val="16"/>
              </w:rPr>
            </w:pPr>
            <w:r>
              <w:rPr>
                <w:spacing w:val="-2"/>
                <w:sz w:val="16"/>
              </w:rPr>
              <w:t>12,00,000</w:t>
            </w:r>
          </w:p>
        </w:tc>
      </w:tr>
      <w:tr w:rsidR="00B61CF7" w14:paraId="57950B6D" w14:textId="77777777">
        <w:trPr>
          <w:trHeight w:val="240"/>
        </w:trPr>
        <w:tc>
          <w:tcPr>
            <w:tcW w:w="2060" w:type="dxa"/>
            <w:tcBorders>
              <w:top w:val="single" w:sz="8" w:space="0" w:color="898989"/>
              <w:bottom w:val="single" w:sz="8" w:space="0" w:color="898989"/>
            </w:tcBorders>
          </w:tcPr>
          <w:p w14:paraId="77B3F049" w14:textId="77777777" w:rsidR="00B61CF7" w:rsidRDefault="00A86CD3">
            <w:pPr>
              <w:pStyle w:val="TableParagraph"/>
              <w:spacing w:before="31"/>
              <w:ind w:left="27"/>
              <w:rPr>
                <w:sz w:val="16"/>
              </w:rPr>
            </w:pPr>
            <w:r>
              <w:rPr>
                <w:spacing w:val="-7"/>
                <w:sz w:val="16"/>
              </w:rPr>
              <w:t>To</w:t>
            </w:r>
            <w:r>
              <w:rPr>
                <w:spacing w:val="-6"/>
                <w:sz w:val="16"/>
              </w:rPr>
              <w:t xml:space="preserve"> </w:t>
            </w:r>
            <w:r>
              <w:rPr>
                <w:spacing w:val="-2"/>
                <w:sz w:val="16"/>
              </w:rPr>
              <w:t>Purchases</w:t>
            </w:r>
          </w:p>
        </w:tc>
        <w:tc>
          <w:tcPr>
            <w:tcW w:w="1019" w:type="dxa"/>
            <w:tcBorders>
              <w:top w:val="single" w:sz="8" w:space="0" w:color="898989"/>
              <w:bottom w:val="single" w:sz="8" w:space="0" w:color="898989"/>
            </w:tcBorders>
          </w:tcPr>
          <w:p w14:paraId="4D161EA0" w14:textId="77777777" w:rsidR="00B61CF7" w:rsidRDefault="00A86CD3">
            <w:pPr>
              <w:pStyle w:val="TableParagraph"/>
              <w:spacing w:before="31"/>
              <w:ind w:left="138"/>
              <w:rPr>
                <w:sz w:val="16"/>
              </w:rPr>
            </w:pPr>
            <w:r>
              <w:rPr>
                <w:spacing w:val="-2"/>
                <w:sz w:val="16"/>
              </w:rPr>
              <w:t>9,10,000</w:t>
            </w:r>
          </w:p>
        </w:tc>
        <w:tc>
          <w:tcPr>
            <w:tcW w:w="1926" w:type="dxa"/>
            <w:tcBorders>
              <w:top w:val="single" w:sz="8" w:space="0" w:color="898989"/>
              <w:bottom w:val="single" w:sz="8" w:space="0" w:color="898989"/>
            </w:tcBorders>
          </w:tcPr>
          <w:p w14:paraId="64A1AE93" w14:textId="77777777" w:rsidR="00B61CF7" w:rsidRDefault="00A86CD3">
            <w:pPr>
              <w:pStyle w:val="TableParagraph"/>
              <w:spacing w:before="31"/>
              <w:ind w:left="169"/>
              <w:rPr>
                <w:sz w:val="16"/>
              </w:rPr>
            </w:pPr>
            <w:r>
              <w:rPr>
                <w:sz w:val="16"/>
              </w:rPr>
              <w:t xml:space="preserve">By Closing </w:t>
            </w:r>
            <w:r>
              <w:rPr>
                <w:spacing w:val="-2"/>
                <w:sz w:val="16"/>
              </w:rPr>
              <w:t>Stock</w:t>
            </w:r>
          </w:p>
        </w:tc>
        <w:tc>
          <w:tcPr>
            <w:tcW w:w="1435" w:type="dxa"/>
            <w:tcBorders>
              <w:top w:val="single" w:sz="8" w:space="0" w:color="898989"/>
              <w:bottom w:val="single" w:sz="8" w:space="0" w:color="898989"/>
            </w:tcBorders>
          </w:tcPr>
          <w:p w14:paraId="29B31E10" w14:textId="77777777" w:rsidR="00B61CF7" w:rsidRDefault="00A86CD3">
            <w:pPr>
              <w:pStyle w:val="TableParagraph"/>
              <w:spacing w:before="31"/>
              <w:ind w:left="415"/>
              <w:rPr>
                <w:sz w:val="16"/>
              </w:rPr>
            </w:pPr>
            <w:r>
              <w:rPr>
                <w:spacing w:val="-2"/>
                <w:sz w:val="16"/>
              </w:rPr>
              <w:t>1,50,000</w:t>
            </w:r>
          </w:p>
        </w:tc>
      </w:tr>
      <w:tr w:rsidR="00B61CF7" w14:paraId="7CC8FB6D" w14:textId="77777777">
        <w:trPr>
          <w:trHeight w:val="240"/>
        </w:trPr>
        <w:tc>
          <w:tcPr>
            <w:tcW w:w="2060" w:type="dxa"/>
            <w:tcBorders>
              <w:top w:val="single" w:sz="8" w:space="0" w:color="898989"/>
              <w:bottom w:val="single" w:sz="8" w:space="0" w:color="898989"/>
            </w:tcBorders>
          </w:tcPr>
          <w:p w14:paraId="0BE4369B" w14:textId="77777777" w:rsidR="00B61CF7" w:rsidRDefault="00A86CD3">
            <w:pPr>
              <w:pStyle w:val="TableParagraph"/>
              <w:spacing w:before="31"/>
              <w:ind w:left="27"/>
              <w:rPr>
                <w:sz w:val="16"/>
              </w:rPr>
            </w:pPr>
            <w:r>
              <w:rPr>
                <w:sz w:val="16"/>
              </w:rPr>
              <w:t>To</w:t>
            </w:r>
            <w:r>
              <w:rPr>
                <w:spacing w:val="-8"/>
                <w:sz w:val="16"/>
              </w:rPr>
              <w:t xml:space="preserve"> </w:t>
            </w:r>
            <w:r>
              <w:rPr>
                <w:sz w:val="16"/>
              </w:rPr>
              <w:t>Gross</w:t>
            </w:r>
            <w:r>
              <w:rPr>
                <w:spacing w:val="-6"/>
                <w:sz w:val="16"/>
              </w:rPr>
              <w:t xml:space="preserve"> </w:t>
            </w:r>
            <w:r>
              <w:rPr>
                <w:sz w:val="16"/>
              </w:rPr>
              <w:t>Profit</w:t>
            </w:r>
            <w:r>
              <w:rPr>
                <w:spacing w:val="-6"/>
                <w:sz w:val="16"/>
              </w:rPr>
              <w:t xml:space="preserve"> </w:t>
            </w:r>
            <w:r>
              <w:rPr>
                <w:spacing w:val="-5"/>
                <w:sz w:val="16"/>
              </w:rPr>
              <w:t>c/d</w:t>
            </w:r>
          </w:p>
        </w:tc>
        <w:tc>
          <w:tcPr>
            <w:tcW w:w="1019" w:type="dxa"/>
            <w:tcBorders>
              <w:top w:val="single" w:sz="8" w:space="0" w:color="898989"/>
              <w:bottom w:val="single" w:sz="8" w:space="0" w:color="898989"/>
            </w:tcBorders>
          </w:tcPr>
          <w:p w14:paraId="4D0FA243" w14:textId="77777777" w:rsidR="00B61CF7" w:rsidRDefault="00A86CD3">
            <w:pPr>
              <w:pStyle w:val="TableParagraph"/>
              <w:spacing w:before="31"/>
              <w:ind w:left="138"/>
              <w:rPr>
                <w:sz w:val="16"/>
              </w:rPr>
            </w:pPr>
            <w:r>
              <w:rPr>
                <w:spacing w:val="-2"/>
                <w:sz w:val="16"/>
              </w:rPr>
              <w:t>3,00,000</w:t>
            </w:r>
          </w:p>
        </w:tc>
        <w:tc>
          <w:tcPr>
            <w:tcW w:w="1926" w:type="dxa"/>
            <w:tcBorders>
              <w:top w:val="single" w:sz="8" w:space="0" w:color="898989"/>
              <w:bottom w:val="single" w:sz="8" w:space="0" w:color="898989"/>
            </w:tcBorders>
          </w:tcPr>
          <w:p w14:paraId="6BD0C8E4"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43B7C9E4" w14:textId="77777777" w:rsidR="00B61CF7" w:rsidRDefault="00B61CF7">
            <w:pPr>
              <w:pStyle w:val="TableParagraph"/>
              <w:spacing w:before="0"/>
              <w:rPr>
                <w:rFonts w:ascii="Times New Roman"/>
                <w:sz w:val="16"/>
              </w:rPr>
            </w:pPr>
          </w:p>
        </w:tc>
      </w:tr>
      <w:tr w:rsidR="00B61CF7" w14:paraId="47ED93D5" w14:textId="77777777">
        <w:trPr>
          <w:trHeight w:val="240"/>
        </w:trPr>
        <w:tc>
          <w:tcPr>
            <w:tcW w:w="2060" w:type="dxa"/>
            <w:tcBorders>
              <w:top w:val="single" w:sz="8" w:space="0" w:color="898989"/>
              <w:bottom w:val="single" w:sz="8" w:space="0" w:color="898989"/>
            </w:tcBorders>
          </w:tcPr>
          <w:p w14:paraId="45628F5D" w14:textId="77777777" w:rsidR="00B61CF7" w:rsidRDefault="00B61CF7">
            <w:pPr>
              <w:pStyle w:val="TableParagraph"/>
              <w:spacing w:before="0"/>
              <w:rPr>
                <w:rFonts w:ascii="Times New Roman"/>
                <w:sz w:val="16"/>
              </w:rPr>
            </w:pPr>
          </w:p>
        </w:tc>
        <w:tc>
          <w:tcPr>
            <w:tcW w:w="1019" w:type="dxa"/>
            <w:tcBorders>
              <w:top w:val="single" w:sz="8" w:space="0" w:color="898989"/>
              <w:bottom w:val="single" w:sz="8" w:space="0" w:color="898989"/>
            </w:tcBorders>
          </w:tcPr>
          <w:p w14:paraId="7122CBE8" w14:textId="77777777" w:rsidR="00B61CF7" w:rsidRDefault="00A86CD3">
            <w:pPr>
              <w:pStyle w:val="TableParagraph"/>
              <w:spacing w:before="31"/>
              <w:ind w:left="138"/>
              <w:rPr>
                <w:b/>
                <w:sz w:val="16"/>
              </w:rPr>
            </w:pPr>
            <w:r>
              <w:rPr>
                <w:b/>
                <w:spacing w:val="-2"/>
                <w:sz w:val="16"/>
              </w:rPr>
              <w:t>13,50,000</w:t>
            </w:r>
          </w:p>
        </w:tc>
        <w:tc>
          <w:tcPr>
            <w:tcW w:w="1926" w:type="dxa"/>
            <w:tcBorders>
              <w:top w:val="single" w:sz="8" w:space="0" w:color="898989"/>
              <w:bottom w:val="single" w:sz="8" w:space="0" w:color="898989"/>
            </w:tcBorders>
          </w:tcPr>
          <w:p w14:paraId="5EF57D6A"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0AD92859" w14:textId="77777777" w:rsidR="00B61CF7" w:rsidRDefault="00A86CD3">
            <w:pPr>
              <w:pStyle w:val="TableParagraph"/>
              <w:spacing w:before="31"/>
              <w:ind w:left="415"/>
              <w:rPr>
                <w:b/>
                <w:sz w:val="16"/>
              </w:rPr>
            </w:pPr>
            <w:r>
              <w:rPr>
                <w:b/>
                <w:spacing w:val="-2"/>
                <w:sz w:val="16"/>
              </w:rPr>
              <w:t>13,50,000</w:t>
            </w:r>
          </w:p>
        </w:tc>
      </w:tr>
      <w:tr w:rsidR="00B61CF7" w14:paraId="3A02EB49" w14:textId="77777777">
        <w:trPr>
          <w:trHeight w:val="240"/>
        </w:trPr>
        <w:tc>
          <w:tcPr>
            <w:tcW w:w="2060" w:type="dxa"/>
            <w:tcBorders>
              <w:top w:val="single" w:sz="8" w:space="0" w:color="898989"/>
              <w:bottom w:val="single" w:sz="8" w:space="0" w:color="898989"/>
            </w:tcBorders>
          </w:tcPr>
          <w:p w14:paraId="004D2062" w14:textId="77777777" w:rsidR="00B61CF7" w:rsidRDefault="00A86CD3">
            <w:pPr>
              <w:pStyle w:val="TableParagraph"/>
              <w:spacing w:before="31"/>
              <w:ind w:left="27"/>
              <w:rPr>
                <w:sz w:val="16"/>
              </w:rPr>
            </w:pPr>
            <w:r>
              <w:rPr>
                <w:sz w:val="16"/>
              </w:rPr>
              <w:t>To</w:t>
            </w:r>
            <w:r>
              <w:rPr>
                <w:spacing w:val="-5"/>
                <w:sz w:val="16"/>
              </w:rPr>
              <w:t xml:space="preserve"> </w:t>
            </w:r>
            <w:r>
              <w:rPr>
                <w:sz w:val="16"/>
              </w:rPr>
              <w:t>Rent,</w:t>
            </w:r>
            <w:r>
              <w:rPr>
                <w:spacing w:val="-4"/>
                <w:sz w:val="16"/>
              </w:rPr>
              <w:t xml:space="preserve"> </w:t>
            </w:r>
            <w:r>
              <w:rPr>
                <w:sz w:val="16"/>
              </w:rPr>
              <w:t>rates</w:t>
            </w:r>
            <w:r>
              <w:rPr>
                <w:spacing w:val="-5"/>
                <w:sz w:val="16"/>
              </w:rPr>
              <w:t xml:space="preserve"> </w:t>
            </w:r>
            <w:r>
              <w:rPr>
                <w:sz w:val="16"/>
              </w:rPr>
              <w:t>&amp;</w:t>
            </w:r>
            <w:r>
              <w:rPr>
                <w:spacing w:val="-4"/>
                <w:sz w:val="16"/>
              </w:rPr>
              <w:t xml:space="preserve"> </w:t>
            </w:r>
            <w:r>
              <w:rPr>
                <w:spacing w:val="-2"/>
                <w:sz w:val="16"/>
              </w:rPr>
              <w:t>Insurance</w:t>
            </w:r>
          </w:p>
        </w:tc>
        <w:tc>
          <w:tcPr>
            <w:tcW w:w="1019" w:type="dxa"/>
            <w:tcBorders>
              <w:top w:val="single" w:sz="8" w:space="0" w:color="898989"/>
              <w:bottom w:val="single" w:sz="8" w:space="0" w:color="898989"/>
            </w:tcBorders>
          </w:tcPr>
          <w:p w14:paraId="29E00673" w14:textId="77777777" w:rsidR="00B61CF7" w:rsidRDefault="00A86CD3">
            <w:pPr>
              <w:pStyle w:val="TableParagraph"/>
              <w:spacing w:before="31"/>
              <w:ind w:left="138"/>
              <w:rPr>
                <w:sz w:val="16"/>
              </w:rPr>
            </w:pPr>
            <w:r>
              <w:rPr>
                <w:spacing w:val="-2"/>
                <w:sz w:val="16"/>
              </w:rPr>
              <w:t>18,000</w:t>
            </w:r>
          </w:p>
        </w:tc>
        <w:tc>
          <w:tcPr>
            <w:tcW w:w="1926" w:type="dxa"/>
            <w:tcBorders>
              <w:top w:val="single" w:sz="8" w:space="0" w:color="898989"/>
              <w:bottom w:val="single" w:sz="8" w:space="0" w:color="898989"/>
            </w:tcBorders>
          </w:tcPr>
          <w:p w14:paraId="1264421F" w14:textId="77777777" w:rsidR="00B61CF7" w:rsidRDefault="00A86CD3">
            <w:pPr>
              <w:pStyle w:val="TableParagraph"/>
              <w:spacing w:before="31"/>
              <w:ind w:left="169"/>
              <w:rPr>
                <w:sz w:val="16"/>
              </w:rPr>
            </w:pPr>
            <w:r>
              <w:rPr>
                <w:sz w:val="16"/>
              </w:rPr>
              <w:t xml:space="preserve">By Gross Profit </w:t>
            </w:r>
            <w:r>
              <w:rPr>
                <w:spacing w:val="-5"/>
                <w:sz w:val="16"/>
              </w:rPr>
              <w:t>b/d</w:t>
            </w:r>
          </w:p>
        </w:tc>
        <w:tc>
          <w:tcPr>
            <w:tcW w:w="1435" w:type="dxa"/>
            <w:tcBorders>
              <w:top w:val="single" w:sz="8" w:space="0" w:color="898989"/>
              <w:bottom w:val="single" w:sz="8" w:space="0" w:color="898989"/>
            </w:tcBorders>
          </w:tcPr>
          <w:p w14:paraId="2B49670B" w14:textId="77777777" w:rsidR="00B61CF7" w:rsidRDefault="00A86CD3">
            <w:pPr>
              <w:pStyle w:val="TableParagraph"/>
              <w:spacing w:before="31"/>
              <w:ind w:left="415"/>
              <w:rPr>
                <w:sz w:val="16"/>
              </w:rPr>
            </w:pPr>
            <w:r>
              <w:rPr>
                <w:spacing w:val="-2"/>
                <w:sz w:val="16"/>
              </w:rPr>
              <w:t>3,00,000</w:t>
            </w:r>
          </w:p>
        </w:tc>
      </w:tr>
      <w:tr w:rsidR="00B61CF7" w14:paraId="5C5E2D90" w14:textId="77777777">
        <w:trPr>
          <w:trHeight w:val="240"/>
        </w:trPr>
        <w:tc>
          <w:tcPr>
            <w:tcW w:w="2060" w:type="dxa"/>
            <w:tcBorders>
              <w:top w:val="single" w:sz="8" w:space="0" w:color="898989"/>
              <w:bottom w:val="single" w:sz="8" w:space="0" w:color="898989"/>
            </w:tcBorders>
          </w:tcPr>
          <w:p w14:paraId="1D0924A4" w14:textId="77777777" w:rsidR="00B61CF7" w:rsidRDefault="00A86CD3">
            <w:pPr>
              <w:pStyle w:val="TableParagraph"/>
              <w:spacing w:before="31"/>
              <w:ind w:left="27"/>
              <w:rPr>
                <w:sz w:val="16"/>
              </w:rPr>
            </w:pPr>
            <w:r>
              <w:rPr>
                <w:sz w:val="16"/>
              </w:rPr>
              <w:t>To</w:t>
            </w:r>
            <w:r>
              <w:rPr>
                <w:spacing w:val="-8"/>
                <w:sz w:val="16"/>
              </w:rPr>
              <w:t xml:space="preserve"> </w:t>
            </w:r>
            <w:r>
              <w:rPr>
                <w:sz w:val="16"/>
              </w:rPr>
              <w:t>Director’s</w:t>
            </w:r>
            <w:r>
              <w:rPr>
                <w:spacing w:val="-8"/>
                <w:sz w:val="16"/>
              </w:rPr>
              <w:t xml:space="preserve"> </w:t>
            </w:r>
            <w:r>
              <w:rPr>
                <w:spacing w:val="-4"/>
                <w:sz w:val="16"/>
              </w:rPr>
              <w:t>fees</w:t>
            </w:r>
          </w:p>
        </w:tc>
        <w:tc>
          <w:tcPr>
            <w:tcW w:w="1019" w:type="dxa"/>
            <w:tcBorders>
              <w:top w:val="single" w:sz="8" w:space="0" w:color="898989"/>
              <w:bottom w:val="single" w:sz="8" w:space="0" w:color="898989"/>
            </w:tcBorders>
          </w:tcPr>
          <w:p w14:paraId="02CF683F" w14:textId="77777777" w:rsidR="00B61CF7" w:rsidRDefault="00A86CD3">
            <w:pPr>
              <w:pStyle w:val="TableParagraph"/>
              <w:spacing w:before="31"/>
              <w:ind w:left="138"/>
              <w:rPr>
                <w:sz w:val="16"/>
              </w:rPr>
            </w:pPr>
            <w:r>
              <w:rPr>
                <w:spacing w:val="-2"/>
                <w:sz w:val="16"/>
              </w:rPr>
              <w:t>20,000</w:t>
            </w:r>
          </w:p>
        </w:tc>
        <w:tc>
          <w:tcPr>
            <w:tcW w:w="1926" w:type="dxa"/>
            <w:tcBorders>
              <w:top w:val="single" w:sz="8" w:space="0" w:color="898989"/>
              <w:bottom w:val="single" w:sz="8" w:space="0" w:color="898989"/>
            </w:tcBorders>
          </w:tcPr>
          <w:p w14:paraId="69DEE2FF"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26B72DA0" w14:textId="77777777" w:rsidR="00B61CF7" w:rsidRDefault="00B61CF7">
            <w:pPr>
              <w:pStyle w:val="TableParagraph"/>
              <w:spacing w:before="0"/>
              <w:rPr>
                <w:rFonts w:ascii="Times New Roman"/>
                <w:sz w:val="16"/>
              </w:rPr>
            </w:pPr>
          </w:p>
        </w:tc>
      </w:tr>
      <w:tr w:rsidR="00B61CF7" w14:paraId="13A51101" w14:textId="77777777">
        <w:trPr>
          <w:trHeight w:val="240"/>
        </w:trPr>
        <w:tc>
          <w:tcPr>
            <w:tcW w:w="2060" w:type="dxa"/>
            <w:tcBorders>
              <w:top w:val="single" w:sz="8" w:space="0" w:color="898989"/>
              <w:bottom w:val="single" w:sz="8" w:space="0" w:color="898989"/>
            </w:tcBorders>
          </w:tcPr>
          <w:p w14:paraId="2406D05F" w14:textId="77777777" w:rsidR="00B61CF7" w:rsidRDefault="00A86CD3">
            <w:pPr>
              <w:pStyle w:val="TableParagraph"/>
              <w:spacing w:before="31"/>
              <w:ind w:left="27"/>
              <w:rPr>
                <w:sz w:val="16"/>
              </w:rPr>
            </w:pPr>
            <w:r>
              <w:rPr>
                <w:spacing w:val="-7"/>
                <w:sz w:val="16"/>
              </w:rPr>
              <w:t>To</w:t>
            </w:r>
            <w:r>
              <w:rPr>
                <w:spacing w:val="-4"/>
                <w:sz w:val="16"/>
              </w:rPr>
              <w:t xml:space="preserve"> </w:t>
            </w:r>
            <w:r>
              <w:rPr>
                <w:spacing w:val="-2"/>
                <w:sz w:val="16"/>
              </w:rPr>
              <w:t>Salaries</w:t>
            </w:r>
          </w:p>
        </w:tc>
        <w:tc>
          <w:tcPr>
            <w:tcW w:w="1019" w:type="dxa"/>
            <w:tcBorders>
              <w:top w:val="single" w:sz="8" w:space="0" w:color="898989"/>
              <w:bottom w:val="single" w:sz="8" w:space="0" w:color="898989"/>
            </w:tcBorders>
          </w:tcPr>
          <w:p w14:paraId="347484EF" w14:textId="77777777" w:rsidR="00B61CF7" w:rsidRDefault="00A86CD3">
            <w:pPr>
              <w:pStyle w:val="TableParagraph"/>
              <w:spacing w:before="31"/>
              <w:ind w:left="138"/>
              <w:rPr>
                <w:sz w:val="16"/>
              </w:rPr>
            </w:pPr>
            <w:r>
              <w:rPr>
                <w:spacing w:val="-2"/>
                <w:sz w:val="16"/>
              </w:rPr>
              <w:t>51,000</w:t>
            </w:r>
          </w:p>
        </w:tc>
        <w:tc>
          <w:tcPr>
            <w:tcW w:w="1926" w:type="dxa"/>
            <w:tcBorders>
              <w:top w:val="single" w:sz="8" w:space="0" w:color="898989"/>
              <w:bottom w:val="single" w:sz="8" w:space="0" w:color="898989"/>
            </w:tcBorders>
          </w:tcPr>
          <w:p w14:paraId="751C960B"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64B5204D" w14:textId="77777777" w:rsidR="00B61CF7" w:rsidRDefault="00B61CF7">
            <w:pPr>
              <w:pStyle w:val="TableParagraph"/>
              <w:spacing w:before="0"/>
              <w:rPr>
                <w:rFonts w:ascii="Times New Roman"/>
                <w:sz w:val="16"/>
              </w:rPr>
            </w:pPr>
          </w:p>
        </w:tc>
      </w:tr>
      <w:tr w:rsidR="00B61CF7" w14:paraId="699B3C19" w14:textId="77777777">
        <w:trPr>
          <w:trHeight w:val="240"/>
        </w:trPr>
        <w:tc>
          <w:tcPr>
            <w:tcW w:w="2060" w:type="dxa"/>
            <w:tcBorders>
              <w:top w:val="single" w:sz="8" w:space="0" w:color="898989"/>
              <w:bottom w:val="single" w:sz="8" w:space="0" w:color="898989"/>
            </w:tcBorders>
          </w:tcPr>
          <w:p w14:paraId="3E89FD79" w14:textId="77777777" w:rsidR="00B61CF7" w:rsidRDefault="00A86CD3">
            <w:pPr>
              <w:pStyle w:val="TableParagraph"/>
              <w:spacing w:before="31"/>
              <w:ind w:left="27"/>
              <w:rPr>
                <w:sz w:val="16"/>
              </w:rPr>
            </w:pPr>
            <w:r>
              <w:rPr>
                <w:sz w:val="16"/>
              </w:rPr>
              <w:t>To</w:t>
            </w:r>
            <w:r>
              <w:rPr>
                <w:spacing w:val="-13"/>
                <w:sz w:val="16"/>
              </w:rPr>
              <w:t xml:space="preserve"> </w:t>
            </w:r>
            <w:r>
              <w:rPr>
                <w:sz w:val="16"/>
              </w:rPr>
              <w:t>Office</w:t>
            </w:r>
            <w:r>
              <w:rPr>
                <w:spacing w:val="-10"/>
                <w:sz w:val="16"/>
              </w:rPr>
              <w:t xml:space="preserve"> </w:t>
            </w:r>
            <w:r>
              <w:rPr>
                <w:spacing w:val="-2"/>
                <w:sz w:val="16"/>
              </w:rPr>
              <w:t>Expenses</w:t>
            </w:r>
          </w:p>
        </w:tc>
        <w:tc>
          <w:tcPr>
            <w:tcW w:w="1019" w:type="dxa"/>
            <w:tcBorders>
              <w:top w:val="single" w:sz="8" w:space="0" w:color="898989"/>
              <w:bottom w:val="single" w:sz="8" w:space="0" w:color="898989"/>
            </w:tcBorders>
          </w:tcPr>
          <w:p w14:paraId="4ECDE7F1" w14:textId="77777777" w:rsidR="00B61CF7" w:rsidRDefault="00A86CD3">
            <w:pPr>
              <w:pStyle w:val="TableParagraph"/>
              <w:spacing w:before="31"/>
              <w:ind w:left="138"/>
              <w:rPr>
                <w:sz w:val="16"/>
              </w:rPr>
            </w:pPr>
            <w:r>
              <w:rPr>
                <w:spacing w:val="-2"/>
                <w:sz w:val="16"/>
              </w:rPr>
              <w:t>48,000</w:t>
            </w:r>
          </w:p>
        </w:tc>
        <w:tc>
          <w:tcPr>
            <w:tcW w:w="1926" w:type="dxa"/>
            <w:tcBorders>
              <w:top w:val="single" w:sz="8" w:space="0" w:color="898989"/>
              <w:bottom w:val="single" w:sz="8" w:space="0" w:color="898989"/>
            </w:tcBorders>
          </w:tcPr>
          <w:p w14:paraId="4C47F259"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7F292C73" w14:textId="77777777" w:rsidR="00B61CF7" w:rsidRDefault="00B61CF7">
            <w:pPr>
              <w:pStyle w:val="TableParagraph"/>
              <w:spacing w:before="0"/>
              <w:rPr>
                <w:rFonts w:ascii="Times New Roman"/>
                <w:sz w:val="16"/>
              </w:rPr>
            </w:pPr>
          </w:p>
        </w:tc>
      </w:tr>
      <w:tr w:rsidR="00B61CF7" w14:paraId="01FF2AF9" w14:textId="77777777">
        <w:trPr>
          <w:trHeight w:val="240"/>
        </w:trPr>
        <w:tc>
          <w:tcPr>
            <w:tcW w:w="2060" w:type="dxa"/>
            <w:tcBorders>
              <w:top w:val="single" w:sz="8" w:space="0" w:color="898989"/>
              <w:bottom w:val="single" w:sz="8" w:space="0" w:color="898989"/>
            </w:tcBorders>
          </w:tcPr>
          <w:p w14:paraId="035D82E5" w14:textId="77777777" w:rsidR="00B61CF7" w:rsidRDefault="00A86CD3">
            <w:pPr>
              <w:pStyle w:val="TableParagraph"/>
              <w:spacing w:before="31"/>
              <w:ind w:left="27"/>
              <w:rPr>
                <w:sz w:val="16"/>
              </w:rPr>
            </w:pPr>
            <w:r>
              <w:rPr>
                <w:spacing w:val="-2"/>
                <w:sz w:val="16"/>
              </w:rPr>
              <w:t>To</w:t>
            </w:r>
            <w:r>
              <w:rPr>
                <w:spacing w:val="-3"/>
                <w:sz w:val="16"/>
              </w:rPr>
              <w:t xml:space="preserve"> </w:t>
            </w:r>
            <w:r>
              <w:rPr>
                <w:spacing w:val="-2"/>
                <w:sz w:val="16"/>
              </w:rPr>
              <w:t>Travellers</w:t>
            </w:r>
            <w:r>
              <w:rPr>
                <w:sz w:val="16"/>
              </w:rPr>
              <w:t xml:space="preserve"> </w:t>
            </w:r>
            <w:r>
              <w:rPr>
                <w:spacing w:val="-2"/>
                <w:sz w:val="16"/>
              </w:rPr>
              <w:t>Commission</w:t>
            </w:r>
          </w:p>
        </w:tc>
        <w:tc>
          <w:tcPr>
            <w:tcW w:w="1019" w:type="dxa"/>
            <w:tcBorders>
              <w:top w:val="single" w:sz="8" w:space="0" w:color="898989"/>
              <w:bottom w:val="single" w:sz="8" w:space="0" w:color="898989"/>
            </w:tcBorders>
          </w:tcPr>
          <w:p w14:paraId="35734FAD" w14:textId="77777777" w:rsidR="00B61CF7" w:rsidRDefault="00A86CD3">
            <w:pPr>
              <w:pStyle w:val="TableParagraph"/>
              <w:spacing w:before="31"/>
              <w:ind w:left="138"/>
              <w:rPr>
                <w:sz w:val="16"/>
              </w:rPr>
            </w:pPr>
            <w:r>
              <w:rPr>
                <w:spacing w:val="-2"/>
                <w:sz w:val="16"/>
              </w:rPr>
              <w:t>12,000</w:t>
            </w:r>
          </w:p>
        </w:tc>
        <w:tc>
          <w:tcPr>
            <w:tcW w:w="1926" w:type="dxa"/>
            <w:tcBorders>
              <w:top w:val="single" w:sz="8" w:space="0" w:color="898989"/>
              <w:bottom w:val="single" w:sz="8" w:space="0" w:color="898989"/>
            </w:tcBorders>
          </w:tcPr>
          <w:p w14:paraId="23C47A70"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4399E551" w14:textId="77777777" w:rsidR="00B61CF7" w:rsidRDefault="00B61CF7">
            <w:pPr>
              <w:pStyle w:val="TableParagraph"/>
              <w:spacing w:before="0"/>
              <w:rPr>
                <w:rFonts w:ascii="Times New Roman"/>
                <w:sz w:val="16"/>
              </w:rPr>
            </w:pPr>
          </w:p>
        </w:tc>
      </w:tr>
      <w:tr w:rsidR="00B61CF7" w14:paraId="1FA936A9" w14:textId="77777777">
        <w:trPr>
          <w:trHeight w:val="240"/>
        </w:trPr>
        <w:tc>
          <w:tcPr>
            <w:tcW w:w="2060" w:type="dxa"/>
            <w:tcBorders>
              <w:top w:val="single" w:sz="8" w:space="0" w:color="898989"/>
              <w:bottom w:val="single" w:sz="8" w:space="0" w:color="898989"/>
            </w:tcBorders>
          </w:tcPr>
          <w:p w14:paraId="35203E11" w14:textId="77777777" w:rsidR="00B61CF7" w:rsidRDefault="00A86CD3">
            <w:pPr>
              <w:pStyle w:val="TableParagraph"/>
              <w:spacing w:before="31"/>
              <w:ind w:left="27"/>
              <w:rPr>
                <w:sz w:val="16"/>
              </w:rPr>
            </w:pPr>
            <w:r>
              <w:rPr>
                <w:spacing w:val="-7"/>
                <w:sz w:val="16"/>
              </w:rPr>
              <w:t>To</w:t>
            </w:r>
            <w:r>
              <w:rPr>
                <w:spacing w:val="-6"/>
                <w:sz w:val="16"/>
              </w:rPr>
              <w:t xml:space="preserve"> </w:t>
            </w:r>
            <w:r>
              <w:rPr>
                <w:spacing w:val="-2"/>
                <w:sz w:val="16"/>
              </w:rPr>
              <w:t>Discounts</w:t>
            </w:r>
          </w:p>
        </w:tc>
        <w:tc>
          <w:tcPr>
            <w:tcW w:w="1019" w:type="dxa"/>
            <w:tcBorders>
              <w:top w:val="single" w:sz="8" w:space="0" w:color="898989"/>
              <w:bottom w:val="single" w:sz="8" w:space="0" w:color="898989"/>
            </w:tcBorders>
          </w:tcPr>
          <w:p w14:paraId="30F9E114" w14:textId="77777777" w:rsidR="00B61CF7" w:rsidRDefault="00A86CD3">
            <w:pPr>
              <w:pStyle w:val="TableParagraph"/>
              <w:spacing w:before="31"/>
              <w:ind w:left="138"/>
              <w:rPr>
                <w:sz w:val="16"/>
              </w:rPr>
            </w:pPr>
            <w:r>
              <w:rPr>
                <w:spacing w:val="-2"/>
                <w:sz w:val="16"/>
              </w:rPr>
              <w:t>15,000</w:t>
            </w:r>
          </w:p>
        </w:tc>
        <w:tc>
          <w:tcPr>
            <w:tcW w:w="1926" w:type="dxa"/>
            <w:tcBorders>
              <w:top w:val="single" w:sz="8" w:space="0" w:color="898989"/>
              <w:bottom w:val="single" w:sz="8" w:space="0" w:color="898989"/>
            </w:tcBorders>
          </w:tcPr>
          <w:p w14:paraId="7D3C9102"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1793E447" w14:textId="77777777" w:rsidR="00B61CF7" w:rsidRDefault="00B61CF7">
            <w:pPr>
              <w:pStyle w:val="TableParagraph"/>
              <w:spacing w:before="0"/>
              <w:rPr>
                <w:rFonts w:ascii="Times New Roman"/>
                <w:sz w:val="16"/>
              </w:rPr>
            </w:pPr>
          </w:p>
        </w:tc>
      </w:tr>
      <w:tr w:rsidR="00B61CF7" w14:paraId="535D69BD" w14:textId="77777777">
        <w:trPr>
          <w:trHeight w:val="240"/>
        </w:trPr>
        <w:tc>
          <w:tcPr>
            <w:tcW w:w="2060" w:type="dxa"/>
            <w:tcBorders>
              <w:top w:val="single" w:sz="8" w:space="0" w:color="898989"/>
              <w:bottom w:val="single" w:sz="8" w:space="0" w:color="898989"/>
            </w:tcBorders>
          </w:tcPr>
          <w:p w14:paraId="39A2B415" w14:textId="77777777" w:rsidR="00B61CF7" w:rsidRDefault="00A86CD3">
            <w:pPr>
              <w:pStyle w:val="TableParagraph"/>
              <w:spacing w:before="31"/>
              <w:ind w:left="27"/>
              <w:rPr>
                <w:sz w:val="16"/>
              </w:rPr>
            </w:pPr>
            <w:r>
              <w:rPr>
                <w:sz w:val="16"/>
              </w:rPr>
              <w:t>To</w:t>
            </w:r>
            <w:r>
              <w:rPr>
                <w:spacing w:val="-9"/>
                <w:sz w:val="16"/>
              </w:rPr>
              <w:t xml:space="preserve"> </w:t>
            </w:r>
            <w:r>
              <w:rPr>
                <w:sz w:val="16"/>
              </w:rPr>
              <w:t>Bad</w:t>
            </w:r>
            <w:r>
              <w:rPr>
                <w:spacing w:val="-9"/>
                <w:sz w:val="16"/>
              </w:rPr>
              <w:t xml:space="preserve"> </w:t>
            </w:r>
            <w:r>
              <w:rPr>
                <w:spacing w:val="-2"/>
                <w:sz w:val="16"/>
              </w:rPr>
              <w:t>debts</w:t>
            </w:r>
          </w:p>
        </w:tc>
        <w:tc>
          <w:tcPr>
            <w:tcW w:w="1019" w:type="dxa"/>
            <w:tcBorders>
              <w:top w:val="single" w:sz="8" w:space="0" w:color="898989"/>
              <w:bottom w:val="single" w:sz="8" w:space="0" w:color="898989"/>
            </w:tcBorders>
          </w:tcPr>
          <w:p w14:paraId="31E3566E" w14:textId="77777777" w:rsidR="00B61CF7" w:rsidRDefault="00A86CD3">
            <w:pPr>
              <w:pStyle w:val="TableParagraph"/>
              <w:spacing w:before="31"/>
              <w:ind w:left="138"/>
              <w:rPr>
                <w:sz w:val="16"/>
              </w:rPr>
            </w:pPr>
            <w:r>
              <w:rPr>
                <w:spacing w:val="-2"/>
                <w:sz w:val="16"/>
              </w:rPr>
              <w:t>3,000</w:t>
            </w:r>
          </w:p>
        </w:tc>
        <w:tc>
          <w:tcPr>
            <w:tcW w:w="1926" w:type="dxa"/>
            <w:tcBorders>
              <w:top w:val="single" w:sz="8" w:space="0" w:color="898989"/>
              <w:bottom w:val="single" w:sz="8" w:space="0" w:color="898989"/>
            </w:tcBorders>
          </w:tcPr>
          <w:p w14:paraId="79779AC4"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7C79451D" w14:textId="77777777" w:rsidR="00B61CF7" w:rsidRDefault="00B61CF7">
            <w:pPr>
              <w:pStyle w:val="TableParagraph"/>
              <w:spacing w:before="0"/>
              <w:rPr>
                <w:rFonts w:ascii="Times New Roman"/>
                <w:sz w:val="16"/>
              </w:rPr>
            </w:pPr>
          </w:p>
        </w:tc>
      </w:tr>
      <w:tr w:rsidR="00B61CF7" w14:paraId="06947C5A" w14:textId="77777777">
        <w:trPr>
          <w:trHeight w:val="240"/>
        </w:trPr>
        <w:tc>
          <w:tcPr>
            <w:tcW w:w="2060" w:type="dxa"/>
            <w:tcBorders>
              <w:top w:val="single" w:sz="8" w:space="0" w:color="898989"/>
              <w:bottom w:val="single" w:sz="8" w:space="0" w:color="898989"/>
            </w:tcBorders>
          </w:tcPr>
          <w:p w14:paraId="41AE4968" w14:textId="77777777" w:rsidR="00B61CF7" w:rsidRDefault="00A86CD3">
            <w:pPr>
              <w:pStyle w:val="TableParagraph"/>
              <w:spacing w:before="31"/>
              <w:ind w:left="27"/>
              <w:rPr>
                <w:sz w:val="16"/>
              </w:rPr>
            </w:pPr>
            <w:r>
              <w:rPr>
                <w:spacing w:val="-2"/>
                <w:sz w:val="16"/>
              </w:rPr>
              <w:t>To</w:t>
            </w:r>
            <w:r>
              <w:rPr>
                <w:spacing w:val="-10"/>
                <w:sz w:val="16"/>
              </w:rPr>
              <w:t xml:space="preserve"> </w:t>
            </w:r>
            <w:r>
              <w:rPr>
                <w:spacing w:val="-2"/>
                <w:sz w:val="16"/>
              </w:rPr>
              <w:t>Audit</w:t>
            </w:r>
            <w:r>
              <w:rPr>
                <w:spacing w:val="-3"/>
                <w:sz w:val="16"/>
              </w:rPr>
              <w:t xml:space="preserve"> </w:t>
            </w:r>
            <w:r>
              <w:rPr>
                <w:spacing w:val="-4"/>
                <w:sz w:val="16"/>
              </w:rPr>
              <w:t>fees</w:t>
            </w:r>
          </w:p>
        </w:tc>
        <w:tc>
          <w:tcPr>
            <w:tcW w:w="1019" w:type="dxa"/>
            <w:tcBorders>
              <w:top w:val="single" w:sz="8" w:space="0" w:color="898989"/>
              <w:bottom w:val="single" w:sz="8" w:space="0" w:color="898989"/>
            </w:tcBorders>
          </w:tcPr>
          <w:p w14:paraId="5642FB23" w14:textId="77777777" w:rsidR="00B61CF7" w:rsidRDefault="00A86CD3">
            <w:pPr>
              <w:pStyle w:val="TableParagraph"/>
              <w:spacing w:before="31"/>
              <w:ind w:left="138"/>
              <w:rPr>
                <w:sz w:val="16"/>
              </w:rPr>
            </w:pPr>
            <w:r>
              <w:rPr>
                <w:spacing w:val="-2"/>
                <w:sz w:val="16"/>
              </w:rPr>
              <w:t>8,500</w:t>
            </w:r>
          </w:p>
        </w:tc>
        <w:tc>
          <w:tcPr>
            <w:tcW w:w="1926" w:type="dxa"/>
            <w:tcBorders>
              <w:top w:val="single" w:sz="8" w:space="0" w:color="898989"/>
              <w:bottom w:val="single" w:sz="8" w:space="0" w:color="898989"/>
            </w:tcBorders>
          </w:tcPr>
          <w:p w14:paraId="62A95E2E"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168EFD34" w14:textId="77777777" w:rsidR="00B61CF7" w:rsidRDefault="00B61CF7">
            <w:pPr>
              <w:pStyle w:val="TableParagraph"/>
              <w:spacing w:before="0"/>
              <w:rPr>
                <w:rFonts w:ascii="Times New Roman"/>
                <w:sz w:val="16"/>
              </w:rPr>
            </w:pPr>
          </w:p>
        </w:tc>
      </w:tr>
      <w:tr w:rsidR="00B61CF7" w14:paraId="4065DCD5" w14:textId="77777777">
        <w:trPr>
          <w:trHeight w:val="240"/>
        </w:trPr>
        <w:tc>
          <w:tcPr>
            <w:tcW w:w="2060" w:type="dxa"/>
            <w:tcBorders>
              <w:top w:val="single" w:sz="8" w:space="0" w:color="898989"/>
              <w:bottom w:val="single" w:sz="8" w:space="0" w:color="898989"/>
            </w:tcBorders>
          </w:tcPr>
          <w:p w14:paraId="09732E9D" w14:textId="77777777" w:rsidR="00B61CF7" w:rsidRDefault="00A86CD3">
            <w:pPr>
              <w:pStyle w:val="TableParagraph"/>
              <w:spacing w:before="31"/>
              <w:ind w:left="27"/>
              <w:rPr>
                <w:sz w:val="16"/>
              </w:rPr>
            </w:pPr>
            <w:r>
              <w:rPr>
                <w:spacing w:val="-7"/>
                <w:sz w:val="16"/>
              </w:rPr>
              <w:t>To</w:t>
            </w:r>
            <w:r>
              <w:rPr>
                <w:spacing w:val="-4"/>
                <w:sz w:val="16"/>
              </w:rPr>
              <w:t xml:space="preserve"> </w:t>
            </w:r>
            <w:r>
              <w:rPr>
                <w:spacing w:val="-2"/>
                <w:sz w:val="16"/>
              </w:rPr>
              <w:t>Depreciation</w:t>
            </w:r>
          </w:p>
        </w:tc>
        <w:tc>
          <w:tcPr>
            <w:tcW w:w="1019" w:type="dxa"/>
            <w:tcBorders>
              <w:top w:val="single" w:sz="8" w:space="0" w:color="898989"/>
              <w:bottom w:val="single" w:sz="8" w:space="0" w:color="898989"/>
            </w:tcBorders>
          </w:tcPr>
          <w:p w14:paraId="22CFED11" w14:textId="77777777" w:rsidR="00B61CF7" w:rsidRDefault="00A86CD3">
            <w:pPr>
              <w:pStyle w:val="TableParagraph"/>
              <w:spacing w:before="31"/>
              <w:ind w:left="138"/>
              <w:rPr>
                <w:sz w:val="16"/>
              </w:rPr>
            </w:pPr>
            <w:r>
              <w:rPr>
                <w:spacing w:val="-2"/>
                <w:sz w:val="16"/>
              </w:rPr>
              <w:t>6,000</w:t>
            </w:r>
          </w:p>
        </w:tc>
        <w:tc>
          <w:tcPr>
            <w:tcW w:w="1926" w:type="dxa"/>
            <w:tcBorders>
              <w:top w:val="single" w:sz="8" w:space="0" w:color="898989"/>
              <w:bottom w:val="single" w:sz="8" w:space="0" w:color="898989"/>
            </w:tcBorders>
          </w:tcPr>
          <w:p w14:paraId="1DC66937"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5FBF13C2" w14:textId="77777777" w:rsidR="00B61CF7" w:rsidRDefault="00B61CF7">
            <w:pPr>
              <w:pStyle w:val="TableParagraph"/>
              <w:spacing w:before="0"/>
              <w:rPr>
                <w:rFonts w:ascii="Times New Roman"/>
                <w:sz w:val="16"/>
              </w:rPr>
            </w:pPr>
          </w:p>
        </w:tc>
      </w:tr>
      <w:tr w:rsidR="00B61CF7" w14:paraId="5F99441C" w14:textId="77777777">
        <w:trPr>
          <w:trHeight w:val="240"/>
        </w:trPr>
        <w:tc>
          <w:tcPr>
            <w:tcW w:w="2060" w:type="dxa"/>
            <w:tcBorders>
              <w:top w:val="single" w:sz="8" w:space="0" w:color="898989"/>
              <w:bottom w:val="single" w:sz="8" w:space="0" w:color="898989"/>
            </w:tcBorders>
          </w:tcPr>
          <w:p w14:paraId="1ED5ABAD" w14:textId="77777777" w:rsidR="00B61CF7" w:rsidRDefault="00A86CD3">
            <w:pPr>
              <w:pStyle w:val="TableParagraph"/>
              <w:spacing w:before="31"/>
              <w:ind w:left="27"/>
              <w:rPr>
                <w:sz w:val="16"/>
              </w:rPr>
            </w:pPr>
            <w:r>
              <w:rPr>
                <w:sz w:val="16"/>
              </w:rPr>
              <w:t>To</w:t>
            </w:r>
            <w:r>
              <w:rPr>
                <w:spacing w:val="-9"/>
                <w:sz w:val="16"/>
              </w:rPr>
              <w:t xml:space="preserve"> </w:t>
            </w:r>
            <w:r>
              <w:rPr>
                <w:sz w:val="16"/>
              </w:rPr>
              <w:t>Debenture</w:t>
            </w:r>
            <w:r>
              <w:rPr>
                <w:spacing w:val="-9"/>
                <w:sz w:val="16"/>
              </w:rPr>
              <w:t xml:space="preserve"> </w:t>
            </w:r>
            <w:r>
              <w:rPr>
                <w:spacing w:val="-2"/>
                <w:sz w:val="16"/>
              </w:rPr>
              <w:t>interest</w:t>
            </w:r>
          </w:p>
        </w:tc>
        <w:tc>
          <w:tcPr>
            <w:tcW w:w="1019" w:type="dxa"/>
            <w:tcBorders>
              <w:top w:val="single" w:sz="8" w:space="0" w:color="898989"/>
              <w:bottom w:val="single" w:sz="8" w:space="0" w:color="898989"/>
            </w:tcBorders>
          </w:tcPr>
          <w:p w14:paraId="0627CC97" w14:textId="77777777" w:rsidR="00B61CF7" w:rsidRDefault="00A86CD3">
            <w:pPr>
              <w:pStyle w:val="TableParagraph"/>
              <w:spacing w:before="31"/>
              <w:ind w:left="138"/>
              <w:rPr>
                <w:sz w:val="16"/>
              </w:rPr>
            </w:pPr>
            <w:r>
              <w:rPr>
                <w:spacing w:val="-2"/>
                <w:sz w:val="16"/>
              </w:rPr>
              <w:t>4,500</w:t>
            </w:r>
          </w:p>
        </w:tc>
        <w:tc>
          <w:tcPr>
            <w:tcW w:w="1926" w:type="dxa"/>
            <w:tcBorders>
              <w:top w:val="single" w:sz="8" w:space="0" w:color="898989"/>
              <w:bottom w:val="single" w:sz="8" w:space="0" w:color="898989"/>
            </w:tcBorders>
          </w:tcPr>
          <w:p w14:paraId="3FE06DEF"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1FE642B1" w14:textId="77777777" w:rsidR="00B61CF7" w:rsidRDefault="00B61CF7">
            <w:pPr>
              <w:pStyle w:val="TableParagraph"/>
              <w:spacing w:before="0"/>
              <w:rPr>
                <w:rFonts w:ascii="Times New Roman"/>
                <w:sz w:val="16"/>
              </w:rPr>
            </w:pPr>
          </w:p>
        </w:tc>
      </w:tr>
      <w:tr w:rsidR="00B61CF7" w14:paraId="3F93C195" w14:textId="77777777">
        <w:trPr>
          <w:trHeight w:val="240"/>
        </w:trPr>
        <w:tc>
          <w:tcPr>
            <w:tcW w:w="2060" w:type="dxa"/>
            <w:tcBorders>
              <w:top w:val="single" w:sz="8" w:space="0" w:color="898989"/>
              <w:bottom w:val="single" w:sz="8" w:space="0" w:color="898989"/>
            </w:tcBorders>
          </w:tcPr>
          <w:p w14:paraId="15D6CEC6" w14:textId="77777777" w:rsidR="00B61CF7" w:rsidRDefault="00A86CD3">
            <w:pPr>
              <w:pStyle w:val="TableParagraph"/>
              <w:spacing w:before="31"/>
              <w:ind w:left="27"/>
              <w:rPr>
                <w:sz w:val="16"/>
              </w:rPr>
            </w:pPr>
            <w:r>
              <w:rPr>
                <w:sz w:val="16"/>
              </w:rPr>
              <w:t>To</w:t>
            </w:r>
            <w:r>
              <w:rPr>
                <w:spacing w:val="-9"/>
                <w:sz w:val="16"/>
              </w:rPr>
              <w:t xml:space="preserve"> </w:t>
            </w:r>
            <w:r>
              <w:rPr>
                <w:sz w:val="16"/>
              </w:rPr>
              <w:t>Net</w:t>
            </w:r>
            <w:r>
              <w:rPr>
                <w:spacing w:val="-9"/>
                <w:sz w:val="16"/>
              </w:rPr>
              <w:t xml:space="preserve"> </w:t>
            </w:r>
            <w:r>
              <w:rPr>
                <w:spacing w:val="-2"/>
                <w:sz w:val="16"/>
              </w:rPr>
              <w:t>Profit</w:t>
            </w:r>
          </w:p>
        </w:tc>
        <w:tc>
          <w:tcPr>
            <w:tcW w:w="1019" w:type="dxa"/>
            <w:tcBorders>
              <w:top w:val="single" w:sz="8" w:space="0" w:color="898989"/>
              <w:bottom w:val="single" w:sz="8" w:space="0" w:color="898989"/>
            </w:tcBorders>
          </w:tcPr>
          <w:p w14:paraId="6CC74B48" w14:textId="77777777" w:rsidR="00B61CF7" w:rsidRDefault="00A86CD3">
            <w:pPr>
              <w:pStyle w:val="TableParagraph"/>
              <w:spacing w:before="31"/>
              <w:ind w:left="138"/>
              <w:rPr>
                <w:sz w:val="16"/>
              </w:rPr>
            </w:pPr>
            <w:r>
              <w:rPr>
                <w:spacing w:val="-2"/>
                <w:sz w:val="16"/>
              </w:rPr>
              <w:t>1,14,000</w:t>
            </w:r>
          </w:p>
        </w:tc>
        <w:tc>
          <w:tcPr>
            <w:tcW w:w="1926" w:type="dxa"/>
            <w:tcBorders>
              <w:top w:val="single" w:sz="8" w:space="0" w:color="898989"/>
              <w:bottom w:val="single" w:sz="8" w:space="0" w:color="898989"/>
            </w:tcBorders>
          </w:tcPr>
          <w:p w14:paraId="34A002B1" w14:textId="77777777" w:rsidR="00B61CF7" w:rsidRDefault="00B61CF7">
            <w:pPr>
              <w:pStyle w:val="TableParagraph"/>
              <w:spacing w:before="0"/>
              <w:rPr>
                <w:rFonts w:ascii="Times New Roman"/>
                <w:sz w:val="16"/>
              </w:rPr>
            </w:pPr>
          </w:p>
        </w:tc>
        <w:tc>
          <w:tcPr>
            <w:tcW w:w="1435" w:type="dxa"/>
            <w:tcBorders>
              <w:top w:val="single" w:sz="8" w:space="0" w:color="898989"/>
              <w:bottom w:val="single" w:sz="8" w:space="0" w:color="898989"/>
            </w:tcBorders>
          </w:tcPr>
          <w:p w14:paraId="79940BC0" w14:textId="77777777" w:rsidR="00B61CF7" w:rsidRDefault="00B61CF7">
            <w:pPr>
              <w:pStyle w:val="TableParagraph"/>
              <w:spacing w:before="0"/>
              <w:rPr>
                <w:rFonts w:ascii="Times New Roman"/>
                <w:sz w:val="16"/>
              </w:rPr>
            </w:pPr>
          </w:p>
        </w:tc>
      </w:tr>
      <w:tr w:rsidR="00B61CF7" w14:paraId="62EC66D7" w14:textId="77777777">
        <w:trPr>
          <w:trHeight w:val="240"/>
        </w:trPr>
        <w:tc>
          <w:tcPr>
            <w:tcW w:w="2060" w:type="dxa"/>
            <w:tcBorders>
              <w:top w:val="single" w:sz="8" w:space="0" w:color="898989"/>
              <w:bottom w:val="single" w:sz="4" w:space="0" w:color="DDDDDD"/>
            </w:tcBorders>
          </w:tcPr>
          <w:p w14:paraId="22763C49" w14:textId="77777777" w:rsidR="00B61CF7" w:rsidRDefault="00B61CF7">
            <w:pPr>
              <w:pStyle w:val="TableParagraph"/>
              <w:spacing w:before="0"/>
              <w:rPr>
                <w:rFonts w:ascii="Times New Roman"/>
                <w:sz w:val="16"/>
              </w:rPr>
            </w:pPr>
          </w:p>
        </w:tc>
        <w:tc>
          <w:tcPr>
            <w:tcW w:w="1019" w:type="dxa"/>
            <w:tcBorders>
              <w:top w:val="single" w:sz="8" w:space="0" w:color="898989"/>
              <w:bottom w:val="single" w:sz="4" w:space="0" w:color="DDDDDD"/>
            </w:tcBorders>
          </w:tcPr>
          <w:p w14:paraId="2CF3771D" w14:textId="77777777" w:rsidR="00B61CF7" w:rsidRDefault="00A86CD3">
            <w:pPr>
              <w:pStyle w:val="TableParagraph"/>
              <w:spacing w:before="31"/>
              <w:ind w:left="138"/>
              <w:rPr>
                <w:sz w:val="16"/>
              </w:rPr>
            </w:pPr>
            <w:r>
              <w:rPr>
                <w:spacing w:val="-2"/>
                <w:sz w:val="16"/>
              </w:rPr>
              <w:t>3,00,000</w:t>
            </w:r>
          </w:p>
        </w:tc>
        <w:tc>
          <w:tcPr>
            <w:tcW w:w="1926" w:type="dxa"/>
            <w:tcBorders>
              <w:top w:val="single" w:sz="8" w:space="0" w:color="898989"/>
              <w:bottom w:val="single" w:sz="4" w:space="0" w:color="DDDDDD"/>
            </w:tcBorders>
          </w:tcPr>
          <w:p w14:paraId="132D6F07" w14:textId="77777777" w:rsidR="00B61CF7" w:rsidRDefault="00B61CF7">
            <w:pPr>
              <w:pStyle w:val="TableParagraph"/>
              <w:spacing w:before="0"/>
              <w:rPr>
                <w:rFonts w:ascii="Times New Roman"/>
                <w:sz w:val="16"/>
              </w:rPr>
            </w:pPr>
          </w:p>
        </w:tc>
        <w:tc>
          <w:tcPr>
            <w:tcW w:w="1435" w:type="dxa"/>
            <w:tcBorders>
              <w:top w:val="single" w:sz="8" w:space="0" w:color="898989"/>
              <w:bottom w:val="single" w:sz="4" w:space="0" w:color="DDDDDD"/>
            </w:tcBorders>
          </w:tcPr>
          <w:p w14:paraId="51090AB3" w14:textId="77777777" w:rsidR="00B61CF7" w:rsidRDefault="00A86CD3">
            <w:pPr>
              <w:pStyle w:val="TableParagraph"/>
              <w:spacing w:before="31"/>
              <w:ind w:left="415"/>
              <w:rPr>
                <w:sz w:val="16"/>
              </w:rPr>
            </w:pPr>
            <w:r>
              <w:rPr>
                <w:spacing w:val="-2"/>
                <w:sz w:val="16"/>
              </w:rPr>
              <w:t>3,00,000</w:t>
            </w:r>
          </w:p>
        </w:tc>
      </w:tr>
    </w:tbl>
    <w:p w14:paraId="223242F0" w14:textId="77777777" w:rsidR="00B61CF7" w:rsidRDefault="00A86CD3">
      <w:pPr>
        <w:pStyle w:val="BodyText"/>
        <w:spacing w:line="247" w:lineRule="auto"/>
        <w:ind w:left="672" w:right="371"/>
        <w:jc w:val="both"/>
      </w:pPr>
      <w:r>
        <w:t xml:space="preserve">It is ascertained that the sales for November and December are one and half times the average of those for the year, whilst those for February and April are only half the average, all the remaining months having average sales. Apportion the year profit between the pre and post incorporation </w:t>
      </w:r>
      <w:r>
        <w:rPr>
          <w:spacing w:val="-2"/>
        </w:rPr>
        <w:t>periods.</w:t>
      </w:r>
    </w:p>
    <w:p w14:paraId="7D3EBC30" w14:textId="77777777" w:rsidR="00B61CF7" w:rsidRDefault="00A86CD3">
      <w:pPr>
        <w:pStyle w:val="BodyText"/>
        <w:spacing w:before="26"/>
        <w:ind w:left="8200"/>
        <w:jc w:val="both"/>
      </w:pPr>
      <w:r>
        <w:t xml:space="preserve">(CO3) </w:t>
      </w:r>
      <w:r>
        <w:rPr>
          <w:spacing w:val="-2"/>
        </w:rPr>
        <w:t>[Comprehension]</w:t>
      </w:r>
    </w:p>
    <w:p w14:paraId="6AC676D2" w14:textId="77777777" w:rsidR="00B61CF7" w:rsidRDefault="00A86CD3">
      <w:pPr>
        <w:pStyle w:val="ListParagraph"/>
        <w:numPr>
          <w:ilvl w:val="1"/>
          <w:numId w:val="2"/>
        </w:numPr>
        <w:tabs>
          <w:tab w:val="left" w:pos="653"/>
        </w:tabs>
        <w:spacing w:before="97"/>
        <w:ind w:left="653" w:hanging="509"/>
        <w:jc w:val="both"/>
      </w:pPr>
      <w:r>
        <w:t>Explain</w:t>
      </w:r>
      <w:r>
        <w:rPr>
          <w:spacing w:val="-6"/>
        </w:rPr>
        <w:t xml:space="preserve"> </w:t>
      </w:r>
      <w:r>
        <w:t>the</w:t>
      </w:r>
      <w:r>
        <w:rPr>
          <w:spacing w:val="-3"/>
        </w:rPr>
        <w:t xml:space="preserve"> </w:t>
      </w:r>
      <w:r>
        <w:t>Process</w:t>
      </w:r>
      <w:r>
        <w:rPr>
          <w:spacing w:val="-3"/>
        </w:rPr>
        <w:t xml:space="preserve"> </w:t>
      </w:r>
      <w:r>
        <w:t>of</w:t>
      </w:r>
      <w:r>
        <w:rPr>
          <w:spacing w:val="-3"/>
        </w:rPr>
        <w:t xml:space="preserve"> </w:t>
      </w:r>
      <w:r>
        <w:t>Valuation</w:t>
      </w:r>
      <w:r>
        <w:rPr>
          <w:spacing w:val="-3"/>
        </w:rPr>
        <w:t xml:space="preserve"> </w:t>
      </w:r>
      <w:r>
        <w:t>of</w:t>
      </w:r>
      <w:r>
        <w:rPr>
          <w:spacing w:val="-3"/>
        </w:rPr>
        <w:t xml:space="preserve"> </w:t>
      </w:r>
      <w:r>
        <w:t>shares</w:t>
      </w:r>
      <w:r>
        <w:rPr>
          <w:spacing w:val="-3"/>
        </w:rPr>
        <w:t xml:space="preserve"> </w:t>
      </w:r>
      <w:r>
        <w:t>under</w:t>
      </w:r>
      <w:r>
        <w:rPr>
          <w:spacing w:val="-3"/>
        </w:rPr>
        <w:t xml:space="preserve"> </w:t>
      </w:r>
      <w:r>
        <w:t>Intrinsic</w:t>
      </w:r>
      <w:r>
        <w:rPr>
          <w:spacing w:val="-3"/>
        </w:rPr>
        <w:t xml:space="preserve"> </w:t>
      </w:r>
      <w:r>
        <w:t>value</w:t>
      </w:r>
      <w:r>
        <w:rPr>
          <w:spacing w:val="-3"/>
        </w:rPr>
        <w:t xml:space="preserve"> </w:t>
      </w:r>
      <w:r>
        <w:t>method</w:t>
      </w:r>
      <w:r>
        <w:rPr>
          <w:spacing w:val="-3"/>
        </w:rPr>
        <w:t xml:space="preserve"> </w:t>
      </w:r>
      <w:r>
        <w:t>and</w:t>
      </w:r>
      <w:r>
        <w:rPr>
          <w:spacing w:val="-7"/>
        </w:rPr>
        <w:t xml:space="preserve"> </w:t>
      </w:r>
      <w:r>
        <w:t>Yield</w:t>
      </w:r>
      <w:r>
        <w:rPr>
          <w:spacing w:val="-3"/>
        </w:rPr>
        <w:t xml:space="preserve"> </w:t>
      </w:r>
      <w:r>
        <w:t>Value</w:t>
      </w:r>
      <w:r>
        <w:rPr>
          <w:spacing w:val="-3"/>
        </w:rPr>
        <w:t xml:space="preserve"> </w:t>
      </w:r>
      <w:r>
        <w:rPr>
          <w:spacing w:val="-2"/>
        </w:rPr>
        <w:t>Method.</w:t>
      </w:r>
    </w:p>
    <w:p w14:paraId="5AC93A04" w14:textId="77777777" w:rsidR="00B61CF7" w:rsidRDefault="00A86CD3">
      <w:pPr>
        <w:pStyle w:val="BodyText"/>
        <w:spacing w:before="37"/>
        <w:ind w:left="8200"/>
        <w:jc w:val="both"/>
      </w:pPr>
      <w:r>
        <w:t xml:space="preserve">(CO4) </w:t>
      </w:r>
      <w:r>
        <w:rPr>
          <w:spacing w:val="-2"/>
        </w:rPr>
        <w:t>[Comprehension]</w:t>
      </w:r>
    </w:p>
    <w:p w14:paraId="74C3A2A9" w14:textId="77777777" w:rsidR="00B61CF7" w:rsidRDefault="00A86CD3">
      <w:pPr>
        <w:pStyle w:val="ListParagraph"/>
        <w:numPr>
          <w:ilvl w:val="1"/>
          <w:numId w:val="2"/>
        </w:numPr>
        <w:tabs>
          <w:tab w:val="left" w:pos="670"/>
          <w:tab w:val="left" w:pos="672"/>
        </w:tabs>
        <w:spacing w:before="97" w:line="247" w:lineRule="auto"/>
        <w:ind w:left="672" w:right="370" w:hanging="528"/>
        <w:jc w:val="both"/>
      </w:pPr>
      <w:r>
        <w:t>Ram Ltd invited applications from public for 1,00,000 shares of Rs.10each at a premium of Rs.5per share.</w:t>
      </w:r>
      <w:r>
        <w:rPr>
          <w:spacing w:val="-5"/>
        </w:rPr>
        <w:t xml:space="preserve"> </w:t>
      </w:r>
      <w:r>
        <w:t>The</w:t>
      </w:r>
      <w:r>
        <w:rPr>
          <w:spacing w:val="-1"/>
        </w:rPr>
        <w:t xml:space="preserve"> </w:t>
      </w:r>
      <w:r>
        <w:t>entire</w:t>
      </w:r>
      <w:r>
        <w:rPr>
          <w:spacing w:val="-1"/>
        </w:rPr>
        <w:t xml:space="preserve"> </w:t>
      </w:r>
      <w:r>
        <w:t>issue</w:t>
      </w:r>
      <w:r>
        <w:rPr>
          <w:spacing w:val="-1"/>
        </w:rPr>
        <w:t xml:space="preserve"> </w:t>
      </w:r>
      <w:r>
        <w:t>was</w:t>
      </w:r>
      <w:r>
        <w:rPr>
          <w:spacing w:val="-1"/>
        </w:rPr>
        <w:t xml:space="preserve"> </w:t>
      </w:r>
      <w:r>
        <w:t>underwritten</w:t>
      </w:r>
      <w:r>
        <w:rPr>
          <w:spacing w:val="-1"/>
        </w:rPr>
        <w:t xml:space="preserve"> </w:t>
      </w:r>
      <w:r>
        <w:t>by</w:t>
      </w:r>
      <w:r>
        <w:rPr>
          <w:spacing w:val="-1"/>
        </w:rPr>
        <w:t xml:space="preserve"> </w:t>
      </w:r>
      <w:r>
        <w:t>underwriters</w:t>
      </w:r>
      <w:r>
        <w:rPr>
          <w:spacing w:val="-1"/>
        </w:rPr>
        <w:t xml:space="preserve"> </w:t>
      </w:r>
      <w:r>
        <w:t>P,</w:t>
      </w:r>
      <w:r>
        <w:rPr>
          <w:spacing w:val="-1"/>
        </w:rPr>
        <w:t xml:space="preserve"> </w:t>
      </w:r>
      <w:r>
        <w:t>Q,</w:t>
      </w:r>
      <w:r>
        <w:rPr>
          <w:spacing w:val="-1"/>
        </w:rPr>
        <w:t xml:space="preserve"> </w:t>
      </w:r>
      <w:r>
        <w:t>R</w:t>
      </w:r>
      <w:r>
        <w:rPr>
          <w:spacing w:val="-1"/>
        </w:rPr>
        <w:t xml:space="preserve"> </w:t>
      </w:r>
      <w:r>
        <w:t>&amp;</w:t>
      </w:r>
      <w:r>
        <w:rPr>
          <w:spacing w:val="-1"/>
        </w:rPr>
        <w:t xml:space="preserve"> </w:t>
      </w:r>
      <w:r>
        <w:t>S</w:t>
      </w:r>
      <w:r>
        <w:rPr>
          <w:spacing w:val="-1"/>
        </w:rPr>
        <w:t xml:space="preserve"> </w:t>
      </w:r>
      <w:r>
        <w:t>to</w:t>
      </w:r>
      <w:r>
        <w:rPr>
          <w:spacing w:val="-1"/>
        </w:rPr>
        <w:t xml:space="preserve"> </w:t>
      </w:r>
      <w:r>
        <w:t>the</w:t>
      </w:r>
      <w:r>
        <w:rPr>
          <w:spacing w:val="-1"/>
        </w:rPr>
        <w:t xml:space="preserve"> </w:t>
      </w:r>
      <w:r>
        <w:t>extent</w:t>
      </w:r>
      <w:r>
        <w:rPr>
          <w:spacing w:val="-1"/>
        </w:rPr>
        <w:t xml:space="preserve"> </w:t>
      </w:r>
      <w:r>
        <w:t>of</w:t>
      </w:r>
      <w:r>
        <w:rPr>
          <w:spacing w:val="-1"/>
        </w:rPr>
        <w:t xml:space="preserve"> </w:t>
      </w:r>
      <w:r>
        <w:t>30%,</w:t>
      </w:r>
      <w:r>
        <w:rPr>
          <w:spacing w:val="-1"/>
        </w:rPr>
        <w:t xml:space="preserve"> </w:t>
      </w:r>
      <w:r>
        <w:t>30%,</w:t>
      </w:r>
      <w:r>
        <w:rPr>
          <w:spacing w:val="-1"/>
        </w:rPr>
        <w:t xml:space="preserve"> </w:t>
      </w:r>
      <w:r>
        <w:t>20% &amp; 20% respectively with the provision of firm underwriters of 3,000 ; 2,000 ; 1,000 ; 1,000</w:t>
      </w:r>
      <w:r>
        <w:rPr>
          <w:spacing w:val="40"/>
        </w:rPr>
        <w:t xml:space="preserve"> </w:t>
      </w:r>
      <w:r>
        <w:t>respectively. The underwriters are entitled to the maximum commission as per the provisions of the company’s act of 1956. The company received applications for 70,000 shares (excluding firm Underwriters) out of which applications for 19,000 ; 10,000 ; 21,000 ; 8,000 were marked in favour of P, Q, R &amp; S.</w:t>
      </w:r>
    </w:p>
    <w:p w14:paraId="10442D3A" w14:textId="77777777" w:rsidR="00B61CF7" w:rsidRDefault="00A86CD3">
      <w:pPr>
        <w:pStyle w:val="BodyText"/>
        <w:spacing w:line="247" w:lineRule="auto"/>
        <w:ind w:left="672"/>
      </w:pPr>
      <w:r>
        <w:t>Calculate</w:t>
      </w:r>
      <w:r>
        <w:rPr>
          <w:spacing w:val="26"/>
        </w:rPr>
        <w:t xml:space="preserve"> </w:t>
      </w:r>
      <w:r>
        <w:t>the</w:t>
      </w:r>
      <w:r>
        <w:rPr>
          <w:spacing w:val="26"/>
        </w:rPr>
        <w:t xml:space="preserve"> </w:t>
      </w:r>
      <w:r>
        <w:t>liability</w:t>
      </w:r>
      <w:r>
        <w:rPr>
          <w:spacing w:val="26"/>
        </w:rPr>
        <w:t xml:space="preserve"> </w:t>
      </w:r>
      <w:r>
        <w:t>of</w:t>
      </w:r>
      <w:r>
        <w:rPr>
          <w:spacing w:val="26"/>
        </w:rPr>
        <w:t xml:space="preserve"> </w:t>
      </w:r>
      <w:r>
        <w:t>each</w:t>
      </w:r>
      <w:r>
        <w:rPr>
          <w:spacing w:val="26"/>
        </w:rPr>
        <w:t xml:space="preserve"> </w:t>
      </w:r>
      <w:r>
        <w:t>underwriter</w:t>
      </w:r>
      <w:r>
        <w:rPr>
          <w:spacing w:val="26"/>
        </w:rPr>
        <w:t xml:space="preserve"> </w:t>
      </w:r>
      <w:r>
        <w:t>by</w:t>
      </w:r>
      <w:r>
        <w:rPr>
          <w:spacing w:val="26"/>
        </w:rPr>
        <w:t xml:space="preserve"> </w:t>
      </w:r>
      <w:r>
        <w:t>providing</w:t>
      </w:r>
      <w:r>
        <w:rPr>
          <w:spacing w:val="26"/>
        </w:rPr>
        <w:t xml:space="preserve"> </w:t>
      </w:r>
      <w:r>
        <w:t>relief</w:t>
      </w:r>
      <w:r>
        <w:rPr>
          <w:spacing w:val="26"/>
        </w:rPr>
        <w:t xml:space="preserve"> </w:t>
      </w:r>
      <w:r>
        <w:t>for</w:t>
      </w:r>
      <w:r>
        <w:rPr>
          <w:spacing w:val="26"/>
        </w:rPr>
        <w:t xml:space="preserve"> </w:t>
      </w:r>
      <w:r>
        <w:t>firm</w:t>
      </w:r>
      <w:r>
        <w:rPr>
          <w:spacing w:val="26"/>
        </w:rPr>
        <w:t xml:space="preserve"> </w:t>
      </w:r>
      <w:r>
        <w:t>applications</w:t>
      </w:r>
      <w:r>
        <w:rPr>
          <w:spacing w:val="26"/>
        </w:rPr>
        <w:t xml:space="preserve"> </w:t>
      </w:r>
      <w:r>
        <w:t>also</w:t>
      </w:r>
      <w:r>
        <w:rPr>
          <w:spacing w:val="26"/>
        </w:rPr>
        <w:t xml:space="preserve"> </w:t>
      </w:r>
      <w:r>
        <w:t>ascertain</w:t>
      </w:r>
      <w:r>
        <w:rPr>
          <w:spacing w:val="26"/>
        </w:rPr>
        <w:t xml:space="preserve"> </w:t>
      </w:r>
      <w:r>
        <w:t>the underwriting commission payable to different underwriters.</w:t>
      </w:r>
    </w:p>
    <w:p w14:paraId="2287B90D" w14:textId="77777777" w:rsidR="00B61CF7" w:rsidRDefault="00A86CD3">
      <w:pPr>
        <w:pStyle w:val="BodyText"/>
        <w:spacing w:before="25"/>
        <w:ind w:right="401"/>
        <w:jc w:val="right"/>
      </w:pPr>
      <w:r>
        <w:t xml:space="preserve">(CO1) </w:t>
      </w:r>
      <w:r>
        <w:rPr>
          <w:spacing w:val="-2"/>
        </w:rPr>
        <w:t>[Comprehension]</w:t>
      </w:r>
    </w:p>
    <w:p w14:paraId="4BD2FD4A" w14:textId="77777777" w:rsidR="00B61CF7" w:rsidRDefault="00B61CF7">
      <w:pPr>
        <w:jc w:val="right"/>
        <w:sectPr w:rsidR="00B61CF7">
          <w:pgSz w:w="11900" w:h="16840"/>
          <w:pgMar w:top="480" w:right="440" w:bottom="440" w:left="520" w:header="269" w:footer="253" w:gutter="0"/>
          <w:cols w:space="720"/>
        </w:sectPr>
      </w:pPr>
    </w:p>
    <w:p w14:paraId="784BEA5A" w14:textId="77777777" w:rsidR="00B61CF7" w:rsidRDefault="00A86CD3">
      <w:pPr>
        <w:pStyle w:val="ListParagraph"/>
        <w:numPr>
          <w:ilvl w:val="1"/>
          <w:numId w:val="2"/>
        </w:numPr>
        <w:tabs>
          <w:tab w:val="left" w:pos="671"/>
        </w:tabs>
        <w:spacing w:before="83"/>
        <w:ind w:left="671" w:hanging="527"/>
      </w:pPr>
      <w:r>
        <w:lastRenderedPageBreak/>
        <w:t xml:space="preserve">Mention the Headings of the below items in Balance Sheet </w:t>
      </w:r>
      <w:r>
        <w:rPr>
          <w:spacing w:val="-10"/>
        </w:rPr>
        <w:t>:</w:t>
      </w:r>
    </w:p>
    <w:p w14:paraId="136A832C" w14:textId="77777777" w:rsidR="00B61CF7" w:rsidRDefault="00A86CD3">
      <w:pPr>
        <w:pStyle w:val="ListParagraph"/>
        <w:numPr>
          <w:ilvl w:val="2"/>
          <w:numId w:val="2"/>
        </w:numPr>
        <w:tabs>
          <w:tab w:val="left" w:pos="855"/>
        </w:tabs>
        <w:ind w:left="855" w:hanging="183"/>
      </w:pPr>
      <w:r>
        <w:t xml:space="preserve">Bills </w:t>
      </w:r>
      <w:r>
        <w:rPr>
          <w:spacing w:val="-2"/>
        </w:rPr>
        <w:t>Receivables</w:t>
      </w:r>
    </w:p>
    <w:p w14:paraId="7836E7DA" w14:textId="77777777" w:rsidR="00B61CF7" w:rsidRDefault="00A86CD3">
      <w:pPr>
        <w:pStyle w:val="ListParagraph"/>
        <w:numPr>
          <w:ilvl w:val="2"/>
          <w:numId w:val="2"/>
        </w:numPr>
        <w:tabs>
          <w:tab w:val="left" w:pos="855"/>
        </w:tabs>
        <w:ind w:left="855" w:hanging="183"/>
      </w:pPr>
      <w:r>
        <w:t xml:space="preserve">Bank Over </w:t>
      </w:r>
      <w:r>
        <w:rPr>
          <w:spacing w:val="-2"/>
        </w:rPr>
        <w:t>draft</w:t>
      </w:r>
    </w:p>
    <w:p w14:paraId="6D69913A" w14:textId="77777777" w:rsidR="00B61CF7" w:rsidRDefault="00A86CD3">
      <w:pPr>
        <w:pStyle w:val="ListParagraph"/>
        <w:numPr>
          <w:ilvl w:val="2"/>
          <w:numId w:val="2"/>
        </w:numPr>
        <w:tabs>
          <w:tab w:val="left" w:pos="843"/>
        </w:tabs>
        <w:ind w:left="843" w:hanging="171"/>
      </w:pPr>
      <w:r>
        <w:t xml:space="preserve">Bills </w:t>
      </w:r>
      <w:r>
        <w:rPr>
          <w:spacing w:val="-2"/>
        </w:rPr>
        <w:t>Payable</w:t>
      </w:r>
    </w:p>
    <w:p w14:paraId="05F541CE" w14:textId="77777777" w:rsidR="00B61CF7" w:rsidRDefault="00A86CD3">
      <w:pPr>
        <w:pStyle w:val="ListParagraph"/>
        <w:numPr>
          <w:ilvl w:val="2"/>
          <w:numId w:val="2"/>
        </w:numPr>
        <w:tabs>
          <w:tab w:val="left" w:pos="855"/>
        </w:tabs>
        <w:spacing w:line="247" w:lineRule="auto"/>
        <w:ind w:left="672" w:right="8748" w:firstLine="0"/>
      </w:pPr>
      <w:r>
        <w:t>Cash</w:t>
      </w:r>
      <w:r>
        <w:rPr>
          <w:spacing w:val="-16"/>
        </w:rPr>
        <w:t xml:space="preserve"> </w:t>
      </w:r>
      <w:r>
        <w:t>in</w:t>
      </w:r>
      <w:r>
        <w:rPr>
          <w:spacing w:val="-15"/>
        </w:rPr>
        <w:t xml:space="preserve"> </w:t>
      </w:r>
      <w:r>
        <w:t xml:space="preserve">Hand </w:t>
      </w:r>
      <w:r>
        <w:rPr>
          <w:spacing w:val="-2"/>
        </w:rPr>
        <w:t>e.Machinery</w:t>
      </w:r>
    </w:p>
    <w:p w14:paraId="2CEA2652" w14:textId="77777777" w:rsidR="00B61CF7" w:rsidRDefault="00A86CD3">
      <w:pPr>
        <w:pStyle w:val="BodyText"/>
        <w:spacing w:line="252" w:lineRule="exact"/>
        <w:ind w:left="672"/>
      </w:pPr>
      <w:r>
        <w:t>f.Workmens</w:t>
      </w:r>
      <w:r>
        <w:rPr>
          <w:spacing w:val="-4"/>
        </w:rPr>
        <w:t xml:space="preserve"> </w:t>
      </w:r>
      <w:r>
        <w:rPr>
          <w:spacing w:val="-2"/>
        </w:rPr>
        <w:t>Compensation</w:t>
      </w:r>
    </w:p>
    <w:p w14:paraId="2DCCF141" w14:textId="77777777" w:rsidR="00B61CF7" w:rsidRDefault="00A86CD3">
      <w:pPr>
        <w:pStyle w:val="BodyText"/>
        <w:spacing w:before="7" w:line="247" w:lineRule="auto"/>
        <w:ind w:left="672" w:right="8417"/>
      </w:pPr>
      <w:r>
        <w:t>g.General</w:t>
      </w:r>
      <w:r>
        <w:rPr>
          <w:spacing w:val="-16"/>
        </w:rPr>
        <w:t xml:space="preserve"> </w:t>
      </w:r>
      <w:r>
        <w:t xml:space="preserve">Reserve </w:t>
      </w:r>
      <w:r>
        <w:rPr>
          <w:spacing w:val="-2"/>
        </w:rPr>
        <w:t xml:space="preserve">h.Investments </w:t>
      </w:r>
      <w:r>
        <w:t>i.Equity Shares</w:t>
      </w:r>
    </w:p>
    <w:p w14:paraId="2A501FCF" w14:textId="77777777" w:rsidR="00B61CF7" w:rsidRDefault="00A86CD3">
      <w:pPr>
        <w:pStyle w:val="BodyText"/>
        <w:spacing w:line="251" w:lineRule="exact"/>
        <w:ind w:left="672"/>
      </w:pPr>
      <w:r>
        <w:t>j.Provision for</w:t>
      </w:r>
      <w:r>
        <w:rPr>
          <w:spacing w:val="-4"/>
        </w:rPr>
        <w:t xml:space="preserve"> </w:t>
      </w:r>
      <w:r>
        <w:rPr>
          <w:spacing w:val="-2"/>
        </w:rPr>
        <w:t>Taxation.</w:t>
      </w:r>
    </w:p>
    <w:p w14:paraId="5EE10FD4" w14:textId="77777777" w:rsidR="00B61CF7" w:rsidRDefault="00A86CD3">
      <w:pPr>
        <w:pStyle w:val="BodyText"/>
        <w:spacing w:before="37"/>
        <w:ind w:left="8200"/>
      </w:pPr>
      <w:r>
        <w:t xml:space="preserve">(CO5) </w:t>
      </w:r>
      <w:r>
        <w:rPr>
          <w:spacing w:val="-2"/>
        </w:rPr>
        <w:t>[Comprehension]</w:t>
      </w:r>
    </w:p>
    <w:p w14:paraId="7B292ABA" w14:textId="77777777" w:rsidR="00B61CF7" w:rsidRDefault="00A86CD3">
      <w:pPr>
        <w:pStyle w:val="ListParagraph"/>
        <w:numPr>
          <w:ilvl w:val="1"/>
          <w:numId w:val="2"/>
        </w:numPr>
        <w:tabs>
          <w:tab w:val="left" w:pos="672"/>
        </w:tabs>
        <w:spacing w:before="97" w:line="247" w:lineRule="auto"/>
        <w:ind w:left="672" w:right="370" w:hanging="528"/>
      </w:pPr>
      <w:r>
        <w:t>N</w:t>
      </w:r>
      <w:r>
        <w:rPr>
          <w:spacing w:val="29"/>
        </w:rPr>
        <w:t xml:space="preserve"> </w:t>
      </w:r>
      <w:r>
        <w:t>Enterprises</w:t>
      </w:r>
      <w:r>
        <w:rPr>
          <w:spacing w:val="29"/>
        </w:rPr>
        <w:t xml:space="preserve"> </w:t>
      </w:r>
      <w:r>
        <w:t>Ltd</w:t>
      </w:r>
      <w:r>
        <w:rPr>
          <w:spacing w:val="29"/>
        </w:rPr>
        <w:t xml:space="preserve"> </w:t>
      </w:r>
      <w:r>
        <w:t>purchased</w:t>
      </w:r>
      <w:r>
        <w:rPr>
          <w:spacing w:val="29"/>
        </w:rPr>
        <w:t xml:space="preserve"> </w:t>
      </w:r>
      <w:r>
        <w:t>business</w:t>
      </w:r>
      <w:r>
        <w:rPr>
          <w:spacing w:val="29"/>
        </w:rPr>
        <w:t xml:space="preserve"> </w:t>
      </w:r>
      <w:r>
        <w:t>from</w:t>
      </w:r>
      <w:r>
        <w:rPr>
          <w:spacing w:val="29"/>
        </w:rPr>
        <w:t xml:space="preserve"> </w:t>
      </w:r>
      <w:r>
        <w:t>Mukesh</w:t>
      </w:r>
      <w:r>
        <w:rPr>
          <w:spacing w:val="29"/>
        </w:rPr>
        <w:t xml:space="preserve"> </w:t>
      </w:r>
      <w:r>
        <w:t>on</w:t>
      </w:r>
      <w:r>
        <w:rPr>
          <w:spacing w:val="29"/>
        </w:rPr>
        <w:t xml:space="preserve"> </w:t>
      </w:r>
      <w:r>
        <w:t>1-4-2022.</w:t>
      </w:r>
      <w:r>
        <w:rPr>
          <w:spacing w:val="29"/>
        </w:rPr>
        <w:t xml:space="preserve"> </w:t>
      </w:r>
      <w:r>
        <w:t>N</w:t>
      </w:r>
      <w:r>
        <w:rPr>
          <w:spacing w:val="29"/>
        </w:rPr>
        <w:t xml:space="preserve"> </w:t>
      </w:r>
      <w:r>
        <w:t>Ltd</w:t>
      </w:r>
      <w:r>
        <w:rPr>
          <w:spacing w:val="29"/>
        </w:rPr>
        <w:t xml:space="preserve"> </w:t>
      </w:r>
      <w:r>
        <w:t>was</w:t>
      </w:r>
      <w:r>
        <w:rPr>
          <w:spacing w:val="29"/>
        </w:rPr>
        <w:t xml:space="preserve"> </w:t>
      </w:r>
      <w:r>
        <w:t>incorporated</w:t>
      </w:r>
      <w:r>
        <w:rPr>
          <w:spacing w:val="29"/>
        </w:rPr>
        <w:t xml:space="preserve"> </w:t>
      </w:r>
      <w:r>
        <w:t>on</w:t>
      </w:r>
      <w:r>
        <w:rPr>
          <w:spacing w:val="29"/>
        </w:rPr>
        <w:t xml:space="preserve"> </w:t>
      </w:r>
      <w:r>
        <w:t>1-7- 2022. Find out the profits earned by the company prior to and after incorporation:</w:t>
      </w:r>
    </w:p>
    <w:p w14:paraId="7559254B" w14:textId="77777777" w:rsidR="00B61CF7" w:rsidRDefault="00A86CD3">
      <w:pPr>
        <w:pStyle w:val="ListParagraph"/>
        <w:numPr>
          <w:ilvl w:val="0"/>
          <w:numId w:val="1"/>
        </w:numPr>
        <w:tabs>
          <w:tab w:val="left" w:pos="867"/>
        </w:tabs>
        <w:spacing w:before="49" w:line="520" w:lineRule="exact"/>
        <w:ind w:right="873" w:firstLine="0"/>
      </w:pPr>
      <w:r>
        <w:t>From</w:t>
      </w:r>
      <w:r>
        <w:rPr>
          <w:spacing w:val="-15"/>
        </w:rPr>
        <w:t xml:space="preserve"> </w:t>
      </w:r>
      <w:r>
        <w:t>April</w:t>
      </w:r>
      <w:r>
        <w:rPr>
          <w:spacing w:val="-3"/>
        </w:rPr>
        <w:t xml:space="preserve"> </w:t>
      </w:r>
      <w:r>
        <w:t>2022</w:t>
      </w:r>
      <w:r>
        <w:rPr>
          <w:spacing w:val="-3"/>
        </w:rPr>
        <w:t xml:space="preserve"> </w:t>
      </w:r>
      <w:r>
        <w:t>to</w:t>
      </w:r>
      <w:r>
        <w:rPr>
          <w:spacing w:val="-3"/>
        </w:rPr>
        <w:t xml:space="preserve"> </w:t>
      </w:r>
      <w:r>
        <w:t>March</w:t>
      </w:r>
      <w:r>
        <w:rPr>
          <w:spacing w:val="-3"/>
        </w:rPr>
        <w:t xml:space="preserve"> </w:t>
      </w:r>
      <w:r>
        <w:t>2022</w:t>
      </w:r>
      <w:r>
        <w:rPr>
          <w:spacing w:val="-3"/>
        </w:rPr>
        <w:t xml:space="preserve"> </w:t>
      </w:r>
      <w:r>
        <w:t>total</w:t>
      </w:r>
      <w:r>
        <w:rPr>
          <w:spacing w:val="-3"/>
        </w:rPr>
        <w:t xml:space="preserve"> </w:t>
      </w:r>
      <w:r>
        <w:t>sales</w:t>
      </w:r>
      <w:r>
        <w:rPr>
          <w:spacing w:val="-3"/>
        </w:rPr>
        <w:t xml:space="preserve"> </w:t>
      </w:r>
      <w:r>
        <w:t>was</w:t>
      </w:r>
      <w:r>
        <w:rPr>
          <w:spacing w:val="-3"/>
        </w:rPr>
        <w:t xml:space="preserve"> </w:t>
      </w:r>
      <w:r>
        <w:t>Rs.2,40,000</w:t>
      </w:r>
      <w:r>
        <w:rPr>
          <w:spacing w:val="-3"/>
        </w:rPr>
        <w:t xml:space="preserve"> </w:t>
      </w:r>
      <w:r>
        <w:t>.The</w:t>
      </w:r>
      <w:r>
        <w:rPr>
          <w:spacing w:val="-3"/>
        </w:rPr>
        <w:t xml:space="preserve"> </w:t>
      </w:r>
      <w:r>
        <w:t>trend</w:t>
      </w:r>
      <w:r>
        <w:rPr>
          <w:spacing w:val="-3"/>
        </w:rPr>
        <w:t xml:space="preserve"> </w:t>
      </w:r>
      <w:r>
        <w:t>of</w:t>
      </w:r>
      <w:r>
        <w:rPr>
          <w:spacing w:val="-3"/>
        </w:rPr>
        <w:t xml:space="preserve"> </w:t>
      </w:r>
      <w:r>
        <w:t>sales</w:t>
      </w:r>
      <w:r>
        <w:rPr>
          <w:spacing w:val="-3"/>
        </w:rPr>
        <w:t xml:space="preserve"> </w:t>
      </w:r>
      <w:r>
        <w:t>was</w:t>
      </w:r>
      <w:r>
        <w:rPr>
          <w:spacing w:val="-3"/>
        </w:rPr>
        <w:t xml:space="preserve"> </w:t>
      </w:r>
      <w:r>
        <w:t>as</w:t>
      </w:r>
      <w:r>
        <w:rPr>
          <w:spacing w:val="-3"/>
        </w:rPr>
        <w:t xml:space="preserve"> </w:t>
      </w:r>
      <w:r>
        <w:t>follows: April and May : Half of the average sales for each month</w:t>
      </w:r>
    </w:p>
    <w:p w14:paraId="77F894AC" w14:textId="77777777" w:rsidR="00B61CF7" w:rsidRDefault="00A86CD3">
      <w:pPr>
        <w:pStyle w:val="BodyText"/>
        <w:spacing w:line="203" w:lineRule="exact"/>
        <w:ind w:left="672"/>
      </w:pPr>
      <w:r>
        <w:t>August,</w:t>
      </w:r>
      <w:r>
        <w:rPr>
          <w:spacing w:val="-1"/>
        </w:rPr>
        <w:t xml:space="preserve"> </w:t>
      </w:r>
      <w:r>
        <w:t>Sept, Oct</w:t>
      </w:r>
      <w:r>
        <w:rPr>
          <w:spacing w:val="-1"/>
        </w:rPr>
        <w:t xml:space="preserve"> </w:t>
      </w:r>
      <w:r>
        <w:t>and Jan</w:t>
      </w:r>
      <w:r>
        <w:rPr>
          <w:spacing w:val="-1"/>
        </w:rPr>
        <w:t xml:space="preserve"> </w:t>
      </w:r>
      <w:r>
        <w:t>:</w:t>
      </w:r>
      <w:r>
        <w:rPr>
          <w:spacing w:val="-13"/>
        </w:rPr>
        <w:t xml:space="preserve"> </w:t>
      </w:r>
      <w:r>
        <w:t>Average Sales</w:t>
      </w:r>
      <w:r>
        <w:rPr>
          <w:spacing w:val="-1"/>
        </w:rPr>
        <w:t xml:space="preserve"> </w:t>
      </w:r>
      <w:r>
        <w:t xml:space="preserve">for each </w:t>
      </w:r>
      <w:r>
        <w:rPr>
          <w:spacing w:val="-2"/>
        </w:rPr>
        <w:t>Month</w:t>
      </w:r>
    </w:p>
    <w:p w14:paraId="166C7004" w14:textId="77777777" w:rsidR="00B61CF7" w:rsidRDefault="00A86CD3">
      <w:pPr>
        <w:pStyle w:val="BodyText"/>
        <w:spacing w:before="7"/>
        <w:ind w:left="672"/>
      </w:pPr>
      <w:r>
        <w:t xml:space="preserve">Feb and March : Half of the sales for each month </w:t>
      </w:r>
      <w:r>
        <w:rPr>
          <w:spacing w:val="-10"/>
        </w:rPr>
        <w:t>.</w:t>
      </w:r>
    </w:p>
    <w:p w14:paraId="591201B9" w14:textId="77777777" w:rsidR="00B61CF7" w:rsidRDefault="00A86CD3">
      <w:pPr>
        <w:pStyle w:val="ListParagraph"/>
        <w:numPr>
          <w:ilvl w:val="0"/>
          <w:numId w:val="1"/>
        </w:numPr>
        <w:tabs>
          <w:tab w:val="left" w:pos="867"/>
        </w:tabs>
        <w:ind w:left="867" w:hanging="195"/>
      </w:pPr>
      <w:r>
        <w:t xml:space="preserve">Cost of Goods Sold : </w:t>
      </w:r>
      <w:r>
        <w:rPr>
          <w:spacing w:val="-2"/>
        </w:rPr>
        <w:t>Rs.60,000</w:t>
      </w:r>
    </w:p>
    <w:p w14:paraId="22D8FFDC" w14:textId="77777777" w:rsidR="00B61CF7" w:rsidRDefault="00A86CD3">
      <w:pPr>
        <w:pStyle w:val="ListParagraph"/>
        <w:numPr>
          <w:ilvl w:val="0"/>
          <w:numId w:val="1"/>
        </w:numPr>
        <w:tabs>
          <w:tab w:val="left" w:pos="867"/>
        </w:tabs>
        <w:ind w:left="867" w:hanging="195"/>
      </w:pPr>
      <w:r>
        <w:t xml:space="preserve">Salary and Other Expenses : </w:t>
      </w:r>
      <w:r>
        <w:rPr>
          <w:spacing w:val="-2"/>
        </w:rPr>
        <w:t>Rs.6,000</w:t>
      </w:r>
    </w:p>
    <w:p w14:paraId="79DC52BE" w14:textId="77777777" w:rsidR="00B61CF7" w:rsidRDefault="00A86CD3">
      <w:pPr>
        <w:pStyle w:val="ListParagraph"/>
        <w:numPr>
          <w:ilvl w:val="0"/>
          <w:numId w:val="1"/>
        </w:numPr>
        <w:tabs>
          <w:tab w:val="left" w:pos="867"/>
        </w:tabs>
        <w:ind w:left="867" w:hanging="195"/>
      </w:pPr>
      <w:r>
        <w:t xml:space="preserve">Bad debts : </w:t>
      </w:r>
      <w:r>
        <w:rPr>
          <w:spacing w:val="-2"/>
        </w:rPr>
        <w:t>Rs.2,400</w:t>
      </w:r>
    </w:p>
    <w:p w14:paraId="145F293B" w14:textId="77777777" w:rsidR="00B61CF7" w:rsidRDefault="00A86CD3">
      <w:pPr>
        <w:pStyle w:val="ListParagraph"/>
        <w:numPr>
          <w:ilvl w:val="0"/>
          <w:numId w:val="1"/>
        </w:numPr>
        <w:tabs>
          <w:tab w:val="left" w:pos="867"/>
        </w:tabs>
        <w:spacing w:line="247" w:lineRule="auto"/>
        <w:ind w:right="370" w:firstLine="0"/>
      </w:pPr>
      <w:r>
        <w:t>Interest</w:t>
      </w:r>
      <w:r>
        <w:rPr>
          <w:spacing w:val="40"/>
        </w:rPr>
        <w:t xml:space="preserve"> </w:t>
      </w:r>
      <w:r>
        <w:t>for</w:t>
      </w:r>
      <w:r>
        <w:rPr>
          <w:spacing w:val="40"/>
        </w:rPr>
        <w:t xml:space="preserve"> </w:t>
      </w:r>
      <w:r>
        <w:t>Purchase</w:t>
      </w:r>
      <w:r>
        <w:rPr>
          <w:spacing w:val="40"/>
        </w:rPr>
        <w:t xml:space="preserve"> </w:t>
      </w:r>
      <w:r>
        <w:t>Consideration</w:t>
      </w:r>
      <w:r>
        <w:rPr>
          <w:spacing w:val="40"/>
        </w:rPr>
        <w:t xml:space="preserve"> </w:t>
      </w:r>
      <w:r>
        <w:t>which</w:t>
      </w:r>
      <w:r>
        <w:rPr>
          <w:spacing w:val="40"/>
        </w:rPr>
        <w:t xml:space="preserve"> </w:t>
      </w:r>
      <w:r>
        <w:t>was</w:t>
      </w:r>
      <w:r>
        <w:rPr>
          <w:spacing w:val="40"/>
        </w:rPr>
        <w:t xml:space="preserve"> </w:t>
      </w:r>
      <w:r>
        <w:t>paid</w:t>
      </w:r>
      <w:r>
        <w:rPr>
          <w:spacing w:val="40"/>
        </w:rPr>
        <w:t xml:space="preserve"> </w:t>
      </w:r>
      <w:r>
        <w:t>to</w:t>
      </w:r>
      <w:r>
        <w:rPr>
          <w:spacing w:val="40"/>
        </w:rPr>
        <w:t xml:space="preserve"> </w:t>
      </w:r>
      <w:r>
        <w:t>Mukesh's</w:t>
      </w:r>
      <w:r>
        <w:rPr>
          <w:spacing w:val="40"/>
        </w:rPr>
        <w:t xml:space="preserve"> </w:t>
      </w:r>
      <w:r>
        <w:t>Old</w:t>
      </w:r>
      <w:r>
        <w:rPr>
          <w:spacing w:val="40"/>
        </w:rPr>
        <w:t xml:space="preserve"> </w:t>
      </w:r>
      <w:r>
        <w:t>business</w:t>
      </w:r>
      <w:r>
        <w:rPr>
          <w:spacing w:val="40"/>
        </w:rPr>
        <w:t xml:space="preserve"> </w:t>
      </w:r>
      <w:r>
        <w:t>on</w:t>
      </w:r>
      <w:r>
        <w:rPr>
          <w:spacing w:val="40"/>
        </w:rPr>
        <w:t xml:space="preserve"> </w:t>
      </w:r>
      <w:r>
        <w:t>1-11-2022</w:t>
      </w:r>
      <w:r>
        <w:rPr>
          <w:spacing w:val="40"/>
        </w:rPr>
        <w:t xml:space="preserve"> </w:t>
      </w:r>
      <w:r>
        <w:rPr>
          <w:spacing w:val="-2"/>
        </w:rPr>
        <w:t>Rs,2,100</w:t>
      </w:r>
    </w:p>
    <w:p w14:paraId="21BD669F" w14:textId="77777777" w:rsidR="00B61CF7" w:rsidRDefault="00A86CD3">
      <w:pPr>
        <w:pStyle w:val="ListParagraph"/>
        <w:numPr>
          <w:ilvl w:val="0"/>
          <w:numId w:val="1"/>
        </w:numPr>
        <w:tabs>
          <w:tab w:val="left" w:pos="867"/>
        </w:tabs>
        <w:spacing w:before="0" w:line="252" w:lineRule="exact"/>
        <w:ind w:left="867" w:hanging="195"/>
      </w:pPr>
      <w:r>
        <w:t xml:space="preserve">Expenses exclusively related to the company </w:t>
      </w:r>
      <w:r>
        <w:rPr>
          <w:spacing w:val="-2"/>
        </w:rPr>
        <w:t>Rs.8,900.</w:t>
      </w:r>
    </w:p>
    <w:p w14:paraId="7A169F59" w14:textId="77777777" w:rsidR="00B61CF7" w:rsidRDefault="00B61CF7">
      <w:pPr>
        <w:pStyle w:val="BodyText"/>
        <w:spacing w:before="44"/>
      </w:pPr>
    </w:p>
    <w:p w14:paraId="50EC255F" w14:textId="77777777" w:rsidR="00B61CF7" w:rsidRDefault="00A86CD3">
      <w:pPr>
        <w:pStyle w:val="BodyText"/>
        <w:ind w:right="401"/>
        <w:jc w:val="right"/>
      </w:pPr>
      <w:r>
        <w:t xml:space="preserve">(CO3) </w:t>
      </w:r>
      <w:r>
        <w:rPr>
          <w:spacing w:val="-2"/>
        </w:rPr>
        <w:t>[Comprehension]</w:t>
      </w:r>
    </w:p>
    <w:p w14:paraId="0E629A16" w14:textId="77777777" w:rsidR="00B61CF7" w:rsidRDefault="00B61CF7">
      <w:pPr>
        <w:pStyle w:val="BodyText"/>
      </w:pPr>
    </w:p>
    <w:p w14:paraId="77BDF908" w14:textId="77777777" w:rsidR="00B61CF7" w:rsidRDefault="00B61CF7">
      <w:pPr>
        <w:pStyle w:val="BodyText"/>
        <w:spacing w:before="101"/>
      </w:pPr>
    </w:p>
    <w:p w14:paraId="4E07AD34" w14:textId="77777777" w:rsidR="00B61CF7" w:rsidRDefault="00A86CD3">
      <w:pPr>
        <w:ind w:right="87"/>
        <w:jc w:val="center"/>
        <w:rPr>
          <w:b/>
        </w:rPr>
      </w:pPr>
      <w:r>
        <w:rPr>
          <w:b/>
        </w:rPr>
        <w:t>PART</w:t>
      </w:r>
      <w:r>
        <w:rPr>
          <w:b/>
          <w:spacing w:val="-9"/>
        </w:rPr>
        <w:t xml:space="preserve"> </w:t>
      </w:r>
      <w:r>
        <w:rPr>
          <w:b/>
        </w:rPr>
        <w:t>-</w:t>
      </w:r>
      <w:r>
        <w:rPr>
          <w:b/>
          <w:spacing w:val="-8"/>
        </w:rPr>
        <w:t xml:space="preserve"> </w:t>
      </w:r>
      <w:r>
        <w:rPr>
          <w:b/>
          <w:spacing w:val="-10"/>
        </w:rPr>
        <w:t>C</w:t>
      </w:r>
    </w:p>
    <w:p w14:paraId="178C8321" w14:textId="36ED23C9" w:rsidR="00B61CF7" w:rsidRDefault="00A86CD3">
      <w:pPr>
        <w:tabs>
          <w:tab w:val="left" w:pos="613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2 </w:t>
      </w:r>
      <w:r>
        <w:rPr>
          <w:b/>
          <w:spacing w:val="-2"/>
        </w:rPr>
        <w:t>QUESTIONS</w:t>
      </w:r>
      <w:r>
        <w:rPr>
          <w:b/>
        </w:rPr>
        <w:tab/>
        <w:t xml:space="preserve">2 X 20 = </w:t>
      </w:r>
      <w:r>
        <w:rPr>
          <w:b/>
          <w:spacing w:val="-5"/>
        </w:rPr>
        <w:t>40</w:t>
      </w:r>
      <w:r w:rsidR="00527483">
        <w:rPr>
          <w:b/>
          <w:spacing w:val="-5"/>
        </w:rPr>
        <w:t>M</w:t>
      </w:r>
    </w:p>
    <w:p w14:paraId="048F374C" w14:textId="77777777" w:rsidR="00B61CF7" w:rsidRDefault="00B61CF7">
      <w:pPr>
        <w:pStyle w:val="BodyText"/>
        <w:spacing w:before="144"/>
        <w:rPr>
          <w:b/>
        </w:rPr>
      </w:pPr>
    </w:p>
    <w:p w14:paraId="05491BD4" w14:textId="77777777" w:rsidR="00B61CF7" w:rsidRDefault="00A86CD3">
      <w:pPr>
        <w:pStyle w:val="ListParagraph"/>
        <w:numPr>
          <w:ilvl w:val="1"/>
          <w:numId w:val="2"/>
        </w:numPr>
        <w:tabs>
          <w:tab w:val="left" w:pos="672"/>
        </w:tabs>
        <w:spacing w:before="0" w:after="41" w:line="247" w:lineRule="auto"/>
        <w:ind w:left="672" w:right="370" w:hanging="528"/>
      </w:pPr>
      <w:r>
        <w:t>A.</w:t>
      </w:r>
      <w:r>
        <w:rPr>
          <w:spacing w:val="35"/>
        </w:rPr>
        <w:t xml:space="preserve"> </w:t>
      </w:r>
      <w:r>
        <w:t>From</w:t>
      </w:r>
      <w:r>
        <w:rPr>
          <w:spacing w:val="35"/>
        </w:rPr>
        <w:t xml:space="preserve"> </w:t>
      </w:r>
      <w:r>
        <w:t>the</w:t>
      </w:r>
      <w:r>
        <w:rPr>
          <w:spacing w:val="35"/>
        </w:rPr>
        <w:t xml:space="preserve"> </w:t>
      </w:r>
      <w:r>
        <w:t>following</w:t>
      </w:r>
      <w:r>
        <w:rPr>
          <w:spacing w:val="35"/>
        </w:rPr>
        <w:t xml:space="preserve"> </w:t>
      </w:r>
      <w:r>
        <w:t>particulars,</w:t>
      </w:r>
      <w:r>
        <w:rPr>
          <w:spacing w:val="35"/>
        </w:rPr>
        <w:t xml:space="preserve"> </w:t>
      </w:r>
      <w:r>
        <w:t>prepare</w:t>
      </w:r>
      <w:r>
        <w:rPr>
          <w:spacing w:val="35"/>
        </w:rPr>
        <w:t xml:space="preserve"> </w:t>
      </w:r>
      <w:r>
        <w:t>Statement</w:t>
      </w:r>
      <w:r>
        <w:rPr>
          <w:spacing w:val="35"/>
        </w:rPr>
        <w:t xml:space="preserve"> </w:t>
      </w:r>
      <w:r>
        <w:t>of</w:t>
      </w:r>
      <w:r>
        <w:rPr>
          <w:spacing w:val="35"/>
        </w:rPr>
        <w:t xml:space="preserve"> </w:t>
      </w:r>
      <w:r>
        <w:t>profit</w:t>
      </w:r>
      <w:r>
        <w:rPr>
          <w:spacing w:val="35"/>
        </w:rPr>
        <w:t xml:space="preserve"> </w:t>
      </w:r>
      <w:r>
        <w:t>and</w:t>
      </w:r>
      <w:r>
        <w:rPr>
          <w:spacing w:val="35"/>
        </w:rPr>
        <w:t xml:space="preserve"> </w:t>
      </w:r>
      <w:r>
        <w:t>loss</w:t>
      </w:r>
      <w:r>
        <w:rPr>
          <w:spacing w:val="35"/>
        </w:rPr>
        <w:t xml:space="preserve"> </w:t>
      </w:r>
      <w:r>
        <w:t>for</w:t>
      </w:r>
      <w:r>
        <w:rPr>
          <w:spacing w:val="35"/>
        </w:rPr>
        <w:t xml:space="preserve"> </w:t>
      </w:r>
      <w:r>
        <w:t>the</w:t>
      </w:r>
      <w:r>
        <w:rPr>
          <w:spacing w:val="35"/>
        </w:rPr>
        <w:t xml:space="preserve"> </w:t>
      </w:r>
      <w:r>
        <w:t>year</w:t>
      </w:r>
      <w:r>
        <w:rPr>
          <w:spacing w:val="35"/>
        </w:rPr>
        <w:t xml:space="preserve"> </w:t>
      </w:r>
      <w:r>
        <w:t>ending</w:t>
      </w:r>
      <w:r>
        <w:rPr>
          <w:spacing w:val="35"/>
        </w:rPr>
        <w:t xml:space="preserve"> </w:t>
      </w:r>
      <w:r>
        <w:t xml:space="preserve">March </w:t>
      </w:r>
      <w:r>
        <w:rPr>
          <w:u w:val="single" w:color="898989"/>
        </w:rPr>
        <w:t>2024, showing profit before ta</w:t>
      </w:r>
      <w:r>
        <w:t>x as per schedule III of the companies</w:t>
      </w:r>
      <w:r>
        <w:rPr>
          <w:spacing w:val="-4"/>
        </w:rPr>
        <w:t xml:space="preserve"> </w:t>
      </w:r>
      <w:r>
        <w:t>Act – 2013</w:t>
      </w:r>
    </w:p>
    <w:tbl>
      <w:tblPr>
        <w:tblW w:w="0" w:type="auto"/>
        <w:tblInd w:w="682" w:type="dxa"/>
        <w:tblLayout w:type="fixed"/>
        <w:tblCellMar>
          <w:left w:w="0" w:type="dxa"/>
          <w:right w:w="0" w:type="dxa"/>
        </w:tblCellMar>
        <w:tblLook w:val="01E0" w:firstRow="1" w:lastRow="1" w:firstColumn="1" w:lastColumn="1" w:noHBand="0" w:noVBand="0"/>
      </w:tblPr>
      <w:tblGrid>
        <w:gridCol w:w="2134"/>
        <w:gridCol w:w="757"/>
      </w:tblGrid>
      <w:tr w:rsidR="00B61CF7" w14:paraId="239E8064" w14:textId="77777777">
        <w:trPr>
          <w:trHeight w:val="214"/>
        </w:trPr>
        <w:tc>
          <w:tcPr>
            <w:tcW w:w="2134" w:type="dxa"/>
            <w:tcBorders>
              <w:bottom w:val="single" w:sz="8" w:space="0" w:color="898989"/>
            </w:tcBorders>
          </w:tcPr>
          <w:p w14:paraId="60BD56DA" w14:textId="77777777" w:rsidR="00B61CF7" w:rsidRDefault="00A86CD3">
            <w:pPr>
              <w:pStyle w:val="TableParagraph"/>
              <w:spacing w:before="0" w:line="179" w:lineRule="exact"/>
              <w:ind w:left="27"/>
              <w:rPr>
                <w:b/>
                <w:sz w:val="16"/>
              </w:rPr>
            </w:pPr>
            <w:r>
              <w:rPr>
                <w:b/>
                <w:spacing w:val="-2"/>
                <w:sz w:val="16"/>
              </w:rPr>
              <w:t>Balances</w:t>
            </w:r>
          </w:p>
        </w:tc>
        <w:tc>
          <w:tcPr>
            <w:tcW w:w="757" w:type="dxa"/>
            <w:tcBorders>
              <w:bottom w:val="single" w:sz="8" w:space="0" w:color="898989"/>
            </w:tcBorders>
          </w:tcPr>
          <w:p w14:paraId="5AB9C3EF" w14:textId="77777777" w:rsidR="00B61CF7" w:rsidRDefault="00A86CD3">
            <w:pPr>
              <w:pStyle w:val="TableParagraph"/>
              <w:spacing w:before="0" w:line="179" w:lineRule="exact"/>
              <w:ind w:left="87"/>
              <w:rPr>
                <w:b/>
                <w:sz w:val="16"/>
              </w:rPr>
            </w:pPr>
            <w:r>
              <w:rPr>
                <w:b/>
                <w:spacing w:val="-2"/>
                <w:sz w:val="16"/>
              </w:rPr>
              <w:t>(Rs.)</w:t>
            </w:r>
          </w:p>
        </w:tc>
      </w:tr>
      <w:tr w:rsidR="00B61CF7" w14:paraId="7C9F4078" w14:textId="77777777">
        <w:trPr>
          <w:trHeight w:val="240"/>
        </w:trPr>
        <w:tc>
          <w:tcPr>
            <w:tcW w:w="2134" w:type="dxa"/>
            <w:tcBorders>
              <w:top w:val="single" w:sz="8" w:space="0" w:color="898989"/>
              <w:bottom w:val="single" w:sz="8" w:space="0" w:color="898989"/>
            </w:tcBorders>
          </w:tcPr>
          <w:p w14:paraId="12B04AA2" w14:textId="77777777" w:rsidR="00B61CF7" w:rsidRDefault="00A86CD3">
            <w:pPr>
              <w:pStyle w:val="TableParagraph"/>
              <w:ind w:left="27"/>
              <w:rPr>
                <w:sz w:val="16"/>
              </w:rPr>
            </w:pPr>
            <w:r>
              <w:rPr>
                <w:sz w:val="16"/>
              </w:rPr>
              <w:t xml:space="preserve">Cost of materials </w:t>
            </w:r>
            <w:r>
              <w:rPr>
                <w:spacing w:val="-2"/>
                <w:sz w:val="16"/>
              </w:rPr>
              <w:t>Consumed</w:t>
            </w:r>
          </w:p>
        </w:tc>
        <w:tc>
          <w:tcPr>
            <w:tcW w:w="757" w:type="dxa"/>
            <w:tcBorders>
              <w:top w:val="single" w:sz="8" w:space="0" w:color="898989"/>
              <w:bottom w:val="single" w:sz="8" w:space="0" w:color="898989"/>
            </w:tcBorders>
          </w:tcPr>
          <w:p w14:paraId="102BD536" w14:textId="77777777" w:rsidR="00B61CF7" w:rsidRDefault="00A86CD3">
            <w:pPr>
              <w:pStyle w:val="TableParagraph"/>
              <w:ind w:left="87"/>
              <w:rPr>
                <w:sz w:val="16"/>
              </w:rPr>
            </w:pPr>
            <w:r>
              <w:rPr>
                <w:spacing w:val="-2"/>
                <w:sz w:val="16"/>
              </w:rPr>
              <w:t>1,60,000</w:t>
            </w:r>
          </w:p>
        </w:tc>
      </w:tr>
      <w:tr w:rsidR="00B61CF7" w14:paraId="1F769E71" w14:textId="77777777">
        <w:trPr>
          <w:trHeight w:val="420"/>
        </w:trPr>
        <w:tc>
          <w:tcPr>
            <w:tcW w:w="2134" w:type="dxa"/>
            <w:tcBorders>
              <w:top w:val="single" w:sz="8" w:space="0" w:color="898989"/>
              <w:bottom w:val="single" w:sz="8" w:space="0" w:color="898989"/>
            </w:tcBorders>
          </w:tcPr>
          <w:p w14:paraId="04794338" w14:textId="77777777" w:rsidR="00B61CF7" w:rsidRDefault="00A86CD3">
            <w:pPr>
              <w:pStyle w:val="TableParagraph"/>
              <w:spacing w:before="23" w:line="235" w:lineRule="auto"/>
              <w:ind w:left="27"/>
              <w:rPr>
                <w:sz w:val="16"/>
              </w:rPr>
            </w:pPr>
            <w:r>
              <w:rPr>
                <w:sz w:val="16"/>
              </w:rPr>
              <w:t>Amortization</w:t>
            </w:r>
            <w:r>
              <w:rPr>
                <w:spacing w:val="-12"/>
                <w:sz w:val="16"/>
              </w:rPr>
              <w:t xml:space="preserve"> </w:t>
            </w:r>
            <w:r>
              <w:rPr>
                <w:sz w:val="16"/>
              </w:rPr>
              <w:t>of</w:t>
            </w:r>
            <w:r>
              <w:rPr>
                <w:spacing w:val="-11"/>
                <w:sz w:val="16"/>
              </w:rPr>
              <w:t xml:space="preserve"> </w:t>
            </w:r>
            <w:r>
              <w:rPr>
                <w:sz w:val="16"/>
              </w:rPr>
              <w:t xml:space="preserve">intangible </w:t>
            </w:r>
            <w:r>
              <w:rPr>
                <w:spacing w:val="-2"/>
                <w:sz w:val="16"/>
              </w:rPr>
              <w:t>assets</w:t>
            </w:r>
          </w:p>
        </w:tc>
        <w:tc>
          <w:tcPr>
            <w:tcW w:w="757" w:type="dxa"/>
            <w:tcBorders>
              <w:top w:val="single" w:sz="8" w:space="0" w:color="898989"/>
              <w:bottom w:val="single" w:sz="8" w:space="0" w:color="898989"/>
            </w:tcBorders>
          </w:tcPr>
          <w:p w14:paraId="3B146621" w14:textId="77777777" w:rsidR="00B61CF7" w:rsidRDefault="00B61CF7">
            <w:pPr>
              <w:pStyle w:val="TableParagraph"/>
              <w:spacing w:before="15"/>
              <w:rPr>
                <w:sz w:val="16"/>
              </w:rPr>
            </w:pPr>
          </w:p>
          <w:p w14:paraId="189ECEF7" w14:textId="77777777" w:rsidR="00B61CF7" w:rsidRDefault="00A86CD3">
            <w:pPr>
              <w:pStyle w:val="TableParagraph"/>
              <w:spacing w:before="1"/>
              <w:ind w:left="87"/>
              <w:rPr>
                <w:sz w:val="16"/>
              </w:rPr>
            </w:pPr>
            <w:r>
              <w:rPr>
                <w:spacing w:val="-2"/>
                <w:sz w:val="16"/>
              </w:rPr>
              <w:t>74000</w:t>
            </w:r>
          </w:p>
        </w:tc>
      </w:tr>
      <w:tr w:rsidR="00B61CF7" w14:paraId="308F68D6" w14:textId="77777777">
        <w:trPr>
          <w:trHeight w:val="420"/>
        </w:trPr>
        <w:tc>
          <w:tcPr>
            <w:tcW w:w="2134" w:type="dxa"/>
            <w:tcBorders>
              <w:top w:val="single" w:sz="8" w:space="0" w:color="898989"/>
              <w:bottom w:val="single" w:sz="8" w:space="0" w:color="898989"/>
            </w:tcBorders>
          </w:tcPr>
          <w:p w14:paraId="24A91E2F" w14:textId="77777777" w:rsidR="00B61CF7" w:rsidRDefault="00A86CD3">
            <w:pPr>
              <w:pStyle w:val="TableParagraph"/>
              <w:spacing w:before="23" w:line="235" w:lineRule="auto"/>
              <w:ind w:left="27"/>
              <w:rPr>
                <w:sz w:val="16"/>
              </w:rPr>
            </w:pPr>
            <w:r>
              <w:rPr>
                <w:sz w:val="16"/>
              </w:rPr>
              <w:t>Depreciation</w:t>
            </w:r>
            <w:r>
              <w:rPr>
                <w:spacing w:val="-12"/>
                <w:sz w:val="16"/>
              </w:rPr>
              <w:t xml:space="preserve"> </w:t>
            </w:r>
            <w:r>
              <w:rPr>
                <w:sz w:val="16"/>
              </w:rPr>
              <w:t>on</w:t>
            </w:r>
            <w:r>
              <w:rPr>
                <w:spacing w:val="-11"/>
                <w:sz w:val="16"/>
              </w:rPr>
              <w:t xml:space="preserve"> </w:t>
            </w:r>
            <w:r>
              <w:rPr>
                <w:sz w:val="16"/>
              </w:rPr>
              <w:t>Plant</w:t>
            </w:r>
            <w:r>
              <w:rPr>
                <w:spacing w:val="-11"/>
                <w:sz w:val="16"/>
              </w:rPr>
              <w:t xml:space="preserve"> </w:t>
            </w:r>
            <w:r>
              <w:rPr>
                <w:sz w:val="16"/>
              </w:rPr>
              <w:t xml:space="preserve">and </w:t>
            </w:r>
            <w:r>
              <w:rPr>
                <w:spacing w:val="-2"/>
                <w:sz w:val="16"/>
              </w:rPr>
              <w:t>Machinery</w:t>
            </w:r>
          </w:p>
        </w:tc>
        <w:tc>
          <w:tcPr>
            <w:tcW w:w="757" w:type="dxa"/>
            <w:tcBorders>
              <w:top w:val="single" w:sz="8" w:space="0" w:color="898989"/>
              <w:bottom w:val="single" w:sz="8" w:space="0" w:color="898989"/>
            </w:tcBorders>
          </w:tcPr>
          <w:p w14:paraId="06F7AF58" w14:textId="77777777" w:rsidR="00B61CF7" w:rsidRDefault="00B61CF7">
            <w:pPr>
              <w:pStyle w:val="TableParagraph"/>
              <w:spacing w:before="15"/>
              <w:rPr>
                <w:sz w:val="16"/>
              </w:rPr>
            </w:pPr>
          </w:p>
          <w:p w14:paraId="670E7445" w14:textId="77777777" w:rsidR="00B61CF7" w:rsidRDefault="00A86CD3">
            <w:pPr>
              <w:pStyle w:val="TableParagraph"/>
              <w:spacing w:before="1"/>
              <w:ind w:left="87"/>
              <w:rPr>
                <w:sz w:val="16"/>
              </w:rPr>
            </w:pPr>
            <w:r>
              <w:rPr>
                <w:spacing w:val="-2"/>
                <w:sz w:val="16"/>
              </w:rPr>
              <w:t>16,000</w:t>
            </w:r>
          </w:p>
        </w:tc>
      </w:tr>
      <w:tr w:rsidR="00B61CF7" w14:paraId="0BD27A12" w14:textId="77777777">
        <w:trPr>
          <w:trHeight w:val="240"/>
        </w:trPr>
        <w:tc>
          <w:tcPr>
            <w:tcW w:w="2134" w:type="dxa"/>
            <w:tcBorders>
              <w:top w:val="single" w:sz="8" w:space="0" w:color="898989"/>
              <w:bottom w:val="single" w:sz="8" w:space="0" w:color="898989"/>
            </w:tcBorders>
          </w:tcPr>
          <w:p w14:paraId="08B5B78E" w14:textId="77777777" w:rsidR="00B61CF7" w:rsidRDefault="00A86CD3">
            <w:pPr>
              <w:pStyle w:val="TableParagraph"/>
              <w:ind w:left="27"/>
              <w:rPr>
                <w:sz w:val="16"/>
              </w:rPr>
            </w:pPr>
            <w:r>
              <w:rPr>
                <w:spacing w:val="-2"/>
                <w:sz w:val="16"/>
              </w:rPr>
              <w:t>Wages</w:t>
            </w:r>
          </w:p>
        </w:tc>
        <w:tc>
          <w:tcPr>
            <w:tcW w:w="757" w:type="dxa"/>
            <w:tcBorders>
              <w:top w:val="single" w:sz="8" w:space="0" w:color="898989"/>
              <w:bottom w:val="single" w:sz="8" w:space="0" w:color="898989"/>
            </w:tcBorders>
          </w:tcPr>
          <w:p w14:paraId="3E4F85F2" w14:textId="77777777" w:rsidR="00B61CF7" w:rsidRDefault="00A86CD3">
            <w:pPr>
              <w:pStyle w:val="TableParagraph"/>
              <w:ind w:left="87"/>
              <w:rPr>
                <w:sz w:val="16"/>
              </w:rPr>
            </w:pPr>
            <w:r>
              <w:rPr>
                <w:spacing w:val="-2"/>
                <w:sz w:val="16"/>
              </w:rPr>
              <w:t>1,20,000</w:t>
            </w:r>
          </w:p>
        </w:tc>
      </w:tr>
      <w:tr w:rsidR="00B61CF7" w14:paraId="3EE67BFD" w14:textId="77777777">
        <w:trPr>
          <w:trHeight w:val="240"/>
        </w:trPr>
        <w:tc>
          <w:tcPr>
            <w:tcW w:w="2134" w:type="dxa"/>
            <w:tcBorders>
              <w:top w:val="single" w:sz="8" w:space="0" w:color="898989"/>
              <w:bottom w:val="single" w:sz="8" w:space="0" w:color="898989"/>
            </w:tcBorders>
          </w:tcPr>
          <w:p w14:paraId="24A1C042" w14:textId="77777777" w:rsidR="00B61CF7" w:rsidRDefault="00A86CD3">
            <w:pPr>
              <w:pStyle w:val="TableParagraph"/>
              <w:ind w:left="27"/>
              <w:rPr>
                <w:sz w:val="16"/>
              </w:rPr>
            </w:pPr>
            <w:r>
              <w:rPr>
                <w:sz w:val="16"/>
              </w:rPr>
              <w:t xml:space="preserve">Sales </w:t>
            </w:r>
            <w:r>
              <w:rPr>
                <w:spacing w:val="-2"/>
                <w:sz w:val="16"/>
              </w:rPr>
              <w:t>(Net)</w:t>
            </w:r>
          </w:p>
        </w:tc>
        <w:tc>
          <w:tcPr>
            <w:tcW w:w="757" w:type="dxa"/>
            <w:tcBorders>
              <w:top w:val="single" w:sz="8" w:space="0" w:color="898989"/>
              <w:bottom w:val="single" w:sz="8" w:space="0" w:color="898989"/>
            </w:tcBorders>
          </w:tcPr>
          <w:p w14:paraId="6C5974E6" w14:textId="77777777" w:rsidR="00B61CF7" w:rsidRDefault="00A86CD3">
            <w:pPr>
              <w:pStyle w:val="TableParagraph"/>
              <w:ind w:left="87"/>
              <w:rPr>
                <w:sz w:val="16"/>
              </w:rPr>
            </w:pPr>
            <w:r>
              <w:rPr>
                <w:spacing w:val="-2"/>
                <w:sz w:val="16"/>
              </w:rPr>
              <w:t>2000000</w:t>
            </w:r>
          </w:p>
        </w:tc>
      </w:tr>
      <w:tr w:rsidR="00B61CF7" w14:paraId="2B256A4F" w14:textId="77777777">
        <w:trPr>
          <w:trHeight w:val="240"/>
        </w:trPr>
        <w:tc>
          <w:tcPr>
            <w:tcW w:w="2134" w:type="dxa"/>
            <w:tcBorders>
              <w:top w:val="single" w:sz="8" w:space="0" w:color="898989"/>
              <w:bottom w:val="single" w:sz="8" w:space="0" w:color="898989"/>
            </w:tcBorders>
          </w:tcPr>
          <w:p w14:paraId="2B2F6A0F" w14:textId="77777777" w:rsidR="00B61CF7" w:rsidRDefault="00A86CD3">
            <w:pPr>
              <w:pStyle w:val="TableParagraph"/>
              <w:ind w:left="27"/>
              <w:rPr>
                <w:sz w:val="16"/>
              </w:rPr>
            </w:pPr>
            <w:r>
              <w:rPr>
                <w:sz w:val="16"/>
              </w:rPr>
              <w:t xml:space="preserve">Interest on Bank </w:t>
            </w:r>
            <w:r>
              <w:rPr>
                <w:spacing w:val="-4"/>
                <w:sz w:val="16"/>
              </w:rPr>
              <w:t>Loan</w:t>
            </w:r>
          </w:p>
        </w:tc>
        <w:tc>
          <w:tcPr>
            <w:tcW w:w="757" w:type="dxa"/>
            <w:tcBorders>
              <w:top w:val="single" w:sz="8" w:space="0" w:color="898989"/>
              <w:bottom w:val="single" w:sz="8" w:space="0" w:color="898989"/>
            </w:tcBorders>
          </w:tcPr>
          <w:p w14:paraId="5504906C" w14:textId="77777777" w:rsidR="00B61CF7" w:rsidRDefault="00A86CD3">
            <w:pPr>
              <w:pStyle w:val="TableParagraph"/>
              <w:ind w:left="87"/>
              <w:rPr>
                <w:sz w:val="16"/>
              </w:rPr>
            </w:pPr>
            <w:r>
              <w:rPr>
                <w:spacing w:val="-2"/>
                <w:sz w:val="16"/>
              </w:rPr>
              <w:t>32000</w:t>
            </w:r>
          </w:p>
        </w:tc>
      </w:tr>
      <w:tr w:rsidR="00B61CF7" w14:paraId="20B7DF9C" w14:textId="77777777">
        <w:trPr>
          <w:trHeight w:val="240"/>
        </w:trPr>
        <w:tc>
          <w:tcPr>
            <w:tcW w:w="2134" w:type="dxa"/>
            <w:tcBorders>
              <w:top w:val="single" w:sz="8" w:space="0" w:color="898989"/>
              <w:bottom w:val="single" w:sz="8" w:space="0" w:color="898989"/>
            </w:tcBorders>
          </w:tcPr>
          <w:p w14:paraId="556C21D4" w14:textId="77777777" w:rsidR="00B61CF7" w:rsidRDefault="00A86CD3">
            <w:pPr>
              <w:pStyle w:val="TableParagraph"/>
              <w:ind w:left="27"/>
              <w:rPr>
                <w:sz w:val="16"/>
              </w:rPr>
            </w:pPr>
            <w:r>
              <w:rPr>
                <w:spacing w:val="-2"/>
                <w:sz w:val="16"/>
              </w:rPr>
              <w:t>Salaries</w:t>
            </w:r>
          </w:p>
        </w:tc>
        <w:tc>
          <w:tcPr>
            <w:tcW w:w="757" w:type="dxa"/>
            <w:tcBorders>
              <w:top w:val="single" w:sz="8" w:space="0" w:color="898989"/>
              <w:bottom w:val="single" w:sz="8" w:space="0" w:color="898989"/>
            </w:tcBorders>
          </w:tcPr>
          <w:p w14:paraId="305AA6A5" w14:textId="77777777" w:rsidR="00B61CF7" w:rsidRDefault="00A86CD3">
            <w:pPr>
              <w:pStyle w:val="TableParagraph"/>
              <w:ind w:left="87"/>
              <w:rPr>
                <w:sz w:val="16"/>
              </w:rPr>
            </w:pPr>
            <w:r>
              <w:rPr>
                <w:spacing w:val="-2"/>
                <w:sz w:val="16"/>
              </w:rPr>
              <w:t>50000</w:t>
            </w:r>
          </w:p>
        </w:tc>
      </w:tr>
      <w:tr w:rsidR="00B61CF7" w14:paraId="3A5BCEA0" w14:textId="77777777">
        <w:trPr>
          <w:trHeight w:val="240"/>
        </w:trPr>
        <w:tc>
          <w:tcPr>
            <w:tcW w:w="2134" w:type="dxa"/>
            <w:tcBorders>
              <w:top w:val="single" w:sz="8" w:space="0" w:color="898989"/>
              <w:bottom w:val="single" w:sz="8" w:space="0" w:color="898989"/>
            </w:tcBorders>
          </w:tcPr>
          <w:p w14:paraId="490A2B14" w14:textId="77777777" w:rsidR="00B61CF7" w:rsidRDefault="00A86CD3">
            <w:pPr>
              <w:pStyle w:val="TableParagraph"/>
              <w:ind w:left="27"/>
              <w:rPr>
                <w:sz w:val="16"/>
              </w:rPr>
            </w:pPr>
            <w:r>
              <w:rPr>
                <w:sz w:val="16"/>
              </w:rPr>
              <w:t xml:space="preserve">Other </w:t>
            </w:r>
            <w:r>
              <w:rPr>
                <w:spacing w:val="-2"/>
                <w:sz w:val="16"/>
              </w:rPr>
              <w:t>income</w:t>
            </w:r>
          </w:p>
        </w:tc>
        <w:tc>
          <w:tcPr>
            <w:tcW w:w="757" w:type="dxa"/>
            <w:tcBorders>
              <w:top w:val="single" w:sz="8" w:space="0" w:color="898989"/>
              <w:bottom w:val="single" w:sz="8" w:space="0" w:color="898989"/>
            </w:tcBorders>
          </w:tcPr>
          <w:p w14:paraId="26237C14" w14:textId="77777777" w:rsidR="00B61CF7" w:rsidRDefault="00A86CD3">
            <w:pPr>
              <w:pStyle w:val="TableParagraph"/>
              <w:ind w:left="87"/>
              <w:rPr>
                <w:sz w:val="16"/>
              </w:rPr>
            </w:pPr>
            <w:r>
              <w:rPr>
                <w:spacing w:val="-2"/>
                <w:sz w:val="16"/>
              </w:rPr>
              <w:t>65000</w:t>
            </w:r>
          </w:p>
        </w:tc>
      </w:tr>
      <w:tr w:rsidR="00B61CF7" w14:paraId="00C8D060" w14:textId="77777777">
        <w:trPr>
          <w:trHeight w:val="240"/>
        </w:trPr>
        <w:tc>
          <w:tcPr>
            <w:tcW w:w="2134" w:type="dxa"/>
            <w:tcBorders>
              <w:top w:val="single" w:sz="8" w:space="0" w:color="898989"/>
              <w:bottom w:val="single" w:sz="8" w:space="0" w:color="898989"/>
            </w:tcBorders>
          </w:tcPr>
          <w:p w14:paraId="6F12B547" w14:textId="77777777" w:rsidR="00B61CF7" w:rsidRDefault="00A86CD3">
            <w:pPr>
              <w:pStyle w:val="TableParagraph"/>
              <w:ind w:left="27"/>
              <w:rPr>
                <w:sz w:val="16"/>
              </w:rPr>
            </w:pPr>
            <w:r>
              <w:rPr>
                <w:sz w:val="16"/>
              </w:rPr>
              <w:t xml:space="preserve">Other </w:t>
            </w:r>
            <w:r>
              <w:rPr>
                <w:spacing w:val="-2"/>
                <w:sz w:val="16"/>
              </w:rPr>
              <w:t>Expense</w:t>
            </w:r>
          </w:p>
        </w:tc>
        <w:tc>
          <w:tcPr>
            <w:tcW w:w="757" w:type="dxa"/>
            <w:tcBorders>
              <w:top w:val="single" w:sz="8" w:space="0" w:color="898989"/>
              <w:bottom w:val="single" w:sz="8" w:space="0" w:color="898989"/>
            </w:tcBorders>
          </w:tcPr>
          <w:p w14:paraId="3BC146E0" w14:textId="77777777" w:rsidR="00B61CF7" w:rsidRDefault="00A86CD3">
            <w:pPr>
              <w:pStyle w:val="TableParagraph"/>
              <w:ind w:left="87"/>
              <w:rPr>
                <w:sz w:val="16"/>
              </w:rPr>
            </w:pPr>
            <w:r>
              <w:rPr>
                <w:spacing w:val="-2"/>
                <w:sz w:val="16"/>
              </w:rPr>
              <w:t>60000</w:t>
            </w:r>
          </w:p>
        </w:tc>
      </w:tr>
      <w:tr w:rsidR="00B61CF7" w14:paraId="5AF48540" w14:textId="77777777">
        <w:trPr>
          <w:trHeight w:val="240"/>
        </w:trPr>
        <w:tc>
          <w:tcPr>
            <w:tcW w:w="2134" w:type="dxa"/>
            <w:tcBorders>
              <w:top w:val="single" w:sz="8" w:space="0" w:color="898989"/>
              <w:bottom w:val="single" w:sz="4" w:space="0" w:color="DDDDDD"/>
            </w:tcBorders>
          </w:tcPr>
          <w:p w14:paraId="32EEB3EA" w14:textId="77777777" w:rsidR="00B61CF7" w:rsidRDefault="00A86CD3">
            <w:pPr>
              <w:pStyle w:val="TableParagraph"/>
              <w:ind w:left="27"/>
              <w:rPr>
                <w:sz w:val="16"/>
              </w:rPr>
            </w:pPr>
            <w:r>
              <w:rPr>
                <w:sz w:val="16"/>
              </w:rPr>
              <w:t xml:space="preserve">Interest on </w:t>
            </w:r>
            <w:r>
              <w:rPr>
                <w:spacing w:val="-2"/>
                <w:sz w:val="16"/>
              </w:rPr>
              <w:t>debentures</w:t>
            </w:r>
          </w:p>
        </w:tc>
        <w:tc>
          <w:tcPr>
            <w:tcW w:w="757" w:type="dxa"/>
            <w:tcBorders>
              <w:top w:val="single" w:sz="8" w:space="0" w:color="898989"/>
              <w:bottom w:val="single" w:sz="4" w:space="0" w:color="DDDDDD"/>
            </w:tcBorders>
          </w:tcPr>
          <w:p w14:paraId="0A78E4F7" w14:textId="77777777" w:rsidR="00B61CF7" w:rsidRDefault="00A86CD3">
            <w:pPr>
              <w:pStyle w:val="TableParagraph"/>
              <w:ind w:left="87"/>
              <w:rPr>
                <w:sz w:val="16"/>
              </w:rPr>
            </w:pPr>
            <w:r>
              <w:rPr>
                <w:spacing w:val="-2"/>
                <w:sz w:val="16"/>
              </w:rPr>
              <w:t>23000</w:t>
            </w:r>
          </w:p>
        </w:tc>
      </w:tr>
    </w:tbl>
    <w:p w14:paraId="71A8BC34" w14:textId="77777777" w:rsidR="00B61CF7" w:rsidRDefault="00B61CF7">
      <w:pPr>
        <w:pStyle w:val="BodyText"/>
        <w:spacing w:before="1"/>
      </w:pPr>
    </w:p>
    <w:p w14:paraId="71491837" w14:textId="77777777" w:rsidR="00B61CF7" w:rsidRDefault="00A86CD3">
      <w:pPr>
        <w:pStyle w:val="BodyText"/>
        <w:spacing w:line="247" w:lineRule="auto"/>
        <w:ind w:left="672" w:right="371"/>
        <w:jc w:val="both"/>
      </w:pPr>
      <w:r>
        <w:t>B. Identify and describe how the nature of financial statements, encompassing factors such as the</w:t>
      </w:r>
      <w:r>
        <w:rPr>
          <w:spacing w:val="40"/>
        </w:rPr>
        <w:t xml:space="preserve"> </w:t>
      </w:r>
      <w:r>
        <w:t xml:space="preserve">use of historical cost, adherence to accounting conventions, application of fundamental assumptions, and incorporation of personal judgments, shapes the accuracy and reliability of a company's financial </w:t>
      </w:r>
      <w:r>
        <w:rPr>
          <w:spacing w:val="-2"/>
        </w:rPr>
        <w:t>reporting.</w:t>
      </w:r>
    </w:p>
    <w:p w14:paraId="1C32E39A" w14:textId="77777777" w:rsidR="00B61CF7" w:rsidRDefault="00A86CD3">
      <w:pPr>
        <w:pStyle w:val="BodyText"/>
        <w:spacing w:before="28"/>
        <w:ind w:right="401"/>
        <w:jc w:val="right"/>
      </w:pPr>
      <w:r>
        <w:t xml:space="preserve">(CO5) </w:t>
      </w:r>
      <w:r>
        <w:rPr>
          <w:spacing w:val="-2"/>
        </w:rPr>
        <w:t>[Application]</w:t>
      </w:r>
    </w:p>
    <w:p w14:paraId="67525AE4" w14:textId="77777777" w:rsidR="00B61CF7" w:rsidRDefault="00B61CF7">
      <w:pPr>
        <w:jc w:val="right"/>
        <w:sectPr w:rsidR="00B61CF7">
          <w:pgSz w:w="11900" w:h="16840"/>
          <w:pgMar w:top="480" w:right="440" w:bottom="440" w:left="520" w:header="269" w:footer="253" w:gutter="0"/>
          <w:cols w:space="720"/>
        </w:sectPr>
      </w:pPr>
    </w:p>
    <w:p w14:paraId="5D75D5C3" w14:textId="77777777" w:rsidR="00B61CF7" w:rsidRDefault="00A86CD3">
      <w:pPr>
        <w:pStyle w:val="ListParagraph"/>
        <w:numPr>
          <w:ilvl w:val="1"/>
          <w:numId w:val="2"/>
        </w:numPr>
        <w:tabs>
          <w:tab w:val="left" w:pos="672"/>
        </w:tabs>
        <w:spacing w:before="83" w:after="40" w:line="247" w:lineRule="auto"/>
        <w:ind w:left="672" w:right="371" w:hanging="528"/>
      </w:pPr>
      <w:r>
        <w:lastRenderedPageBreak/>
        <w:t>From</w:t>
      </w:r>
      <w:r>
        <w:rPr>
          <w:spacing w:val="23"/>
        </w:rPr>
        <w:t xml:space="preserve"> </w:t>
      </w:r>
      <w:r>
        <w:t>the</w:t>
      </w:r>
      <w:r>
        <w:rPr>
          <w:spacing w:val="23"/>
        </w:rPr>
        <w:t xml:space="preserve"> </w:t>
      </w:r>
      <w:r>
        <w:t>information</w:t>
      </w:r>
      <w:r>
        <w:rPr>
          <w:spacing w:val="23"/>
        </w:rPr>
        <w:t xml:space="preserve"> </w:t>
      </w:r>
      <w:r>
        <w:t>given</w:t>
      </w:r>
      <w:r>
        <w:rPr>
          <w:spacing w:val="23"/>
        </w:rPr>
        <w:t xml:space="preserve"> </w:t>
      </w:r>
      <w:r>
        <w:t>below</w:t>
      </w:r>
      <w:r>
        <w:rPr>
          <w:spacing w:val="23"/>
        </w:rPr>
        <w:t xml:space="preserve"> </w:t>
      </w:r>
      <w:r>
        <w:t>and</w:t>
      </w:r>
      <w:r>
        <w:rPr>
          <w:spacing w:val="23"/>
        </w:rPr>
        <w:t xml:space="preserve"> </w:t>
      </w:r>
      <w:r>
        <w:t>the</w:t>
      </w:r>
      <w:r>
        <w:rPr>
          <w:spacing w:val="23"/>
        </w:rPr>
        <w:t xml:space="preserve"> </w:t>
      </w:r>
      <w:r>
        <w:t>balance</w:t>
      </w:r>
      <w:r>
        <w:rPr>
          <w:spacing w:val="23"/>
        </w:rPr>
        <w:t xml:space="preserve"> </w:t>
      </w:r>
      <w:r>
        <w:t>sheet</w:t>
      </w:r>
      <w:r>
        <w:rPr>
          <w:spacing w:val="23"/>
        </w:rPr>
        <w:t xml:space="preserve"> </w:t>
      </w:r>
      <w:r>
        <w:t>of</w:t>
      </w:r>
      <w:r>
        <w:rPr>
          <w:spacing w:val="23"/>
        </w:rPr>
        <w:t xml:space="preserve"> </w:t>
      </w:r>
      <w:r>
        <w:t>XYZ</w:t>
      </w:r>
      <w:r>
        <w:rPr>
          <w:spacing w:val="23"/>
        </w:rPr>
        <w:t xml:space="preserve"> </w:t>
      </w:r>
      <w:r>
        <w:t>limited</w:t>
      </w:r>
      <w:r>
        <w:rPr>
          <w:spacing w:val="23"/>
        </w:rPr>
        <w:t xml:space="preserve"> </w:t>
      </w:r>
      <w:r>
        <w:t>as</w:t>
      </w:r>
      <w:r>
        <w:rPr>
          <w:spacing w:val="23"/>
        </w:rPr>
        <w:t xml:space="preserve"> </w:t>
      </w:r>
      <w:r>
        <w:t>on</w:t>
      </w:r>
      <w:r>
        <w:rPr>
          <w:spacing w:val="23"/>
        </w:rPr>
        <w:t xml:space="preserve"> </w:t>
      </w:r>
      <w:r>
        <w:t>31st</w:t>
      </w:r>
      <w:r>
        <w:rPr>
          <w:spacing w:val="23"/>
        </w:rPr>
        <w:t xml:space="preserve"> </w:t>
      </w:r>
      <w:r>
        <w:t>to</w:t>
      </w:r>
      <w:r>
        <w:rPr>
          <w:spacing w:val="23"/>
        </w:rPr>
        <w:t xml:space="preserve"> </w:t>
      </w:r>
      <w:r>
        <w:t>March</w:t>
      </w:r>
      <w:r>
        <w:rPr>
          <w:spacing w:val="23"/>
        </w:rPr>
        <w:t xml:space="preserve"> </w:t>
      </w:r>
      <w:r>
        <w:t xml:space="preserve">2024 </w:t>
      </w:r>
      <w:r>
        <w:rPr>
          <w:u w:val="single" w:color="898989"/>
        </w:rPr>
        <w:t>Find the value of its equity shares</w:t>
      </w:r>
      <w:r>
        <w:t xml:space="preserve"> by intrinsic value method, yield method and Fair value method.</w:t>
      </w:r>
    </w:p>
    <w:tbl>
      <w:tblPr>
        <w:tblW w:w="0" w:type="auto"/>
        <w:tblInd w:w="682" w:type="dxa"/>
        <w:tblLayout w:type="fixed"/>
        <w:tblCellMar>
          <w:left w:w="0" w:type="dxa"/>
          <w:right w:w="0" w:type="dxa"/>
        </w:tblCellMar>
        <w:tblLook w:val="01E0" w:firstRow="1" w:lastRow="1" w:firstColumn="1" w:lastColumn="1" w:noHBand="0" w:noVBand="0"/>
      </w:tblPr>
      <w:tblGrid>
        <w:gridCol w:w="2489"/>
        <w:gridCol w:w="830"/>
      </w:tblGrid>
      <w:tr w:rsidR="00B61CF7" w14:paraId="0BD66917" w14:textId="77777777">
        <w:trPr>
          <w:trHeight w:val="214"/>
        </w:trPr>
        <w:tc>
          <w:tcPr>
            <w:tcW w:w="2489" w:type="dxa"/>
            <w:tcBorders>
              <w:bottom w:val="single" w:sz="8" w:space="0" w:color="898989"/>
            </w:tcBorders>
          </w:tcPr>
          <w:p w14:paraId="0C967A20" w14:textId="77777777" w:rsidR="00B61CF7" w:rsidRDefault="00A86CD3">
            <w:pPr>
              <w:pStyle w:val="TableParagraph"/>
              <w:spacing w:before="0" w:line="179" w:lineRule="exact"/>
              <w:ind w:left="27"/>
              <w:rPr>
                <w:b/>
                <w:sz w:val="16"/>
              </w:rPr>
            </w:pPr>
            <w:r>
              <w:rPr>
                <w:b/>
                <w:sz w:val="16"/>
              </w:rPr>
              <w:t xml:space="preserve">Equity and </w:t>
            </w:r>
            <w:r>
              <w:rPr>
                <w:b/>
                <w:spacing w:val="-2"/>
                <w:sz w:val="16"/>
              </w:rPr>
              <w:t>Liabilities</w:t>
            </w:r>
          </w:p>
        </w:tc>
        <w:tc>
          <w:tcPr>
            <w:tcW w:w="830" w:type="dxa"/>
            <w:tcBorders>
              <w:bottom w:val="single" w:sz="8" w:space="0" w:color="898989"/>
            </w:tcBorders>
          </w:tcPr>
          <w:p w14:paraId="03D7E0C4" w14:textId="77777777" w:rsidR="00B61CF7" w:rsidRDefault="00A86CD3">
            <w:pPr>
              <w:pStyle w:val="TableParagraph"/>
              <w:spacing w:before="0" w:line="179" w:lineRule="exact"/>
              <w:ind w:left="159"/>
              <w:rPr>
                <w:sz w:val="16"/>
              </w:rPr>
            </w:pPr>
            <w:r>
              <w:rPr>
                <w:spacing w:val="-5"/>
                <w:sz w:val="16"/>
              </w:rPr>
              <w:t>Rs</w:t>
            </w:r>
          </w:p>
        </w:tc>
      </w:tr>
      <w:tr w:rsidR="00B61CF7" w14:paraId="3EE04185" w14:textId="77777777">
        <w:trPr>
          <w:trHeight w:val="420"/>
        </w:trPr>
        <w:tc>
          <w:tcPr>
            <w:tcW w:w="2489" w:type="dxa"/>
            <w:tcBorders>
              <w:top w:val="single" w:sz="8" w:space="0" w:color="898989"/>
              <w:bottom w:val="single" w:sz="8" w:space="0" w:color="898989"/>
            </w:tcBorders>
          </w:tcPr>
          <w:p w14:paraId="3B8A5F70" w14:textId="77777777" w:rsidR="00B61CF7" w:rsidRDefault="00A86CD3">
            <w:pPr>
              <w:pStyle w:val="TableParagraph"/>
              <w:spacing w:before="23" w:line="235" w:lineRule="auto"/>
              <w:ind w:left="27"/>
              <w:rPr>
                <w:sz w:val="16"/>
              </w:rPr>
            </w:pPr>
            <w:r>
              <w:rPr>
                <w:sz w:val="16"/>
              </w:rPr>
              <w:t>60,000</w:t>
            </w:r>
            <w:r>
              <w:rPr>
                <w:spacing w:val="-8"/>
                <w:sz w:val="16"/>
              </w:rPr>
              <w:t xml:space="preserve"> </w:t>
            </w:r>
            <w:r>
              <w:rPr>
                <w:sz w:val="16"/>
              </w:rPr>
              <w:t>Equity</w:t>
            </w:r>
            <w:r>
              <w:rPr>
                <w:spacing w:val="-8"/>
                <w:sz w:val="16"/>
              </w:rPr>
              <w:t xml:space="preserve"> </w:t>
            </w:r>
            <w:r>
              <w:rPr>
                <w:sz w:val="16"/>
              </w:rPr>
              <w:t>Shares</w:t>
            </w:r>
            <w:r>
              <w:rPr>
                <w:spacing w:val="-8"/>
                <w:sz w:val="16"/>
              </w:rPr>
              <w:t xml:space="preserve"> </w:t>
            </w:r>
            <w:r>
              <w:rPr>
                <w:sz w:val="16"/>
              </w:rPr>
              <w:t>of</w:t>
            </w:r>
            <w:r>
              <w:rPr>
                <w:spacing w:val="-8"/>
                <w:sz w:val="16"/>
              </w:rPr>
              <w:t xml:space="preserve"> </w:t>
            </w:r>
            <w:r>
              <w:rPr>
                <w:sz w:val="16"/>
              </w:rPr>
              <w:t>Rs.</w:t>
            </w:r>
            <w:r>
              <w:rPr>
                <w:spacing w:val="-8"/>
                <w:sz w:val="16"/>
              </w:rPr>
              <w:t xml:space="preserve"> </w:t>
            </w:r>
            <w:r>
              <w:rPr>
                <w:sz w:val="16"/>
              </w:rPr>
              <w:t xml:space="preserve">100 </w:t>
            </w:r>
            <w:r>
              <w:rPr>
                <w:spacing w:val="-4"/>
                <w:sz w:val="16"/>
              </w:rPr>
              <w:t>each</w:t>
            </w:r>
          </w:p>
        </w:tc>
        <w:tc>
          <w:tcPr>
            <w:tcW w:w="830" w:type="dxa"/>
            <w:tcBorders>
              <w:top w:val="single" w:sz="8" w:space="0" w:color="898989"/>
              <w:bottom w:val="single" w:sz="8" w:space="0" w:color="898989"/>
            </w:tcBorders>
          </w:tcPr>
          <w:p w14:paraId="467C1B7C" w14:textId="77777777" w:rsidR="00B61CF7" w:rsidRDefault="00B61CF7">
            <w:pPr>
              <w:pStyle w:val="TableParagraph"/>
              <w:spacing w:before="15"/>
              <w:rPr>
                <w:sz w:val="16"/>
              </w:rPr>
            </w:pPr>
          </w:p>
          <w:p w14:paraId="22374F0C" w14:textId="77777777" w:rsidR="00B61CF7" w:rsidRDefault="00A86CD3">
            <w:pPr>
              <w:pStyle w:val="TableParagraph"/>
              <w:spacing w:before="1"/>
              <w:ind w:left="159"/>
              <w:rPr>
                <w:sz w:val="16"/>
              </w:rPr>
            </w:pPr>
            <w:r>
              <w:rPr>
                <w:spacing w:val="-2"/>
                <w:sz w:val="16"/>
              </w:rPr>
              <w:t>6000000</w:t>
            </w:r>
          </w:p>
        </w:tc>
      </w:tr>
      <w:tr w:rsidR="00B61CF7" w14:paraId="09FF66CA" w14:textId="77777777">
        <w:trPr>
          <w:trHeight w:val="420"/>
        </w:trPr>
        <w:tc>
          <w:tcPr>
            <w:tcW w:w="2489" w:type="dxa"/>
            <w:tcBorders>
              <w:top w:val="single" w:sz="8" w:space="0" w:color="898989"/>
              <w:bottom w:val="single" w:sz="8" w:space="0" w:color="898989"/>
            </w:tcBorders>
          </w:tcPr>
          <w:p w14:paraId="3C3E7411" w14:textId="77777777" w:rsidR="00B61CF7" w:rsidRDefault="00A86CD3">
            <w:pPr>
              <w:pStyle w:val="TableParagraph"/>
              <w:spacing w:line="182" w:lineRule="exact"/>
              <w:ind w:left="27"/>
              <w:rPr>
                <w:sz w:val="16"/>
              </w:rPr>
            </w:pPr>
            <w:r>
              <w:rPr>
                <w:sz w:val="16"/>
              </w:rPr>
              <w:t xml:space="preserve">20000, 7% Preference shares </w:t>
            </w:r>
            <w:r>
              <w:rPr>
                <w:spacing w:val="-5"/>
                <w:sz w:val="16"/>
              </w:rPr>
              <w:t>of</w:t>
            </w:r>
          </w:p>
          <w:p w14:paraId="42F78778" w14:textId="77777777" w:rsidR="00B61CF7" w:rsidRDefault="00A86CD3">
            <w:pPr>
              <w:pStyle w:val="TableParagraph"/>
              <w:spacing w:before="0" w:line="182" w:lineRule="exact"/>
              <w:ind w:left="27"/>
              <w:rPr>
                <w:sz w:val="16"/>
              </w:rPr>
            </w:pPr>
            <w:r>
              <w:rPr>
                <w:sz w:val="16"/>
              </w:rPr>
              <w:t xml:space="preserve">Rs. 100 </w:t>
            </w:r>
            <w:r>
              <w:rPr>
                <w:spacing w:val="-4"/>
                <w:sz w:val="16"/>
              </w:rPr>
              <w:t>each</w:t>
            </w:r>
          </w:p>
        </w:tc>
        <w:tc>
          <w:tcPr>
            <w:tcW w:w="830" w:type="dxa"/>
            <w:tcBorders>
              <w:top w:val="single" w:sz="8" w:space="0" w:color="898989"/>
              <w:bottom w:val="single" w:sz="8" w:space="0" w:color="898989"/>
            </w:tcBorders>
          </w:tcPr>
          <w:p w14:paraId="2D14D186" w14:textId="77777777" w:rsidR="00B61CF7" w:rsidRDefault="00B61CF7">
            <w:pPr>
              <w:pStyle w:val="TableParagraph"/>
              <w:spacing w:before="15"/>
              <w:rPr>
                <w:sz w:val="16"/>
              </w:rPr>
            </w:pPr>
          </w:p>
          <w:p w14:paraId="12B6CDBC" w14:textId="77777777" w:rsidR="00B61CF7" w:rsidRDefault="00A86CD3">
            <w:pPr>
              <w:pStyle w:val="TableParagraph"/>
              <w:spacing w:before="1"/>
              <w:ind w:left="159"/>
              <w:rPr>
                <w:sz w:val="16"/>
              </w:rPr>
            </w:pPr>
            <w:r>
              <w:rPr>
                <w:spacing w:val="-2"/>
                <w:sz w:val="16"/>
              </w:rPr>
              <w:t>2000000</w:t>
            </w:r>
          </w:p>
        </w:tc>
      </w:tr>
      <w:tr w:rsidR="00B61CF7" w14:paraId="61753D62" w14:textId="77777777">
        <w:trPr>
          <w:trHeight w:val="240"/>
        </w:trPr>
        <w:tc>
          <w:tcPr>
            <w:tcW w:w="2489" w:type="dxa"/>
            <w:tcBorders>
              <w:top w:val="single" w:sz="8" w:space="0" w:color="898989"/>
              <w:bottom w:val="single" w:sz="8" w:space="0" w:color="898989"/>
            </w:tcBorders>
          </w:tcPr>
          <w:p w14:paraId="2616FD6B" w14:textId="77777777" w:rsidR="00B61CF7" w:rsidRDefault="00A86CD3">
            <w:pPr>
              <w:pStyle w:val="TableParagraph"/>
              <w:ind w:left="27"/>
              <w:rPr>
                <w:sz w:val="16"/>
              </w:rPr>
            </w:pPr>
            <w:r>
              <w:rPr>
                <w:sz w:val="16"/>
              </w:rPr>
              <w:t xml:space="preserve">General </w:t>
            </w:r>
            <w:r>
              <w:rPr>
                <w:spacing w:val="-2"/>
                <w:sz w:val="16"/>
              </w:rPr>
              <w:t>Reserve</w:t>
            </w:r>
          </w:p>
        </w:tc>
        <w:tc>
          <w:tcPr>
            <w:tcW w:w="830" w:type="dxa"/>
            <w:tcBorders>
              <w:top w:val="single" w:sz="8" w:space="0" w:color="898989"/>
              <w:bottom w:val="single" w:sz="8" w:space="0" w:color="898989"/>
            </w:tcBorders>
          </w:tcPr>
          <w:p w14:paraId="5B04C7E3" w14:textId="77777777" w:rsidR="00B61CF7" w:rsidRDefault="00A86CD3">
            <w:pPr>
              <w:pStyle w:val="TableParagraph"/>
              <w:ind w:left="159"/>
              <w:rPr>
                <w:sz w:val="16"/>
              </w:rPr>
            </w:pPr>
            <w:r>
              <w:rPr>
                <w:spacing w:val="-2"/>
                <w:sz w:val="16"/>
              </w:rPr>
              <w:t>350000</w:t>
            </w:r>
          </w:p>
        </w:tc>
      </w:tr>
      <w:tr w:rsidR="00B61CF7" w14:paraId="6CE9F076" w14:textId="77777777">
        <w:trPr>
          <w:trHeight w:val="240"/>
        </w:trPr>
        <w:tc>
          <w:tcPr>
            <w:tcW w:w="2489" w:type="dxa"/>
            <w:tcBorders>
              <w:top w:val="single" w:sz="8" w:space="0" w:color="898989"/>
              <w:bottom w:val="single" w:sz="8" w:space="0" w:color="898989"/>
            </w:tcBorders>
          </w:tcPr>
          <w:p w14:paraId="69C0C459" w14:textId="77777777" w:rsidR="00B61CF7" w:rsidRDefault="00A86CD3">
            <w:pPr>
              <w:pStyle w:val="TableParagraph"/>
              <w:ind w:left="27"/>
              <w:rPr>
                <w:sz w:val="16"/>
              </w:rPr>
            </w:pPr>
            <w:r>
              <w:rPr>
                <w:sz w:val="16"/>
              </w:rPr>
              <w:t xml:space="preserve">Profit and Loss </w:t>
            </w:r>
            <w:r>
              <w:rPr>
                <w:spacing w:val="-5"/>
                <w:sz w:val="16"/>
              </w:rPr>
              <w:t>a/c</w:t>
            </w:r>
          </w:p>
        </w:tc>
        <w:tc>
          <w:tcPr>
            <w:tcW w:w="830" w:type="dxa"/>
            <w:tcBorders>
              <w:top w:val="single" w:sz="8" w:space="0" w:color="898989"/>
              <w:bottom w:val="single" w:sz="8" w:space="0" w:color="898989"/>
            </w:tcBorders>
          </w:tcPr>
          <w:p w14:paraId="23396BD1" w14:textId="77777777" w:rsidR="00B61CF7" w:rsidRDefault="00A86CD3">
            <w:pPr>
              <w:pStyle w:val="TableParagraph"/>
              <w:ind w:left="159"/>
              <w:rPr>
                <w:sz w:val="16"/>
              </w:rPr>
            </w:pPr>
            <w:r>
              <w:rPr>
                <w:spacing w:val="-2"/>
                <w:sz w:val="16"/>
              </w:rPr>
              <w:t>500000</w:t>
            </w:r>
          </w:p>
        </w:tc>
      </w:tr>
      <w:tr w:rsidR="00B61CF7" w14:paraId="59157A20" w14:textId="77777777">
        <w:trPr>
          <w:trHeight w:val="240"/>
        </w:trPr>
        <w:tc>
          <w:tcPr>
            <w:tcW w:w="2489" w:type="dxa"/>
            <w:tcBorders>
              <w:top w:val="single" w:sz="8" w:space="0" w:color="898989"/>
              <w:bottom w:val="single" w:sz="8" w:space="0" w:color="898989"/>
            </w:tcBorders>
          </w:tcPr>
          <w:p w14:paraId="65BAE044" w14:textId="77777777" w:rsidR="00B61CF7" w:rsidRDefault="00A86CD3">
            <w:pPr>
              <w:pStyle w:val="TableParagraph"/>
              <w:ind w:left="27"/>
              <w:rPr>
                <w:sz w:val="16"/>
              </w:rPr>
            </w:pPr>
            <w:r>
              <w:rPr>
                <w:sz w:val="16"/>
              </w:rPr>
              <w:t xml:space="preserve">9% </w:t>
            </w:r>
            <w:r>
              <w:rPr>
                <w:spacing w:val="-2"/>
                <w:sz w:val="16"/>
              </w:rPr>
              <w:t>Debentures</w:t>
            </w:r>
          </w:p>
        </w:tc>
        <w:tc>
          <w:tcPr>
            <w:tcW w:w="830" w:type="dxa"/>
            <w:tcBorders>
              <w:top w:val="single" w:sz="8" w:space="0" w:color="898989"/>
              <w:bottom w:val="single" w:sz="8" w:space="0" w:color="898989"/>
            </w:tcBorders>
          </w:tcPr>
          <w:p w14:paraId="4D3A8537" w14:textId="77777777" w:rsidR="00B61CF7" w:rsidRDefault="00A86CD3">
            <w:pPr>
              <w:pStyle w:val="TableParagraph"/>
              <w:ind w:left="159"/>
              <w:rPr>
                <w:sz w:val="16"/>
              </w:rPr>
            </w:pPr>
            <w:r>
              <w:rPr>
                <w:spacing w:val="-2"/>
                <w:sz w:val="16"/>
              </w:rPr>
              <w:t>250000</w:t>
            </w:r>
          </w:p>
        </w:tc>
      </w:tr>
      <w:tr w:rsidR="00B61CF7" w14:paraId="046EB68B" w14:textId="77777777">
        <w:trPr>
          <w:trHeight w:val="240"/>
        </w:trPr>
        <w:tc>
          <w:tcPr>
            <w:tcW w:w="2489" w:type="dxa"/>
            <w:tcBorders>
              <w:top w:val="single" w:sz="8" w:space="0" w:color="898989"/>
              <w:bottom w:val="single" w:sz="8" w:space="0" w:color="898989"/>
            </w:tcBorders>
          </w:tcPr>
          <w:p w14:paraId="27FB1417" w14:textId="77777777" w:rsidR="00B61CF7" w:rsidRDefault="00A86CD3">
            <w:pPr>
              <w:pStyle w:val="TableParagraph"/>
              <w:ind w:left="27"/>
              <w:rPr>
                <w:sz w:val="16"/>
              </w:rPr>
            </w:pPr>
            <w:r>
              <w:rPr>
                <w:spacing w:val="-2"/>
                <w:sz w:val="16"/>
              </w:rPr>
              <w:t>Creditors</w:t>
            </w:r>
          </w:p>
        </w:tc>
        <w:tc>
          <w:tcPr>
            <w:tcW w:w="830" w:type="dxa"/>
            <w:tcBorders>
              <w:top w:val="single" w:sz="8" w:space="0" w:color="898989"/>
              <w:bottom w:val="single" w:sz="8" w:space="0" w:color="898989"/>
            </w:tcBorders>
          </w:tcPr>
          <w:p w14:paraId="663E707F" w14:textId="77777777" w:rsidR="00B61CF7" w:rsidRDefault="00A86CD3">
            <w:pPr>
              <w:pStyle w:val="TableParagraph"/>
              <w:ind w:left="159"/>
              <w:rPr>
                <w:sz w:val="16"/>
              </w:rPr>
            </w:pPr>
            <w:r>
              <w:rPr>
                <w:spacing w:val="-2"/>
                <w:sz w:val="16"/>
              </w:rPr>
              <w:t>55000</w:t>
            </w:r>
          </w:p>
        </w:tc>
      </w:tr>
      <w:tr w:rsidR="00B61CF7" w14:paraId="20E8486F" w14:textId="77777777">
        <w:trPr>
          <w:trHeight w:val="240"/>
        </w:trPr>
        <w:tc>
          <w:tcPr>
            <w:tcW w:w="2489" w:type="dxa"/>
            <w:tcBorders>
              <w:top w:val="single" w:sz="8" w:space="0" w:color="898989"/>
              <w:bottom w:val="single" w:sz="8" w:space="0" w:color="898989"/>
            </w:tcBorders>
          </w:tcPr>
          <w:p w14:paraId="265DB662" w14:textId="77777777" w:rsidR="00B61CF7" w:rsidRDefault="00A86CD3">
            <w:pPr>
              <w:pStyle w:val="TableParagraph"/>
              <w:ind w:left="27"/>
              <w:rPr>
                <w:sz w:val="16"/>
              </w:rPr>
            </w:pPr>
            <w:r>
              <w:rPr>
                <w:sz w:val="16"/>
              </w:rPr>
              <w:t>Trade</w:t>
            </w:r>
            <w:r>
              <w:rPr>
                <w:spacing w:val="-6"/>
                <w:sz w:val="16"/>
              </w:rPr>
              <w:t xml:space="preserve"> </w:t>
            </w:r>
            <w:r>
              <w:rPr>
                <w:spacing w:val="-2"/>
                <w:sz w:val="16"/>
              </w:rPr>
              <w:t>Payable</w:t>
            </w:r>
          </w:p>
        </w:tc>
        <w:tc>
          <w:tcPr>
            <w:tcW w:w="830" w:type="dxa"/>
            <w:tcBorders>
              <w:top w:val="single" w:sz="8" w:space="0" w:color="898989"/>
              <w:bottom w:val="single" w:sz="8" w:space="0" w:color="898989"/>
            </w:tcBorders>
          </w:tcPr>
          <w:p w14:paraId="742A96CE" w14:textId="77777777" w:rsidR="00B61CF7" w:rsidRDefault="00A86CD3">
            <w:pPr>
              <w:pStyle w:val="TableParagraph"/>
              <w:ind w:left="159"/>
              <w:rPr>
                <w:sz w:val="16"/>
              </w:rPr>
            </w:pPr>
            <w:r>
              <w:rPr>
                <w:spacing w:val="-2"/>
                <w:sz w:val="16"/>
              </w:rPr>
              <w:t>12000</w:t>
            </w:r>
          </w:p>
        </w:tc>
      </w:tr>
      <w:tr w:rsidR="00B61CF7" w14:paraId="1FAAB509" w14:textId="77777777">
        <w:trPr>
          <w:trHeight w:val="240"/>
        </w:trPr>
        <w:tc>
          <w:tcPr>
            <w:tcW w:w="2489" w:type="dxa"/>
            <w:tcBorders>
              <w:top w:val="single" w:sz="8" w:space="0" w:color="898989"/>
              <w:bottom w:val="single" w:sz="8" w:space="0" w:color="898989"/>
            </w:tcBorders>
          </w:tcPr>
          <w:p w14:paraId="0A2F9DDF" w14:textId="77777777" w:rsidR="00B61CF7" w:rsidRDefault="00A86CD3">
            <w:pPr>
              <w:pStyle w:val="TableParagraph"/>
              <w:ind w:left="27"/>
              <w:rPr>
                <w:sz w:val="16"/>
              </w:rPr>
            </w:pPr>
            <w:r>
              <w:rPr>
                <w:spacing w:val="-2"/>
                <w:sz w:val="16"/>
              </w:rPr>
              <w:t>Total</w:t>
            </w:r>
          </w:p>
        </w:tc>
        <w:tc>
          <w:tcPr>
            <w:tcW w:w="830" w:type="dxa"/>
            <w:tcBorders>
              <w:top w:val="single" w:sz="8" w:space="0" w:color="898989"/>
              <w:bottom w:val="single" w:sz="8" w:space="0" w:color="898989"/>
            </w:tcBorders>
          </w:tcPr>
          <w:p w14:paraId="5FC83BCB" w14:textId="77777777" w:rsidR="00B61CF7" w:rsidRDefault="00A86CD3">
            <w:pPr>
              <w:pStyle w:val="TableParagraph"/>
              <w:ind w:left="159"/>
              <w:rPr>
                <w:sz w:val="16"/>
              </w:rPr>
            </w:pPr>
            <w:r>
              <w:rPr>
                <w:spacing w:val="-2"/>
                <w:sz w:val="16"/>
              </w:rPr>
              <w:t>9167000</w:t>
            </w:r>
          </w:p>
        </w:tc>
      </w:tr>
      <w:tr w:rsidR="00B61CF7" w14:paraId="4503D3D2" w14:textId="77777777">
        <w:trPr>
          <w:trHeight w:val="240"/>
        </w:trPr>
        <w:tc>
          <w:tcPr>
            <w:tcW w:w="2489" w:type="dxa"/>
            <w:tcBorders>
              <w:top w:val="single" w:sz="8" w:space="0" w:color="898989"/>
              <w:bottom w:val="single" w:sz="8" w:space="0" w:color="898989"/>
            </w:tcBorders>
          </w:tcPr>
          <w:p w14:paraId="72EFEF63" w14:textId="77777777" w:rsidR="00B61CF7" w:rsidRDefault="00A86CD3">
            <w:pPr>
              <w:pStyle w:val="TableParagraph"/>
              <w:ind w:left="27"/>
              <w:rPr>
                <w:b/>
                <w:sz w:val="16"/>
              </w:rPr>
            </w:pPr>
            <w:r>
              <w:rPr>
                <w:b/>
                <w:spacing w:val="-2"/>
                <w:sz w:val="16"/>
              </w:rPr>
              <w:t>Assets</w:t>
            </w:r>
          </w:p>
        </w:tc>
        <w:tc>
          <w:tcPr>
            <w:tcW w:w="830" w:type="dxa"/>
            <w:tcBorders>
              <w:top w:val="single" w:sz="8" w:space="0" w:color="898989"/>
              <w:bottom w:val="single" w:sz="8" w:space="0" w:color="898989"/>
            </w:tcBorders>
          </w:tcPr>
          <w:p w14:paraId="79BF8FFD" w14:textId="77777777" w:rsidR="00B61CF7" w:rsidRDefault="00B61CF7">
            <w:pPr>
              <w:pStyle w:val="TableParagraph"/>
              <w:spacing w:before="0"/>
              <w:rPr>
                <w:rFonts w:ascii="Times New Roman"/>
                <w:sz w:val="16"/>
              </w:rPr>
            </w:pPr>
          </w:p>
        </w:tc>
      </w:tr>
      <w:tr w:rsidR="00B61CF7" w14:paraId="2435C5EB" w14:textId="77777777">
        <w:trPr>
          <w:trHeight w:val="240"/>
        </w:trPr>
        <w:tc>
          <w:tcPr>
            <w:tcW w:w="2489" w:type="dxa"/>
            <w:tcBorders>
              <w:top w:val="single" w:sz="8" w:space="0" w:color="898989"/>
              <w:bottom w:val="single" w:sz="8" w:space="0" w:color="898989"/>
            </w:tcBorders>
          </w:tcPr>
          <w:p w14:paraId="3EE20352" w14:textId="77777777" w:rsidR="00B61CF7" w:rsidRDefault="00A86CD3">
            <w:pPr>
              <w:pStyle w:val="TableParagraph"/>
              <w:ind w:left="27"/>
              <w:rPr>
                <w:sz w:val="16"/>
              </w:rPr>
            </w:pPr>
            <w:r>
              <w:rPr>
                <w:spacing w:val="-2"/>
                <w:sz w:val="16"/>
              </w:rPr>
              <w:t>Goodwill</w:t>
            </w:r>
          </w:p>
        </w:tc>
        <w:tc>
          <w:tcPr>
            <w:tcW w:w="830" w:type="dxa"/>
            <w:tcBorders>
              <w:top w:val="single" w:sz="8" w:space="0" w:color="898989"/>
              <w:bottom w:val="single" w:sz="8" w:space="0" w:color="898989"/>
            </w:tcBorders>
          </w:tcPr>
          <w:p w14:paraId="7FA62711" w14:textId="77777777" w:rsidR="00B61CF7" w:rsidRDefault="00A86CD3">
            <w:pPr>
              <w:pStyle w:val="TableParagraph"/>
              <w:ind w:left="159"/>
              <w:rPr>
                <w:sz w:val="16"/>
              </w:rPr>
            </w:pPr>
            <w:r>
              <w:rPr>
                <w:spacing w:val="-2"/>
                <w:sz w:val="16"/>
              </w:rPr>
              <w:t>4600000</w:t>
            </w:r>
          </w:p>
        </w:tc>
      </w:tr>
      <w:tr w:rsidR="00B61CF7" w14:paraId="218BC9B9" w14:textId="77777777">
        <w:trPr>
          <w:trHeight w:val="240"/>
        </w:trPr>
        <w:tc>
          <w:tcPr>
            <w:tcW w:w="2489" w:type="dxa"/>
            <w:tcBorders>
              <w:top w:val="single" w:sz="8" w:space="0" w:color="898989"/>
              <w:bottom w:val="single" w:sz="8" w:space="0" w:color="898989"/>
            </w:tcBorders>
          </w:tcPr>
          <w:p w14:paraId="3DF67CE5" w14:textId="77777777" w:rsidR="00B61CF7" w:rsidRDefault="00A86CD3">
            <w:pPr>
              <w:pStyle w:val="TableParagraph"/>
              <w:ind w:left="27"/>
              <w:rPr>
                <w:sz w:val="16"/>
              </w:rPr>
            </w:pPr>
            <w:r>
              <w:rPr>
                <w:spacing w:val="-2"/>
                <w:sz w:val="16"/>
              </w:rPr>
              <w:t>Patents</w:t>
            </w:r>
          </w:p>
        </w:tc>
        <w:tc>
          <w:tcPr>
            <w:tcW w:w="830" w:type="dxa"/>
            <w:tcBorders>
              <w:top w:val="single" w:sz="8" w:space="0" w:color="898989"/>
              <w:bottom w:val="single" w:sz="8" w:space="0" w:color="898989"/>
            </w:tcBorders>
          </w:tcPr>
          <w:p w14:paraId="342243B2" w14:textId="77777777" w:rsidR="00B61CF7" w:rsidRDefault="00A86CD3">
            <w:pPr>
              <w:pStyle w:val="TableParagraph"/>
              <w:ind w:left="159"/>
              <w:rPr>
                <w:sz w:val="16"/>
              </w:rPr>
            </w:pPr>
            <w:r>
              <w:rPr>
                <w:spacing w:val="-2"/>
                <w:sz w:val="16"/>
              </w:rPr>
              <w:t>1900000</w:t>
            </w:r>
          </w:p>
        </w:tc>
      </w:tr>
      <w:tr w:rsidR="00B61CF7" w14:paraId="7995A196" w14:textId="77777777">
        <w:trPr>
          <w:trHeight w:val="240"/>
        </w:trPr>
        <w:tc>
          <w:tcPr>
            <w:tcW w:w="2489" w:type="dxa"/>
            <w:tcBorders>
              <w:top w:val="single" w:sz="8" w:space="0" w:color="898989"/>
              <w:bottom w:val="single" w:sz="8" w:space="0" w:color="898989"/>
            </w:tcBorders>
          </w:tcPr>
          <w:p w14:paraId="0AC691AE" w14:textId="77777777" w:rsidR="00B61CF7" w:rsidRDefault="00A86CD3">
            <w:pPr>
              <w:pStyle w:val="TableParagraph"/>
              <w:ind w:left="27"/>
              <w:rPr>
                <w:sz w:val="16"/>
              </w:rPr>
            </w:pPr>
            <w:r>
              <w:rPr>
                <w:sz w:val="16"/>
              </w:rPr>
              <w:t xml:space="preserve">Land and </w:t>
            </w:r>
            <w:r>
              <w:rPr>
                <w:spacing w:val="-2"/>
                <w:sz w:val="16"/>
              </w:rPr>
              <w:t>Building</w:t>
            </w:r>
          </w:p>
        </w:tc>
        <w:tc>
          <w:tcPr>
            <w:tcW w:w="830" w:type="dxa"/>
            <w:tcBorders>
              <w:top w:val="single" w:sz="8" w:space="0" w:color="898989"/>
              <w:bottom w:val="single" w:sz="8" w:space="0" w:color="898989"/>
            </w:tcBorders>
          </w:tcPr>
          <w:p w14:paraId="7ECF8105" w14:textId="77777777" w:rsidR="00B61CF7" w:rsidRDefault="00A86CD3">
            <w:pPr>
              <w:pStyle w:val="TableParagraph"/>
              <w:ind w:left="159"/>
              <w:rPr>
                <w:sz w:val="16"/>
              </w:rPr>
            </w:pPr>
            <w:r>
              <w:rPr>
                <w:spacing w:val="-2"/>
                <w:sz w:val="16"/>
              </w:rPr>
              <w:t>400000</w:t>
            </w:r>
          </w:p>
        </w:tc>
      </w:tr>
      <w:tr w:rsidR="00B61CF7" w14:paraId="09163104" w14:textId="77777777">
        <w:trPr>
          <w:trHeight w:val="240"/>
        </w:trPr>
        <w:tc>
          <w:tcPr>
            <w:tcW w:w="2489" w:type="dxa"/>
            <w:tcBorders>
              <w:top w:val="single" w:sz="8" w:space="0" w:color="898989"/>
              <w:bottom w:val="single" w:sz="8" w:space="0" w:color="898989"/>
            </w:tcBorders>
          </w:tcPr>
          <w:p w14:paraId="7C64F299" w14:textId="77777777" w:rsidR="00B61CF7" w:rsidRDefault="00A86CD3">
            <w:pPr>
              <w:pStyle w:val="TableParagraph"/>
              <w:ind w:left="27"/>
              <w:rPr>
                <w:sz w:val="16"/>
              </w:rPr>
            </w:pPr>
            <w:r>
              <w:rPr>
                <w:sz w:val="16"/>
              </w:rPr>
              <w:t xml:space="preserve">Plant and </w:t>
            </w:r>
            <w:r>
              <w:rPr>
                <w:spacing w:val="-2"/>
                <w:sz w:val="16"/>
              </w:rPr>
              <w:t>Machinery</w:t>
            </w:r>
          </w:p>
        </w:tc>
        <w:tc>
          <w:tcPr>
            <w:tcW w:w="830" w:type="dxa"/>
            <w:tcBorders>
              <w:top w:val="single" w:sz="8" w:space="0" w:color="898989"/>
              <w:bottom w:val="single" w:sz="8" w:space="0" w:color="898989"/>
            </w:tcBorders>
          </w:tcPr>
          <w:p w14:paraId="47BBC234" w14:textId="77777777" w:rsidR="00B61CF7" w:rsidRDefault="00A86CD3">
            <w:pPr>
              <w:pStyle w:val="TableParagraph"/>
              <w:ind w:left="159"/>
              <w:rPr>
                <w:sz w:val="16"/>
              </w:rPr>
            </w:pPr>
            <w:r>
              <w:rPr>
                <w:spacing w:val="-2"/>
                <w:sz w:val="16"/>
              </w:rPr>
              <w:t>370000</w:t>
            </w:r>
          </w:p>
        </w:tc>
      </w:tr>
      <w:tr w:rsidR="00B61CF7" w14:paraId="087B5EBB" w14:textId="77777777">
        <w:trPr>
          <w:trHeight w:val="240"/>
        </w:trPr>
        <w:tc>
          <w:tcPr>
            <w:tcW w:w="2489" w:type="dxa"/>
            <w:tcBorders>
              <w:top w:val="single" w:sz="8" w:space="0" w:color="898989"/>
              <w:bottom w:val="single" w:sz="8" w:space="0" w:color="898989"/>
            </w:tcBorders>
          </w:tcPr>
          <w:p w14:paraId="33631E0D" w14:textId="77777777" w:rsidR="00B61CF7" w:rsidRDefault="00A86CD3">
            <w:pPr>
              <w:pStyle w:val="TableParagraph"/>
              <w:ind w:left="27"/>
              <w:rPr>
                <w:sz w:val="16"/>
              </w:rPr>
            </w:pPr>
            <w:r>
              <w:rPr>
                <w:spacing w:val="-2"/>
                <w:sz w:val="16"/>
              </w:rPr>
              <w:t>Furniture</w:t>
            </w:r>
          </w:p>
        </w:tc>
        <w:tc>
          <w:tcPr>
            <w:tcW w:w="830" w:type="dxa"/>
            <w:tcBorders>
              <w:top w:val="single" w:sz="8" w:space="0" w:color="898989"/>
              <w:bottom w:val="single" w:sz="8" w:space="0" w:color="898989"/>
            </w:tcBorders>
          </w:tcPr>
          <w:p w14:paraId="7C84AA04" w14:textId="77777777" w:rsidR="00B61CF7" w:rsidRDefault="00A86CD3">
            <w:pPr>
              <w:pStyle w:val="TableParagraph"/>
              <w:ind w:left="159"/>
              <w:rPr>
                <w:sz w:val="16"/>
              </w:rPr>
            </w:pPr>
            <w:r>
              <w:rPr>
                <w:spacing w:val="-2"/>
                <w:sz w:val="16"/>
              </w:rPr>
              <w:t>160000</w:t>
            </w:r>
          </w:p>
        </w:tc>
      </w:tr>
      <w:tr w:rsidR="00B61CF7" w14:paraId="52E21E58" w14:textId="77777777">
        <w:trPr>
          <w:trHeight w:val="240"/>
        </w:trPr>
        <w:tc>
          <w:tcPr>
            <w:tcW w:w="2489" w:type="dxa"/>
            <w:tcBorders>
              <w:top w:val="single" w:sz="8" w:space="0" w:color="898989"/>
              <w:bottom w:val="single" w:sz="8" w:space="0" w:color="898989"/>
            </w:tcBorders>
          </w:tcPr>
          <w:p w14:paraId="7FEDE866" w14:textId="77777777" w:rsidR="00B61CF7" w:rsidRDefault="00A86CD3">
            <w:pPr>
              <w:pStyle w:val="TableParagraph"/>
              <w:ind w:left="27"/>
              <w:rPr>
                <w:sz w:val="16"/>
              </w:rPr>
            </w:pPr>
            <w:r>
              <w:rPr>
                <w:spacing w:val="-2"/>
                <w:sz w:val="16"/>
              </w:rPr>
              <w:t>Investments</w:t>
            </w:r>
          </w:p>
        </w:tc>
        <w:tc>
          <w:tcPr>
            <w:tcW w:w="830" w:type="dxa"/>
            <w:tcBorders>
              <w:top w:val="single" w:sz="8" w:space="0" w:color="898989"/>
              <w:bottom w:val="single" w:sz="8" w:space="0" w:color="898989"/>
            </w:tcBorders>
          </w:tcPr>
          <w:p w14:paraId="64F9814C" w14:textId="77777777" w:rsidR="00B61CF7" w:rsidRDefault="00A86CD3">
            <w:pPr>
              <w:pStyle w:val="TableParagraph"/>
              <w:ind w:left="159"/>
              <w:rPr>
                <w:sz w:val="16"/>
              </w:rPr>
            </w:pPr>
            <w:r>
              <w:rPr>
                <w:spacing w:val="-2"/>
                <w:sz w:val="16"/>
              </w:rPr>
              <w:t>200000</w:t>
            </w:r>
          </w:p>
        </w:tc>
      </w:tr>
      <w:tr w:rsidR="00B61CF7" w14:paraId="758AE263" w14:textId="77777777">
        <w:trPr>
          <w:trHeight w:val="240"/>
        </w:trPr>
        <w:tc>
          <w:tcPr>
            <w:tcW w:w="2489" w:type="dxa"/>
            <w:tcBorders>
              <w:top w:val="single" w:sz="8" w:space="0" w:color="898989"/>
              <w:bottom w:val="single" w:sz="8" w:space="0" w:color="898989"/>
            </w:tcBorders>
          </w:tcPr>
          <w:p w14:paraId="47B2F8B9" w14:textId="77777777" w:rsidR="00B61CF7" w:rsidRDefault="00A86CD3">
            <w:pPr>
              <w:pStyle w:val="TableParagraph"/>
              <w:ind w:left="27"/>
              <w:rPr>
                <w:sz w:val="16"/>
              </w:rPr>
            </w:pPr>
            <w:r>
              <w:rPr>
                <w:spacing w:val="-2"/>
                <w:sz w:val="16"/>
              </w:rPr>
              <w:t>Stock</w:t>
            </w:r>
          </w:p>
        </w:tc>
        <w:tc>
          <w:tcPr>
            <w:tcW w:w="830" w:type="dxa"/>
            <w:tcBorders>
              <w:top w:val="single" w:sz="8" w:space="0" w:color="898989"/>
              <w:bottom w:val="single" w:sz="8" w:space="0" w:color="898989"/>
            </w:tcBorders>
          </w:tcPr>
          <w:p w14:paraId="37FCBA7B" w14:textId="77777777" w:rsidR="00B61CF7" w:rsidRDefault="00A86CD3">
            <w:pPr>
              <w:pStyle w:val="TableParagraph"/>
              <w:ind w:left="159"/>
              <w:rPr>
                <w:sz w:val="16"/>
              </w:rPr>
            </w:pPr>
            <w:r>
              <w:rPr>
                <w:spacing w:val="-2"/>
                <w:sz w:val="16"/>
              </w:rPr>
              <w:t>800000</w:t>
            </w:r>
          </w:p>
        </w:tc>
      </w:tr>
      <w:tr w:rsidR="00B61CF7" w14:paraId="5B5DF574" w14:textId="77777777">
        <w:trPr>
          <w:trHeight w:val="240"/>
        </w:trPr>
        <w:tc>
          <w:tcPr>
            <w:tcW w:w="2489" w:type="dxa"/>
            <w:tcBorders>
              <w:top w:val="single" w:sz="8" w:space="0" w:color="898989"/>
              <w:bottom w:val="single" w:sz="8" w:space="0" w:color="898989"/>
            </w:tcBorders>
          </w:tcPr>
          <w:p w14:paraId="6C1BEAC5" w14:textId="77777777" w:rsidR="00B61CF7" w:rsidRDefault="00A86CD3">
            <w:pPr>
              <w:pStyle w:val="TableParagraph"/>
              <w:ind w:left="27"/>
              <w:rPr>
                <w:sz w:val="16"/>
              </w:rPr>
            </w:pPr>
            <w:r>
              <w:rPr>
                <w:spacing w:val="-2"/>
                <w:sz w:val="16"/>
              </w:rPr>
              <w:t>Debtors</w:t>
            </w:r>
          </w:p>
        </w:tc>
        <w:tc>
          <w:tcPr>
            <w:tcW w:w="830" w:type="dxa"/>
            <w:tcBorders>
              <w:top w:val="single" w:sz="8" w:space="0" w:color="898989"/>
              <w:bottom w:val="single" w:sz="8" w:space="0" w:color="898989"/>
            </w:tcBorders>
          </w:tcPr>
          <w:p w14:paraId="060A7CAF" w14:textId="77777777" w:rsidR="00B61CF7" w:rsidRDefault="00A86CD3">
            <w:pPr>
              <w:pStyle w:val="TableParagraph"/>
              <w:ind w:left="159"/>
              <w:rPr>
                <w:sz w:val="16"/>
              </w:rPr>
            </w:pPr>
            <w:r>
              <w:rPr>
                <w:spacing w:val="-2"/>
                <w:sz w:val="16"/>
              </w:rPr>
              <w:t>65000</w:t>
            </w:r>
          </w:p>
        </w:tc>
      </w:tr>
      <w:tr w:rsidR="00B61CF7" w14:paraId="4CFD371F" w14:textId="77777777">
        <w:trPr>
          <w:trHeight w:val="240"/>
        </w:trPr>
        <w:tc>
          <w:tcPr>
            <w:tcW w:w="2489" w:type="dxa"/>
            <w:tcBorders>
              <w:top w:val="single" w:sz="8" w:space="0" w:color="898989"/>
              <w:bottom w:val="single" w:sz="8" w:space="0" w:color="898989"/>
            </w:tcBorders>
          </w:tcPr>
          <w:p w14:paraId="3E9E3F9A" w14:textId="77777777" w:rsidR="00B61CF7" w:rsidRDefault="00A86CD3">
            <w:pPr>
              <w:pStyle w:val="TableParagraph"/>
              <w:ind w:left="27"/>
              <w:rPr>
                <w:sz w:val="16"/>
              </w:rPr>
            </w:pPr>
            <w:r>
              <w:rPr>
                <w:sz w:val="16"/>
              </w:rPr>
              <w:t xml:space="preserve">Cash at </w:t>
            </w:r>
            <w:r>
              <w:rPr>
                <w:spacing w:val="-4"/>
                <w:sz w:val="16"/>
              </w:rPr>
              <w:t>Bank</w:t>
            </w:r>
          </w:p>
        </w:tc>
        <w:tc>
          <w:tcPr>
            <w:tcW w:w="830" w:type="dxa"/>
            <w:tcBorders>
              <w:top w:val="single" w:sz="8" w:space="0" w:color="898989"/>
              <w:bottom w:val="single" w:sz="8" w:space="0" w:color="898989"/>
            </w:tcBorders>
          </w:tcPr>
          <w:p w14:paraId="57FAD654" w14:textId="77777777" w:rsidR="00B61CF7" w:rsidRDefault="00A86CD3">
            <w:pPr>
              <w:pStyle w:val="TableParagraph"/>
              <w:ind w:left="159"/>
              <w:rPr>
                <w:sz w:val="16"/>
              </w:rPr>
            </w:pPr>
            <w:r>
              <w:rPr>
                <w:spacing w:val="-2"/>
                <w:sz w:val="16"/>
              </w:rPr>
              <w:t>400000</w:t>
            </w:r>
          </w:p>
        </w:tc>
      </w:tr>
      <w:tr w:rsidR="00B61CF7" w14:paraId="1E37E31B" w14:textId="77777777">
        <w:trPr>
          <w:trHeight w:val="240"/>
        </w:trPr>
        <w:tc>
          <w:tcPr>
            <w:tcW w:w="2489" w:type="dxa"/>
            <w:tcBorders>
              <w:top w:val="single" w:sz="8" w:space="0" w:color="898989"/>
              <w:bottom w:val="single" w:sz="8" w:space="0" w:color="898989"/>
            </w:tcBorders>
          </w:tcPr>
          <w:p w14:paraId="29387B9A" w14:textId="77777777" w:rsidR="00B61CF7" w:rsidRDefault="00A86CD3">
            <w:pPr>
              <w:pStyle w:val="TableParagraph"/>
              <w:ind w:left="27"/>
              <w:rPr>
                <w:sz w:val="16"/>
              </w:rPr>
            </w:pPr>
            <w:r>
              <w:rPr>
                <w:sz w:val="16"/>
              </w:rPr>
              <w:t xml:space="preserve">Preliminary </w:t>
            </w:r>
            <w:r>
              <w:rPr>
                <w:spacing w:val="-2"/>
                <w:sz w:val="16"/>
              </w:rPr>
              <w:t>Expenses</w:t>
            </w:r>
          </w:p>
        </w:tc>
        <w:tc>
          <w:tcPr>
            <w:tcW w:w="830" w:type="dxa"/>
            <w:tcBorders>
              <w:top w:val="single" w:sz="8" w:space="0" w:color="898989"/>
              <w:bottom w:val="single" w:sz="8" w:space="0" w:color="898989"/>
            </w:tcBorders>
          </w:tcPr>
          <w:p w14:paraId="76EA8687" w14:textId="77777777" w:rsidR="00B61CF7" w:rsidRDefault="00A86CD3">
            <w:pPr>
              <w:pStyle w:val="TableParagraph"/>
              <w:ind w:left="159"/>
              <w:rPr>
                <w:sz w:val="16"/>
              </w:rPr>
            </w:pPr>
            <w:r>
              <w:rPr>
                <w:spacing w:val="-2"/>
                <w:sz w:val="16"/>
              </w:rPr>
              <w:t>100000</w:t>
            </w:r>
          </w:p>
        </w:tc>
      </w:tr>
      <w:tr w:rsidR="00B61CF7" w14:paraId="2E3FBB19" w14:textId="77777777">
        <w:trPr>
          <w:trHeight w:val="240"/>
        </w:trPr>
        <w:tc>
          <w:tcPr>
            <w:tcW w:w="2489" w:type="dxa"/>
            <w:tcBorders>
              <w:top w:val="single" w:sz="8" w:space="0" w:color="898989"/>
              <w:bottom w:val="single" w:sz="8" w:space="0" w:color="898989"/>
            </w:tcBorders>
          </w:tcPr>
          <w:p w14:paraId="6110323D" w14:textId="77777777" w:rsidR="00B61CF7" w:rsidRDefault="00A86CD3">
            <w:pPr>
              <w:pStyle w:val="TableParagraph"/>
              <w:ind w:left="27"/>
              <w:rPr>
                <w:sz w:val="16"/>
              </w:rPr>
            </w:pPr>
            <w:r>
              <w:rPr>
                <w:sz w:val="16"/>
              </w:rPr>
              <w:t xml:space="preserve">Bills </w:t>
            </w:r>
            <w:r>
              <w:rPr>
                <w:spacing w:val="-2"/>
                <w:sz w:val="16"/>
              </w:rPr>
              <w:t>Receivable</w:t>
            </w:r>
          </w:p>
        </w:tc>
        <w:tc>
          <w:tcPr>
            <w:tcW w:w="830" w:type="dxa"/>
            <w:tcBorders>
              <w:top w:val="single" w:sz="8" w:space="0" w:color="898989"/>
              <w:bottom w:val="single" w:sz="8" w:space="0" w:color="898989"/>
            </w:tcBorders>
          </w:tcPr>
          <w:p w14:paraId="4564272D" w14:textId="77777777" w:rsidR="00B61CF7" w:rsidRDefault="00A86CD3">
            <w:pPr>
              <w:pStyle w:val="TableParagraph"/>
              <w:ind w:left="159"/>
              <w:rPr>
                <w:sz w:val="16"/>
              </w:rPr>
            </w:pPr>
            <w:r>
              <w:rPr>
                <w:spacing w:val="-2"/>
                <w:sz w:val="16"/>
              </w:rPr>
              <w:t>172000</w:t>
            </w:r>
          </w:p>
        </w:tc>
      </w:tr>
      <w:tr w:rsidR="00B61CF7" w14:paraId="4A47B5A3" w14:textId="77777777">
        <w:trPr>
          <w:trHeight w:val="240"/>
        </w:trPr>
        <w:tc>
          <w:tcPr>
            <w:tcW w:w="2489" w:type="dxa"/>
            <w:tcBorders>
              <w:top w:val="single" w:sz="8" w:space="0" w:color="898989"/>
              <w:bottom w:val="single" w:sz="4" w:space="0" w:color="DDDDDD"/>
            </w:tcBorders>
          </w:tcPr>
          <w:p w14:paraId="5DF96813" w14:textId="77777777" w:rsidR="00B61CF7" w:rsidRDefault="00A86CD3">
            <w:pPr>
              <w:pStyle w:val="TableParagraph"/>
              <w:ind w:left="27"/>
              <w:rPr>
                <w:sz w:val="16"/>
              </w:rPr>
            </w:pPr>
            <w:r>
              <w:rPr>
                <w:spacing w:val="-2"/>
                <w:sz w:val="16"/>
              </w:rPr>
              <w:t>TOTAL</w:t>
            </w:r>
          </w:p>
        </w:tc>
        <w:tc>
          <w:tcPr>
            <w:tcW w:w="830" w:type="dxa"/>
            <w:tcBorders>
              <w:top w:val="single" w:sz="8" w:space="0" w:color="898989"/>
              <w:bottom w:val="single" w:sz="4" w:space="0" w:color="DDDDDD"/>
            </w:tcBorders>
          </w:tcPr>
          <w:p w14:paraId="441A915F" w14:textId="77777777" w:rsidR="00B61CF7" w:rsidRDefault="00A86CD3">
            <w:pPr>
              <w:pStyle w:val="TableParagraph"/>
              <w:ind w:left="159"/>
              <w:rPr>
                <w:sz w:val="16"/>
              </w:rPr>
            </w:pPr>
            <w:r>
              <w:rPr>
                <w:spacing w:val="-2"/>
                <w:sz w:val="16"/>
              </w:rPr>
              <w:t>9167000</w:t>
            </w:r>
          </w:p>
        </w:tc>
      </w:tr>
    </w:tbl>
    <w:p w14:paraId="3C101D09" w14:textId="77777777" w:rsidR="00B61CF7" w:rsidRDefault="00B61CF7">
      <w:pPr>
        <w:pStyle w:val="BodyText"/>
        <w:spacing w:before="1"/>
      </w:pPr>
    </w:p>
    <w:p w14:paraId="5136AE8C" w14:textId="77777777" w:rsidR="00B61CF7" w:rsidRDefault="00A86CD3">
      <w:pPr>
        <w:pStyle w:val="BodyText"/>
        <w:spacing w:line="247" w:lineRule="auto"/>
        <w:ind w:left="672" w:right="371"/>
        <w:jc w:val="both"/>
      </w:pPr>
      <w:r>
        <w:t>Goodwill is revalued at Rs. 4000000 while Plant and Machinery is expected to realize Rs.400000 Debtors are subjected to the Provision for bad debts @4%. The annual transfer to the General Reserve is 15% of the net profit. The normal rate of return expected is 20%. The tax rate is 15%. Preference shares have preference as to capital and dividend.</w:t>
      </w:r>
    </w:p>
    <w:p w14:paraId="39D30741" w14:textId="77777777" w:rsidR="00B61CF7" w:rsidRDefault="00B61CF7">
      <w:pPr>
        <w:pStyle w:val="BodyText"/>
        <w:spacing w:before="35"/>
      </w:pPr>
    </w:p>
    <w:p w14:paraId="6FCA0CA5" w14:textId="77777777" w:rsidR="00B61CF7" w:rsidRDefault="00A86CD3">
      <w:pPr>
        <w:pStyle w:val="BodyText"/>
        <w:ind w:left="8677"/>
      </w:pPr>
      <w:r>
        <w:t xml:space="preserve">(CO4) </w:t>
      </w:r>
      <w:r>
        <w:rPr>
          <w:spacing w:val="-2"/>
        </w:rPr>
        <w:t>[Application]</w:t>
      </w:r>
    </w:p>
    <w:p w14:paraId="35541373" w14:textId="77777777" w:rsidR="00B61CF7" w:rsidRDefault="00A86CD3">
      <w:pPr>
        <w:pStyle w:val="ListParagraph"/>
        <w:numPr>
          <w:ilvl w:val="1"/>
          <w:numId w:val="2"/>
        </w:numPr>
        <w:tabs>
          <w:tab w:val="left" w:pos="672"/>
        </w:tabs>
        <w:spacing w:before="97" w:after="10" w:line="247" w:lineRule="auto"/>
        <w:ind w:left="672" w:right="371" w:hanging="528"/>
      </w:pPr>
      <w:r>
        <w:t>From the following Ledger balances of</w:t>
      </w:r>
      <w:r>
        <w:rPr>
          <w:spacing w:val="-1"/>
        </w:rPr>
        <w:t xml:space="preserve"> </w:t>
      </w:r>
      <w:r>
        <w:t>ABC LTD., prepare the Balance Sheet of the company as on 31st March 2024 as per Schedule III of the Companies</w:t>
      </w:r>
      <w:r>
        <w:rPr>
          <w:spacing w:val="-1"/>
        </w:rPr>
        <w:t xml:space="preserve"> </w:t>
      </w:r>
      <w:r>
        <w:t>Act.</w:t>
      </w:r>
    </w:p>
    <w:tbl>
      <w:tblPr>
        <w:tblW w:w="0" w:type="auto"/>
        <w:tblInd w:w="682" w:type="dxa"/>
        <w:tblLayout w:type="fixed"/>
        <w:tblCellMar>
          <w:left w:w="0" w:type="dxa"/>
          <w:right w:w="0" w:type="dxa"/>
        </w:tblCellMar>
        <w:tblLook w:val="01E0" w:firstRow="1" w:lastRow="1" w:firstColumn="1" w:lastColumn="1" w:noHBand="0" w:noVBand="0"/>
      </w:tblPr>
      <w:tblGrid>
        <w:gridCol w:w="2285"/>
        <w:gridCol w:w="837"/>
        <w:gridCol w:w="1990"/>
        <w:gridCol w:w="896"/>
        <w:gridCol w:w="3901"/>
      </w:tblGrid>
      <w:tr w:rsidR="00B61CF7" w14:paraId="30541F9D" w14:textId="77777777">
        <w:trPr>
          <w:trHeight w:val="240"/>
        </w:trPr>
        <w:tc>
          <w:tcPr>
            <w:tcW w:w="2285" w:type="dxa"/>
            <w:tcBorders>
              <w:top w:val="single" w:sz="4" w:space="0" w:color="898989"/>
              <w:bottom w:val="single" w:sz="8" w:space="0" w:color="898989"/>
            </w:tcBorders>
          </w:tcPr>
          <w:p w14:paraId="757ADFD7" w14:textId="77777777" w:rsidR="00B61CF7" w:rsidRDefault="00A86CD3">
            <w:pPr>
              <w:pStyle w:val="TableParagraph"/>
              <w:ind w:left="27"/>
              <w:rPr>
                <w:b/>
                <w:sz w:val="16"/>
              </w:rPr>
            </w:pPr>
            <w:r>
              <w:rPr>
                <w:b/>
                <w:spacing w:val="-2"/>
                <w:sz w:val="16"/>
              </w:rPr>
              <w:t>Debit</w:t>
            </w:r>
          </w:p>
        </w:tc>
        <w:tc>
          <w:tcPr>
            <w:tcW w:w="837" w:type="dxa"/>
            <w:tcBorders>
              <w:top w:val="single" w:sz="4" w:space="0" w:color="898989"/>
              <w:bottom w:val="single" w:sz="8" w:space="0" w:color="898989"/>
            </w:tcBorders>
          </w:tcPr>
          <w:p w14:paraId="05EA3CBC" w14:textId="77777777" w:rsidR="00B61CF7" w:rsidRDefault="00A86CD3">
            <w:pPr>
              <w:pStyle w:val="TableParagraph"/>
              <w:ind w:left="177"/>
              <w:rPr>
                <w:b/>
                <w:sz w:val="16"/>
              </w:rPr>
            </w:pPr>
            <w:r>
              <w:rPr>
                <w:b/>
                <w:spacing w:val="-5"/>
                <w:sz w:val="16"/>
              </w:rPr>
              <w:t>Rs.</w:t>
            </w:r>
          </w:p>
        </w:tc>
        <w:tc>
          <w:tcPr>
            <w:tcW w:w="1990" w:type="dxa"/>
            <w:tcBorders>
              <w:top w:val="single" w:sz="4" w:space="0" w:color="898989"/>
              <w:bottom w:val="single" w:sz="8" w:space="0" w:color="898989"/>
            </w:tcBorders>
          </w:tcPr>
          <w:p w14:paraId="0628B511" w14:textId="77777777" w:rsidR="00B61CF7" w:rsidRDefault="00A86CD3">
            <w:pPr>
              <w:pStyle w:val="TableParagraph"/>
              <w:ind w:left="38"/>
              <w:rPr>
                <w:b/>
                <w:sz w:val="16"/>
              </w:rPr>
            </w:pPr>
            <w:r>
              <w:rPr>
                <w:b/>
                <w:spacing w:val="-2"/>
                <w:sz w:val="16"/>
              </w:rPr>
              <w:t>Credit</w:t>
            </w:r>
          </w:p>
        </w:tc>
        <w:tc>
          <w:tcPr>
            <w:tcW w:w="896" w:type="dxa"/>
            <w:tcBorders>
              <w:top w:val="single" w:sz="4" w:space="0" w:color="898989"/>
              <w:bottom w:val="single" w:sz="8" w:space="0" w:color="898989"/>
            </w:tcBorders>
          </w:tcPr>
          <w:p w14:paraId="62B70C90" w14:textId="77777777" w:rsidR="00B61CF7" w:rsidRDefault="00A86CD3">
            <w:pPr>
              <w:pStyle w:val="TableParagraph"/>
              <w:ind w:left="229"/>
              <w:rPr>
                <w:b/>
                <w:sz w:val="16"/>
              </w:rPr>
            </w:pPr>
            <w:r>
              <w:rPr>
                <w:b/>
                <w:spacing w:val="-5"/>
                <w:sz w:val="16"/>
              </w:rPr>
              <w:t>Rs.</w:t>
            </w:r>
          </w:p>
        </w:tc>
        <w:tc>
          <w:tcPr>
            <w:tcW w:w="3901" w:type="dxa"/>
          </w:tcPr>
          <w:p w14:paraId="2369E3C7" w14:textId="77777777" w:rsidR="00B61CF7" w:rsidRDefault="00B61CF7">
            <w:pPr>
              <w:pStyle w:val="TableParagraph"/>
              <w:spacing w:before="0"/>
              <w:rPr>
                <w:rFonts w:ascii="Times New Roman"/>
                <w:sz w:val="16"/>
              </w:rPr>
            </w:pPr>
          </w:p>
        </w:tc>
      </w:tr>
      <w:tr w:rsidR="00B61CF7" w14:paraId="0070CF50" w14:textId="77777777">
        <w:trPr>
          <w:trHeight w:val="240"/>
        </w:trPr>
        <w:tc>
          <w:tcPr>
            <w:tcW w:w="2285" w:type="dxa"/>
            <w:tcBorders>
              <w:top w:val="single" w:sz="8" w:space="0" w:color="898989"/>
              <w:bottom w:val="single" w:sz="8" w:space="0" w:color="898989"/>
            </w:tcBorders>
          </w:tcPr>
          <w:p w14:paraId="264D871B" w14:textId="77777777" w:rsidR="00B61CF7" w:rsidRDefault="00A86CD3">
            <w:pPr>
              <w:pStyle w:val="TableParagraph"/>
              <w:ind w:left="27"/>
              <w:rPr>
                <w:sz w:val="16"/>
              </w:rPr>
            </w:pPr>
            <w:r>
              <w:rPr>
                <w:sz w:val="16"/>
              </w:rPr>
              <w:t xml:space="preserve">Advance to </w:t>
            </w:r>
            <w:r>
              <w:rPr>
                <w:spacing w:val="-2"/>
                <w:sz w:val="16"/>
              </w:rPr>
              <w:t>Manager</w:t>
            </w:r>
          </w:p>
        </w:tc>
        <w:tc>
          <w:tcPr>
            <w:tcW w:w="837" w:type="dxa"/>
            <w:tcBorders>
              <w:top w:val="single" w:sz="8" w:space="0" w:color="898989"/>
              <w:bottom w:val="single" w:sz="8" w:space="0" w:color="898989"/>
            </w:tcBorders>
          </w:tcPr>
          <w:p w14:paraId="0744CBB6" w14:textId="77777777" w:rsidR="00B61CF7" w:rsidRDefault="00A86CD3">
            <w:pPr>
              <w:pStyle w:val="TableParagraph"/>
              <w:ind w:left="177"/>
              <w:rPr>
                <w:sz w:val="16"/>
              </w:rPr>
            </w:pPr>
            <w:r>
              <w:rPr>
                <w:spacing w:val="-2"/>
                <w:sz w:val="16"/>
              </w:rPr>
              <w:t>400000</w:t>
            </w:r>
          </w:p>
        </w:tc>
        <w:tc>
          <w:tcPr>
            <w:tcW w:w="1990" w:type="dxa"/>
            <w:tcBorders>
              <w:top w:val="single" w:sz="8" w:space="0" w:color="898989"/>
              <w:bottom w:val="single" w:sz="8" w:space="0" w:color="898989"/>
            </w:tcBorders>
          </w:tcPr>
          <w:p w14:paraId="7547C1BB" w14:textId="77777777" w:rsidR="00B61CF7" w:rsidRDefault="00A86CD3">
            <w:pPr>
              <w:pStyle w:val="TableParagraph"/>
              <w:ind w:left="38"/>
              <w:rPr>
                <w:sz w:val="16"/>
              </w:rPr>
            </w:pPr>
            <w:r>
              <w:rPr>
                <w:sz w:val="16"/>
              </w:rPr>
              <w:t xml:space="preserve">Equity Share </w:t>
            </w:r>
            <w:r>
              <w:rPr>
                <w:spacing w:val="-2"/>
                <w:sz w:val="16"/>
              </w:rPr>
              <w:t>Capital</w:t>
            </w:r>
          </w:p>
        </w:tc>
        <w:tc>
          <w:tcPr>
            <w:tcW w:w="896" w:type="dxa"/>
            <w:tcBorders>
              <w:top w:val="single" w:sz="8" w:space="0" w:color="898989"/>
              <w:bottom w:val="single" w:sz="8" w:space="0" w:color="898989"/>
            </w:tcBorders>
          </w:tcPr>
          <w:p w14:paraId="5CE0211D" w14:textId="77777777" w:rsidR="00B61CF7" w:rsidRDefault="00A86CD3">
            <w:pPr>
              <w:pStyle w:val="TableParagraph"/>
              <w:ind w:left="229"/>
              <w:rPr>
                <w:sz w:val="16"/>
              </w:rPr>
            </w:pPr>
            <w:r>
              <w:rPr>
                <w:spacing w:val="-2"/>
                <w:sz w:val="16"/>
              </w:rPr>
              <w:t>6000000</w:t>
            </w:r>
          </w:p>
        </w:tc>
        <w:tc>
          <w:tcPr>
            <w:tcW w:w="3901" w:type="dxa"/>
          </w:tcPr>
          <w:p w14:paraId="1D632AE2" w14:textId="77777777" w:rsidR="00B61CF7" w:rsidRDefault="00B61CF7">
            <w:pPr>
              <w:pStyle w:val="TableParagraph"/>
              <w:spacing w:before="0"/>
              <w:rPr>
                <w:rFonts w:ascii="Times New Roman"/>
                <w:sz w:val="16"/>
              </w:rPr>
            </w:pPr>
          </w:p>
        </w:tc>
      </w:tr>
      <w:tr w:rsidR="00B61CF7" w14:paraId="52D64396" w14:textId="77777777">
        <w:trPr>
          <w:trHeight w:val="240"/>
        </w:trPr>
        <w:tc>
          <w:tcPr>
            <w:tcW w:w="2285" w:type="dxa"/>
            <w:tcBorders>
              <w:top w:val="single" w:sz="8" w:space="0" w:color="898989"/>
              <w:bottom w:val="single" w:sz="8" w:space="0" w:color="898989"/>
            </w:tcBorders>
          </w:tcPr>
          <w:p w14:paraId="02CDCDD0" w14:textId="77777777" w:rsidR="00B61CF7" w:rsidRDefault="00A86CD3">
            <w:pPr>
              <w:pStyle w:val="TableParagraph"/>
              <w:ind w:left="27"/>
              <w:rPr>
                <w:sz w:val="16"/>
              </w:rPr>
            </w:pPr>
            <w:r>
              <w:rPr>
                <w:sz w:val="16"/>
              </w:rPr>
              <w:t xml:space="preserve">Cash at </w:t>
            </w:r>
            <w:r>
              <w:rPr>
                <w:spacing w:val="-4"/>
                <w:sz w:val="16"/>
              </w:rPr>
              <w:t>Bank</w:t>
            </w:r>
          </w:p>
        </w:tc>
        <w:tc>
          <w:tcPr>
            <w:tcW w:w="837" w:type="dxa"/>
            <w:tcBorders>
              <w:top w:val="single" w:sz="8" w:space="0" w:color="898989"/>
              <w:bottom w:val="single" w:sz="8" w:space="0" w:color="898989"/>
            </w:tcBorders>
          </w:tcPr>
          <w:p w14:paraId="2C5D5C50" w14:textId="77777777" w:rsidR="00B61CF7" w:rsidRDefault="00A86CD3">
            <w:pPr>
              <w:pStyle w:val="TableParagraph"/>
              <w:ind w:left="177"/>
              <w:rPr>
                <w:sz w:val="16"/>
              </w:rPr>
            </w:pPr>
            <w:r>
              <w:rPr>
                <w:spacing w:val="-2"/>
                <w:sz w:val="16"/>
              </w:rPr>
              <w:t>350000</w:t>
            </w:r>
          </w:p>
        </w:tc>
        <w:tc>
          <w:tcPr>
            <w:tcW w:w="1990" w:type="dxa"/>
            <w:tcBorders>
              <w:top w:val="single" w:sz="8" w:space="0" w:color="898989"/>
              <w:bottom w:val="single" w:sz="8" w:space="0" w:color="898989"/>
            </w:tcBorders>
          </w:tcPr>
          <w:p w14:paraId="14AB2D6F" w14:textId="77777777" w:rsidR="00B61CF7" w:rsidRDefault="00A86CD3">
            <w:pPr>
              <w:pStyle w:val="TableParagraph"/>
              <w:ind w:left="38"/>
              <w:rPr>
                <w:sz w:val="16"/>
              </w:rPr>
            </w:pPr>
            <w:r>
              <w:rPr>
                <w:sz w:val="16"/>
              </w:rPr>
              <w:t xml:space="preserve">Capital </w:t>
            </w:r>
            <w:r>
              <w:rPr>
                <w:spacing w:val="-2"/>
                <w:sz w:val="16"/>
              </w:rPr>
              <w:t>Reserve</w:t>
            </w:r>
          </w:p>
        </w:tc>
        <w:tc>
          <w:tcPr>
            <w:tcW w:w="896" w:type="dxa"/>
            <w:tcBorders>
              <w:top w:val="single" w:sz="8" w:space="0" w:color="898989"/>
              <w:bottom w:val="single" w:sz="8" w:space="0" w:color="898989"/>
            </w:tcBorders>
          </w:tcPr>
          <w:p w14:paraId="05FAC7A4" w14:textId="77777777" w:rsidR="00B61CF7" w:rsidRDefault="00A86CD3">
            <w:pPr>
              <w:pStyle w:val="TableParagraph"/>
              <w:ind w:left="229"/>
              <w:rPr>
                <w:sz w:val="16"/>
              </w:rPr>
            </w:pPr>
            <w:r>
              <w:rPr>
                <w:spacing w:val="-2"/>
                <w:sz w:val="16"/>
              </w:rPr>
              <w:t>80000</w:t>
            </w:r>
          </w:p>
        </w:tc>
        <w:tc>
          <w:tcPr>
            <w:tcW w:w="3901" w:type="dxa"/>
          </w:tcPr>
          <w:p w14:paraId="00C9A547" w14:textId="77777777" w:rsidR="00B61CF7" w:rsidRDefault="00B61CF7">
            <w:pPr>
              <w:pStyle w:val="TableParagraph"/>
              <w:spacing w:before="0"/>
              <w:rPr>
                <w:rFonts w:ascii="Times New Roman"/>
                <w:sz w:val="16"/>
              </w:rPr>
            </w:pPr>
          </w:p>
        </w:tc>
      </w:tr>
      <w:tr w:rsidR="00B61CF7" w14:paraId="16D37D87" w14:textId="77777777">
        <w:trPr>
          <w:trHeight w:val="240"/>
        </w:trPr>
        <w:tc>
          <w:tcPr>
            <w:tcW w:w="2285" w:type="dxa"/>
            <w:tcBorders>
              <w:top w:val="single" w:sz="8" w:space="0" w:color="898989"/>
              <w:bottom w:val="single" w:sz="8" w:space="0" w:color="898989"/>
            </w:tcBorders>
          </w:tcPr>
          <w:p w14:paraId="00EBA8D4" w14:textId="77777777" w:rsidR="00B61CF7" w:rsidRDefault="00A86CD3">
            <w:pPr>
              <w:pStyle w:val="TableParagraph"/>
              <w:ind w:left="27"/>
              <w:rPr>
                <w:sz w:val="16"/>
              </w:rPr>
            </w:pPr>
            <w:r>
              <w:rPr>
                <w:sz w:val="16"/>
              </w:rPr>
              <w:t xml:space="preserve">Furniture &amp; </w:t>
            </w:r>
            <w:r>
              <w:rPr>
                <w:spacing w:val="-2"/>
                <w:sz w:val="16"/>
              </w:rPr>
              <w:t>Fixture</w:t>
            </w:r>
          </w:p>
        </w:tc>
        <w:tc>
          <w:tcPr>
            <w:tcW w:w="837" w:type="dxa"/>
            <w:tcBorders>
              <w:top w:val="single" w:sz="8" w:space="0" w:color="898989"/>
              <w:bottom w:val="single" w:sz="8" w:space="0" w:color="898989"/>
            </w:tcBorders>
          </w:tcPr>
          <w:p w14:paraId="6BB86D62" w14:textId="77777777" w:rsidR="00B61CF7" w:rsidRDefault="00A86CD3">
            <w:pPr>
              <w:pStyle w:val="TableParagraph"/>
              <w:ind w:left="177"/>
              <w:rPr>
                <w:sz w:val="16"/>
              </w:rPr>
            </w:pPr>
            <w:r>
              <w:rPr>
                <w:spacing w:val="-2"/>
                <w:sz w:val="16"/>
              </w:rPr>
              <w:t>800000</w:t>
            </w:r>
          </w:p>
        </w:tc>
        <w:tc>
          <w:tcPr>
            <w:tcW w:w="1990" w:type="dxa"/>
            <w:tcBorders>
              <w:top w:val="single" w:sz="8" w:space="0" w:color="898989"/>
              <w:bottom w:val="single" w:sz="8" w:space="0" w:color="898989"/>
            </w:tcBorders>
          </w:tcPr>
          <w:p w14:paraId="1D49346D" w14:textId="77777777" w:rsidR="00B61CF7" w:rsidRDefault="00A86CD3">
            <w:pPr>
              <w:pStyle w:val="TableParagraph"/>
              <w:ind w:left="38"/>
              <w:rPr>
                <w:sz w:val="16"/>
              </w:rPr>
            </w:pPr>
            <w:r>
              <w:rPr>
                <w:sz w:val="16"/>
              </w:rPr>
              <w:t xml:space="preserve">General </w:t>
            </w:r>
            <w:r>
              <w:rPr>
                <w:spacing w:val="-2"/>
                <w:sz w:val="16"/>
              </w:rPr>
              <w:t>reserve</w:t>
            </w:r>
          </w:p>
        </w:tc>
        <w:tc>
          <w:tcPr>
            <w:tcW w:w="896" w:type="dxa"/>
            <w:tcBorders>
              <w:top w:val="single" w:sz="8" w:space="0" w:color="898989"/>
              <w:bottom w:val="single" w:sz="8" w:space="0" w:color="898989"/>
            </w:tcBorders>
          </w:tcPr>
          <w:p w14:paraId="1C6D074D" w14:textId="77777777" w:rsidR="00B61CF7" w:rsidRDefault="00A86CD3">
            <w:pPr>
              <w:pStyle w:val="TableParagraph"/>
              <w:ind w:left="229"/>
              <w:rPr>
                <w:sz w:val="16"/>
              </w:rPr>
            </w:pPr>
            <w:r>
              <w:rPr>
                <w:spacing w:val="-2"/>
                <w:sz w:val="16"/>
              </w:rPr>
              <w:t>120000</w:t>
            </w:r>
          </w:p>
        </w:tc>
        <w:tc>
          <w:tcPr>
            <w:tcW w:w="3901" w:type="dxa"/>
          </w:tcPr>
          <w:p w14:paraId="1DBDD650" w14:textId="77777777" w:rsidR="00B61CF7" w:rsidRDefault="00B61CF7">
            <w:pPr>
              <w:pStyle w:val="TableParagraph"/>
              <w:spacing w:before="0"/>
              <w:rPr>
                <w:rFonts w:ascii="Times New Roman"/>
                <w:sz w:val="16"/>
              </w:rPr>
            </w:pPr>
          </w:p>
        </w:tc>
      </w:tr>
      <w:tr w:rsidR="00B61CF7" w14:paraId="3E31129D" w14:textId="77777777">
        <w:trPr>
          <w:trHeight w:val="240"/>
        </w:trPr>
        <w:tc>
          <w:tcPr>
            <w:tcW w:w="2285" w:type="dxa"/>
            <w:tcBorders>
              <w:top w:val="single" w:sz="8" w:space="0" w:color="898989"/>
              <w:bottom w:val="single" w:sz="8" w:space="0" w:color="898989"/>
            </w:tcBorders>
          </w:tcPr>
          <w:p w14:paraId="4A835BF0" w14:textId="77777777" w:rsidR="00B61CF7" w:rsidRDefault="00A86CD3">
            <w:pPr>
              <w:pStyle w:val="TableParagraph"/>
              <w:ind w:left="27"/>
              <w:rPr>
                <w:sz w:val="16"/>
              </w:rPr>
            </w:pPr>
            <w:r>
              <w:rPr>
                <w:sz w:val="16"/>
              </w:rPr>
              <w:t xml:space="preserve">Land and </w:t>
            </w:r>
            <w:r>
              <w:rPr>
                <w:spacing w:val="-2"/>
                <w:sz w:val="16"/>
              </w:rPr>
              <w:t>Building</w:t>
            </w:r>
          </w:p>
        </w:tc>
        <w:tc>
          <w:tcPr>
            <w:tcW w:w="837" w:type="dxa"/>
            <w:tcBorders>
              <w:top w:val="single" w:sz="8" w:space="0" w:color="898989"/>
              <w:bottom w:val="single" w:sz="8" w:space="0" w:color="898989"/>
            </w:tcBorders>
          </w:tcPr>
          <w:p w14:paraId="2C6AF35C" w14:textId="77777777" w:rsidR="00B61CF7" w:rsidRDefault="00A86CD3">
            <w:pPr>
              <w:pStyle w:val="TableParagraph"/>
              <w:ind w:left="177"/>
              <w:rPr>
                <w:sz w:val="16"/>
              </w:rPr>
            </w:pPr>
            <w:r>
              <w:rPr>
                <w:spacing w:val="-2"/>
                <w:sz w:val="16"/>
              </w:rPr>
              <w:t>2500000</w:t>
            </w:r>
          </w:p>
        </w:tc>
        <w:tc>
          <w:tcPr>
            <w:tcW w:w="1990" w:type="dxa"/>
            <w:tcBorders>
              <w:top w:val="single" w:sz="8" w:space="0" w:color="898989"/>
              <w:bottom w:val="single" w:sz="8" w:space="0" w:color="898989"/>
            </w:tcBorders>
          </w:tcPr>
          <w:p w14:paraId="1E06DCDA" w14:textId="77777777" w:rsidR="00B61CF7" w:rsidRDefault="00A86CD3">
            <w:pPr>
              <w:pStyle w:val="TableParagraph"/>
              <w:ind w:left="38"/>
              <w:rPr>
                <w:sz w:val="16"/>
              </w:rPr>
            </w:pPr>
            <w:r>
              <w:rPr>
                <w:sz w:val="16"/>
              </w:rPr>
              <w:t xml:space="preserve">Bank </w:t>
            </w:r>
            <w:r>
              <w:rPr>
                <w:spacing w:val="-4"/>
                <w:sz w:val="16"/>
              </w:rPr>
              <w:t>Loan</w:t>
            </w:r>
          </w:p>
        </w:tc>
        <w:tc>
          <w:tcPr>
            <w:tcW w:w="896" w:type="dxa"/>
            <w:tcBorders>
              <w:top w:val="single" w:sz="8" w:space="0" w:color="898989"/>
              <w:bottom w:val="single" w:sz="8" w:space="0" w:color="898989"/>
            </w:tcBorders>
          </w:tcPr>
          <w:p w14:paraId="0853552A" w14:textId="77777777" w:rsidR="00B61CF7" w:rsidRDefault="00A86CD3">
            <w:pPr>
              <w:pStyle w:val="TableParagraph"/>
              <w:ind w:left="229"/>
              <w:rPr>
                <w:sz w:val="16"/>
              </w:rPr>
            </w:pPr>
            <w:r>
              <w:rPr>
                <w:spacing w:val="-2"/>
                <w:sz w:val="16"/>
              </w:rPr>
              <w:t>900000</w:t>
            </w:r>
          </w:p>
        </w:tc>
        <w:tc>
          <w:tcPr>
            <w:tcW w:w="3901" w:type="dxa"/>
          </w:tcPr>
          <w:p w14:paraId="7FF6E80C" w14:textId="77777777" w:rsidR="00B61CF7" w:rsidRDefault="00B61CF7">
            <w:pPr>
              <w:pStyle w:val="TableParagraph"/>
              <w:spacing w:before="0"/>
              <w:rPr>
                <w:rFonts w:ascii="Times New Roman"/>
                <w:sz w:val="16"/>
              </w:rPr>
            </w:pPr>
          </w:p>
        </w:tc>
      </w:tr>
      <w:tr w:rsidR="00B61CF7" w14:paraId="566DC933" w14:textId="77777777">
        <w:trPr>
          <w:trHeight w:val="240"/>
        </w:trPr>
        <w:tc>
          <w:tcPr>
            <w:tcW w:w="2285" w:type="dxa"/>
            <w:tcBorders>
              <w:top w:val="single" w:sz="8" w:space="0" w:color="898989"/>
              <w:bottom w:val="single" w:sz="8" w:space="0" w:color="898989"/>
            </w:tcBorders>
          </w:tcPr>
          <w:p w14:paraId="7BA3ED6B" w14:textId="77777777" w:rsidR="00B61CF7" w:rsidRDefault="00A86CD3">
            <w:pPr>
              <w:pStyle w:val="TableParagraph"/>
              <w:ind w:left="27"/>
              <w:rPr>
                <w:sz w:val="16"/>
              </w:rPr>
            </w:pPr>
            <w:r>
              <w:rPr>
                <w:spacing w:val="-2"/>
                <w:sz w:val="16"/>
              </w:rPr>
              <w:t>Machinery</w:t>
            </w:r>
          </w:p>
        </w:tc>
        <w:tc>
          <w:tcPr>
            <w:tcW w:w="837" w:type="dxa"/>
            <w:tcBorders>
              <w:top w:val="single" w:sz="8" w:space="0" w:color="898989"/>
              <w:bottom w:val="single" w:sz="8" w:space="0" w:color="898989"/>
            </w:tcBorders>
          </w:tcPr>
          <w:p w14:paraId="5AD820A6" w14:textId="77777777" w:rsidR="00B61CF7" w:rsidRDefault="00A86CD3">
            <w:pPr>
              <w:pStyle w:val="TableParagraph"/>
              <w:ind w:left="177"/>
              <w:rPr>
                <w:sz w:val="16"/>
              </w:rPr>
            </w:pPr>
            <w:r>
              <w:rPr>
                <w:spacing w:val="-2"/>
                <w:sz w:val="16"/>
              </w:rPr>
              <w:t>2800000</w:t>
            </w:r>
          </w:p>
        </w:tc>
        <w:tc>
          <w:tcPr>
            <w:tcW w:w="1990" w:type="dxa"/>
            <w:tcBorders>
              <w:top w:val="single" w:sz="8" w:space="0" w:color="898989"/>
              <w:bottom w:val="single" w:sz="8" w:space="0" w:color="898989"/>
            </w:tcBorders>
          </w:tcPr>
          <w:p w14:paraId="30696708" w14:textId="77777777" w:rsidR="00B61CF7" w:rsidRDefault="00A86CD3">
            <w:pPr>
              <w:pStyle w:val="TableParagraph"/>
              <w:ind w:left="38"/>
              <w:rPr>
                <w:sz w:val="16"/>
              </w:rPr>
            </w:pPr>
            <w:r>
              <w:rPr>
                <w:spacing w:val="-2"/>
                <w:sz w:val="16"/>
              </w:rPr>
              <w:t>9%Debentures</w:t>
            </w:r>
          </w:p>
        </w:tc>
        <w:tc>
          <w:tcPr>
            <w:tcW w:w="896" w:type="dxa"/>
            <w:tcBorders>
              <w:top w:val="single" w:sz="8" w:space="0" w:color="898989"/>
              <w:bottom w:val="single" w:sz="8" w:space="0" w:color="898989"/>
            </w:tcBorders>
          </w:tcPr>
          <w:p w14:paraId="56A278DE" w14:textId="77777777" w:rsidR="00B61CF7" w:rsidRDefault="00A86CD3">
            <w:pPr>
              <w:pStyle w:val="TableParagraph"/>
              <w:ind w:left="229"/>
              <w:rPr>
                <w:sz w:val="16"/>
              </w:rPr>
            </w:pPr>
            <w:r>
              <w:rPr>
                <w:spacing w:val="-2"/>
                <w:sz w:val="16"/>
              </w:rPr>
              <w:t>200000</w:t>
            </w:r>
          </w:p>
        </w:tc>
        <w:tc>
          <w:tcPr>
            <w:tcW w:w="3901" w:type="dxa"/>
          </w:tcPr>
          <w:p w14:paraId="3203CA1F" w14:textId="77777777" w:rsidR="00B61CF7" w:rsidRDefault="00B61CF7">
            <w:pPr>
              <w:pStyle w:val="TableParagraph"/>
              <w:spacing w:before="0"/>
              <w:rPr>
                <w:rFonts w:ascii="Times New Roman"/>
                <w:sz w:val="16"/>
              </w:rPr>
            </w:pPr>
          </w:p>
        </w:tc>
      </w:tr>
      <w:tr w:rsidR="00B61CF7" w14:paraId="2F19C984" w14:textId="77777777">
        <w:trPr>
          <w:trHeight w:val="240"/>
        </w:trPr>
        <w:tc>
          <w:tcPr>
            <w:tcW w:w="2285" w:type="dxa"/>
            <w:tcBorders>
              <w:top w:val="single" w:sz="8" w:space="0" w:color="898989"/>
              <w:bottom w:val="single" w:sz="8" w:space="0" w:color="898989"/>
            </w:tcBorders>
          </w:tcPr>
          <w:p w14:paraId="4CCC7D5F" w14:textId="77777777" w:rsidR="00B61CF7" w:rsidRDefault="00A86CD3">
            <w:pPr>
              <w:pStyle w:val="TableParagraph"/>
              <w:ind w:left="27"/>
              <w:rPr>
                <w:sz w:val="16"/>
              </w:rPr>
            </w:pPr>
            <w:r>
              <w:rPr>
                <w:spacing w:val="-2"/>
                <w:sz w:val="16"/>
              </w:rPr>
              <w:t>Patents</w:t>
            </w:r>
          </w:p>
        </w:tc>
        <w:tc>
          <w:tcPr>
            <w:tcW w:w="837" w:type="dxa"/>
            <w:tcBorders>
              <w:top w:val="single" w:sz="8" w:space="0" w:color="898989"/>
              <w:bottom w:val="single" w:sz="8" w:space="0" w:color="898989"/>
            </w:tcBorders>
          </w:tcPr>
          <w:p w14:paraId="5BF2892A" w14:textId="77777777" w:rsidR="00B61CF7" w:rsidRDefault="00A86CD3">
            <w:pPr>
              <w:pStyle w:val="TableParagraph"/>
              <w:ind w:left="177"/>
              <w:rPr>
                <w:sz w:val="16"/>
              </w:rPr>
            </w:pPr>
            <w:r>
              <w:rPr>
                <w:spacing w:val="-2"/>
                <w:sz w:val="16"/>
              </w:rPr>
              <w:t>199000</w:t>
            </w:r>
          </w:p>
        </w:tc>
        <w:tc>
          <w:tcPr>
            <w:tcW w:w="1990" w:type="dxa"/>
            <w:tcBorders>
              <w:top w:val="single" w:sz="8" w:space="0" w:color="898989"/>
              <w:bottom w:val="single" w:sz="8" w:space="0" w:color="898989"/>
            </w:tcBorders>
          </w:tcPr>
          <w:p w14:paraId="0285006E" w14:textId="77777777" w:rsidR="00B61CF7" w:rsidRDefault="00A86CD3">
            <w:pPr>
              <w:pStyle w:val="TableParagraph"/>
              <w:ind w:left="38"/>
              <w:rPr>
                <w:sz w:val="16"/>
              </w:rPr>
            </w:pPr>
            <w:r>
              <w:rPr>
                <w:sz w:val="16"/>
              </w:rPr>
              <w:t xml:space="preserve">Public </w:t>
            </w:r>
            <w:r>
              <w:rPr>
                <w:spacing w:val="-2"/>
                <w:sz w:val="16"/>
              </w:rPr>
              <w:t>deposits</w:t>
            </w:r>
          </w:p>
        </w:tc>
        <w:tc>
          <w:tcPr>
            <w:tcW w:w="896" w:type="dxa"/>
            <w:tcBorders>
              <w:top w:val="single" w:sz="8" w:space="0" w:color="898989"/>
              <w:bottom w:val="single" w:sz="8" w:space="0" w:color="898989"/>
            </w:tcBorders>
          </w:tcPr>
          <w:p w14:paraId="436E2C37" w14:textId="77777777" w:rsidR="00B61CF7" w:rsidRDefault="00A86CD3">
            <w:pPr>
              <w:pStyle w:val="TableParagraph"/>
              <w:ind w:left="229"/>
              <w:rPr>
                <w:sz w:val="16"/>
              </w:rPr>
            </w:pPr>
            <w:r>
              <w:rPr>
                <w:spacing w:val="-2"/>
                <w:sz w:val="16"/>
              </w:rPr>
              <w:t>350000</w:t>
            </w:r>
          </w:p>
        </w:tc>
        <w:tc>
          <w:tcPr>
            <w:tcW w:w="3901" w:type="dxa"/>
          </w:tcPr>
          <w:p w14:paraId="74A312EB" w14:textId="77777777" w:rsidR="00B61CF7" w:rsidRDefault="00B61CF7">
            <w:pPr>
              <w:pStyle w:val="TableParagraph"/>
              <w:spacing w:before="0"/>
              <w:rPr>
                <w:rFonts w:ascii="Times New Roman"/>
                <w:sz w:val="16"/>
              </w:rPr>
            </w:pPr>
          </w:p>
        </w:tc>
      </w:tr>
      <w:tr w:rsidR="00B61CF7" w14:paraId="3179C742" w14:textId="77777777">
        <w:trPr>
          <w:trHeight w:val="420"/>
        </w:trPr>
        <w:tc>
          <w:tcPr>
            <w:tcW w:w="2285" w:type="dxa"/>
            <w:tcBorders>
              <w:top w:val="single" w:sz="8" w:space="0" w:color="898989"/>
              <w:bottom w:val="single" w:sz="8" w:space="0" w:color="898989"/>
            </w:tcBorders>
          </w:tcPr>
          <w:p w14:paraId="0B54A872" w14:textId="77777777" w:rsidR="00B61CF7" w:rsidRDefault="00A86CD3">
            <w:pPr>
              <w:pStyle w:val="TableParagraph"/>
              <w:spacing w:before="23" w:line="235" w:lineRule="auto"/>
              <w:ind w:left="27"/>
              <w:rPr>
                <w:sz w:val="16"/>
              </w:rPr>
            </w:pPr>
            <w:r>
              <w:rPr>
                <w:sz w:val="16"/>
              </w:rPr>
              <w:t>Brokerage</w:t>
            </w:r>
            <w:r>
              <w:rPr>
                <w:spacing w:val="-10"/>
                <w:sz w:val="16"/>
              </w:rPr>
              <w:t xml:space="preserve"> </w:t>
            </w:r>
            <w:r>
              <w:rPr>
                <w:sz w:val="16"/>
              </w:rPr>
              <w:t>on</w:t>
            </w:r>
            <w:r>
              <w:rPr>
                <w:spacing w:val="-10"/>
                <w:sz w:val="16"/>
              </w:rPr>
              <w:t xml:space="preserve"> </w:t>
            </w:r>
            <w:r>
              <w:rPr>
                <w:sz w:val="16"/>
              </w:rPr>
              <w:t>issue</w:t>
            </w:r>
            <w:r>
              <w:rPr>
                <w:spacing w:val="-10"/>
                <w:sz w:val="16"/>
              </w:rPr>
              <w:t xml:space="preserve"> </w:t>
            </w:r>
            <w:r>
              <w:rPr>
                <w:sz w:val="16"/>
              </w:rPr>
              <w:t>of</w:t>
            </w:r>
            <w:r>
              <w:rPr>
                <w:spacing w:val="-10"/>
                <w:sz w:val="16"/>
              </w:rPr>
              <w:t xml:space="preserve"> </w:t>
            </w:r>
            <w:r>
              <w:rPr>
                <w:sz w:val="16"/>
              </w:rPr>
              <w:t>shares (unwritten off)</w:t>
            </w:r>
          </w:p>
        </w:tc>
        <w:tc>
          <w:tcPr>
            <w:tcW w:w="837" w:type="dxa"/>
            <w:tcBorders>
              <w:top w:val="single" w:sz="8" w:space="0" w:color="898989"/>
              <w:bottom w:val="single" w:sz="8" w:space="0" w:color="898989"/>
            </w:tcBorders>
          </w:tcPr>
          <w:p w14:paraId="49CEC893" w14:textId="77777777" w:rsidR="00B61CF7" w:rsidRDefault="00B61CF7">
            <w:pPr>
              <w:pStyle w:val="TableParagraph"/>
              <w:spacing w:before="15"/>
              <w:rPr>
                <w:sz w:val="16"/>
              </w:rPr>
            </w:pPr>
          </w:p>
          <w:p w14:paraId="1CF17ADC" w14:textId="77777777" w:rsidR="00B61CF7" w:rsidRDefault="00A86CD3">
            <w:pPr>
              <w:pStyle w:val="TableParagraph"/>
              <w:spacing w:before="1"/>
              <w:ind w:left="177"/>
              <w:rPr>
                <w:sz w:val="16"/>
              </w:rPr>
            </w:pPr>
            <w:r>
              <w:rPr>
                <w:spacing w:val="-2"/>
                <w:sz w:val="16"/>
              </w:rPr>
              <w:t>500000</w:t>
            </w:r>
          </w:p>
        </w:tc>
        <w:tc>
          <w:tcPr>
            <w:tcW w:w="1990" w:type="dxa"/>
            <w:tcBorders>
              <w:top w:val="single" w:sz="8" w:space="0" w:color="898989"/>
              <w:bottom w:val="single" w:sz="8" w:space="0" w:color="898989"/>
            </w:tcBorders>
          </w:tcPr>
          <w:p w14:paraId="7702FA06" w14:textId="77777777" w:rsidR="00B61CF7" w:rsidRDefault="00A86CD3">
            <w:pPr>
              <w:pStyle w:val="TableParagraph"/>
              <w:spacing w:before="23" w:line="235" w:lineRule="auto"/>
              <w:ind w:left="38"/>
              <w:rPr>
                <w:sz w:val="16"/>
              </w:rPr>
            </w:pPr>
            <w:r>
              <w:rPr>
                <w:sz w:val="16"/>
              </w:rPr>
              <w:t>Provision</w:t>
            </w:r>
            <w:r>
              <w:rPr>
                <w:spacing w:val="-12"/>
                <w:sz w:val="16"/>
              </w:rPr>
              <w:t xml:space="preserve"> </w:t>
            </w:r>
            <w:r>
              <w:rPr>
                <w:sz w:val="16"/>
              </w:rPr>
              <w:t>for</w:t>
            </w:r>
            <w:r>
              <w:rPr>
                <w:spacing w:val="-11"/>
                <w:sz w:val="16"/>
              </w:rPr>
              <w:t xml:space="preserve"> </w:t>
            </w:r>
            <w:r>
              <w:rPr>
                <w:sz w:val="16"/>
              </w:rPr>
              <w:t>Employees Welfare Fund</w:t>
            </w:r>
          </w:p>
        </w:tc>
        <w:tc>
          <w:tcPr>
            <w:tcW w:w="896" w:type="dxa"/>
            <w:tcBorders>
              <w:top w:val="single" w:sz="8" w:space="0" w:color="898989"/>
              <w:bottom w:val="single" w:sz="8" w:space="0" w:color="898989"/>
            </w:tcBorders>
          </w:tcPr>
          <w:p w14:paraId="483EA98C" w14:textId="77777777" w:rsidR="00B61CF7" w:rsidRDefault="00B61CF7">
            <w:pPr>
              <w:pStyle w:val="TableParagraph"/>
              <w:spacing w:before="15"/>
              <w:rPr>
                <w:sz w:val="16"/>
              </w:rPr>
            </w:pPr>
          </w:p>
          <w:p w14:paraId="26FB32F5" w14:textId="77777777" w:rsidR="00B61CF7" w:rsidRDefault="00A86CD3">
            <w:pPr>
              <w:pStyle w:val="TableParagraph"/>
              <w:spacing w:before="1"/>
              <w:ind w:left="229"/>
              <w:rPr>
                <w:sz w:val="16"/>
              </w:rPr>
            </w:pPr>
            <w:r>
              <w:rPr>
                <w:spacing w:val="-2"/>
                <w:sz w:val="16"/>
              </w:rPr>
              <w:t>600000</w:t>
            </w:r>
          </w:p>
        </w:tc>
        <w:tc>
          <w:tcPr>
            <w:tcW w:w="3901" w:type="dxa"/>
          </w:tcPr>
          <w:p w14:paraId="0DDEA558" w14:textId="77777777" w:rsidR="00B61CF7" w:rsidRDefault="00B61CF7">
            <w:pPr>
              <w:pStyle w:val="TableParagraph"/>
              <w:spacing w:before="0"/>
              <w:rPr>
                <w:rFonts w:ascii="Times New Roman"/>
                <w:sz w:val="18"/>
              </w:rPr>
            </w:pPr>
          </w:p>
        </w:tc>
      </w:tr>
      <w:tr w:rsidR="00B61CF7" w14:paraId="164B4C59" w14:textId="77777777">
        <w:trPr>
          <w:trHeight w:val="240"/>
        </w:trPr>
        <w:tc>
          <w:tcPr>
            <w:tcW w:w="2285" w:type="dxa"/>
            <w:tcBorders>
              <w:top w:val="single" w:sz="8" w:space="0" w:color="898989"/>
              <w:bottom w:val="single" w:sz="8" w:space="0" w:color="898989"/>
            </w:tcBorders>
          </w:tcPr>
          <w:p w14:paraId="27DE01D9" w14:textId="77777777" w:rsidR="00B61CF7" w:rsidRDefault="00A86CD3">
            <w:pPr>
              <w:pStyle w:val="TableParagraph"/>
              <w:ind w:left="27"/>
              <w:rPr>
                <w:sz w:val="16"/>
              </w:rPr>
            </w:pPr>
            <w:r>
              <w:rPr>
                <w:sz w:val="16"/>
              </w:rPr>
              <w:t>Trade</w:t>
            </w:r>
            <w:r>
              <w:rPr>
                <w:spacing w:val="-6"/>
                <w:sz w:val="16"/>
              </w:rPr>
              <w:t xml:space="preserve"> </w:t>
            </w:r>
            <w:r>
              <w:rPr>
                <w:spacing w:val="-2"/>
                <w:sz w:val="16"/>
              </w:rPr>
              <w:t>Receivables</w:t>
            </w:r>
          </w:p>
        </w:tc>
        <w:tc>
          <w:tcPr>
            <w:tcW w:w="837" w:type="dxa"/>
            <w:tcBorders>
              <w:top w:val="single" w:sz="8" w:space="0" w:color="898989"/>
              <w:bottom w:val="single" w:sz="8" w:space="0" w:color="898989"/>
            </w:tcBorders>
          </w:tcPr>
          <w:p w14:paraId="0AF9B7A1" w14:textId="77777777" w:rsidR="00B61CF7" w:rsidRDefault="00A86CD3">
            <w:pPr>
              <w:pStyle w:val="TableParagraph"/>
              <w:ind w:left="177"/>
              <w:rPr>
                <w:sz w:val="16"/>
              </w:rPr>
            </w:pPr>
            <w:r>
              <w:rPr>
                <w:spacing w:val="-2"/>
                <w:sz w:val="16"/>
              </w:rPr>
              <w:t>350000</w:t>
            </w:r>
          </w:p>
        </w:tc>
        <w:tc>
          <w:tcPr>
            <w:tcW w:w="1990" w:type="dxa"/>
            <w:tcBorders>
              <w:top w:val="single" w:sz="8" w:space="0" w:color="898989"/>
              <w:bottom w:val="single" w:sz="8" w:space="0" w:color="898989"/>
            </w:tcBorders>
          </w:tcPr>
          <w:p w14:paraId="29064E24" w14:textId="77777777" w:rsidR="00B61CF7" w:rsidRDefault="00A86CD3">
            <w:pPr>
              <w:pStyle w:val="TableParagraph"/>
              <w:ind w:left="38"/>
              <w:rPr>
                <w:sz w:val="16"/>
              </w:rPr>
            </w:pPr>
            <w:r>
              <w:rPr>
                <w:sz w:val="16"/>
              </w:rPr>
              <w:t xml:space="preserve">Deferred </w:t>
            </w:r>
            <w:r>
              <w:rPr>
                <w:spacing w:val="-5"/>
                <w:sz w:val="16"/>
              </w:rPr>
              <w:t>tax</w:t>
            </w:r>
          </w:p>
        </w:tc>
        <w:tc>
          <w:tcPr>
            <w:tcW w:w="896" w:type="dxa"/>
            <w:tcBorders>
              <w:top w:val="single" w:sz="8" w:space="0" w:color="898989"/>
              <w:bottom w:val="single" w:sz="8" w:space="0" w:color="898989"/>
            </w:tcBorders>
          </w:tcPr>
          <w:p w14:paraId="71F08CD2" w14:textId="77777777" w:rsidR="00B61CF7" w:rsidRDefault="00A86CD3">
            <w:pPr>
              <w:pStyle w:val="TableParagraph"/>
              <w:ind w:left="229"/>
              <w:rPr>
                <w:sz w:val="16"/>
              </w:rPr>
            </w:pPr>
            <w:r>
              <w:rPr>
                <w:spacing w:val="-2"/>
                <w:sz w:val="16"/>
              </w:rPr>
              <w:t>50000</w:t>
            </w:r>
          </w:p>
        </w:tc>
        <w:tc>
          <w:tcPr>
            <w:tcW w:w="3901" w:type="dxa"/>
          </w:tcPr>
          <w:p w14:paraId="34575B03" w14:textId="77777777" w:rsidR="00B61CF7" w:rsidRDefault="00B61CF7">
            <w:pPr>
              <w:pStyle w:val="TableParagraph"/>
              <w:spacing w:before="0"/>
              <w:rPr>
                <w:rFonts w:ascii="Times New Roman"/>
                <w:sz w:val="16"/>
              </w:rPr>
            </w:pPr>
          </w:p>
        </w:tc>
      </w:tr>
      <w:tr w:rsidR="00B61CF7" w14:paraId="7DAA425B" w14:textId="77777777">
        <w:trPr>
          <w:trHeight w:val="240"/>
        </w:trPr>
        <w:tc>
          <w:tcPr>
            <w:tcW w:w="2285" w:type="dxa"/>
            <w:tcBorders>
              <w:top w:val="single" w:sz="8" w:space="0" w:color="898989"/>
              <w:bottom w:val="single" w:sz="8" w:space="0" w:color="898989"/>
            </w:tcBorders>
          </w:tcPr>
          <w:p w14:paraId="61BCA608" w14:textId="77777777" w:rsidR="00B61CF7" w:rsidRDefault="00A86CD3">
            <w:pPr>
              <w:pStyle w:val="TableParagraph"/>
              <w:ind w:left="27"/>
              <w:rPr>
                <w:sz w:val="16"/>
              </w:rPr>
            </w:pPr>
            <w:r>
              <w:rPr>
                <w:spacing w:val="-2"/>
                <w:sz w:val="16"/>
              </w:rPr>
              <w:t>Debtors</w:t>
            </w:r>
          </w:p>
        </w:tc>
        <w:tc>
          <w:tcPr>
            <w:tcW w:w="837" w:type="dxa"/>
            <w:tcBorders>
              <w:top w:val="single" w:sz="8" w:space="0" w:color="898989"/>
              <w:bottom w:val="single" w:sz="8" w:space="0" w:color="898989"/>
            </w:tcBorders>
          </w:tcPr>
          <w:p w14:paraId="1D3A677C" w14:textId="77777777" w:rsidR="00B61CF7" w:rsidRDefault="00A86CD3">
            <w:pPr>
              <w:pStyle w:val="TableParagraph"/>
              <w:ind w:left="177"/>
              <w:rPr>
                <w:sz w:val="16"/>
              </w:rPr>
            </w:pPr>
            <w:r>
              <w:rPr>
                <w:spacing w:val="-2"/>
                <w:sz w:val="16"/>
              </w:rPr>
              <w:t>200000</w:t>
            </w:r>
          </w:p>
        </w:tc>
        <w:tc>
          <w:tcPr>
            <w:tcW w:w="1990" w:type="dxa"/>
            <w:tcBorders>
              <w:top w:val="single" w:sz="8" w:space="0" w:color="898989"/>
              <w:bottom w:val="single" w:sz="8" w:space="0" w:color="898989"/>
            </w:tcBorders>
          </w:tcPr>
          <w:p w14:paraId="64A0CD12" w14:textId="77777777" w:rsidR="00B61CF7" w:rsidRDefault="00A86CD3">
            <w:pPr>
              <w:pStyle w:val="TableParagraph"/>
              <w:ind w:left="38"/>
              <w:rPr>
                <w:sz w:val="16"/>
              </w:rPr>
            </w:pPr>
            <w:r>
              <w:rPr>
                <w:sz w:val="16"/>
              </w:rPr>
              <w:t xml:space="preserve">Proposed </w:t>
            </w:r>
            <w:r>
              <w:rPr>
                <w:spacing w:val="-2"/>
                <w:sz w:val="16"/>
              </w:rPr>
              <w:t>Dividend</w:t>
            </w:r>
          </w:p>
        </w:tc>
        <w:tc>
          <w:tcPr>
            <w:tcW w:w="896" w:type="dxa"/>
            <w:tcBorders>
              <w:top w:val="single" w:sz="8" w:space="0" w:color="898989"/>
              <w:bottom w:val="single" w:sz="8" w:space="0" w:color="898989"/>
            </w:tcBorders>
          </w:tcPr>
          <w:p w14:paraId="07E82141" w14:textId="77777777" w:rsidR="00B61CF7" w:rsidRDefault="00A86CD3">
            <w:pPr>
              <w:pStyle w:val="TableParagraph"/>
              <w:ind w:left="229"/>
              <w:rPr>
                <w:sz w:val="16"/>
              </w:rPr>
            </w:pPr>
            <w:r>
              <w:rPr>
                <w:spacing w:val="-2"/>
                <w:sz w:val="16"/>
              </w:rPr>
              <w:t>165000</w:t>
            </w:r>
          </w:p>
        </w:tc>
        <w:tc>
          <w:tcPr>
            <w:tcW w:w="3901" w:type="dxa"/>
          </w:tcPr>
          <w:p w14:paraId="6F507BCC" w14:textId="77777777" w:rsidR="00B61CF7" w:rsidRDefault="00B61CF7">
            <w:pPr>
              <w:pStyle w:val="TableParagraph"/>
              <w:spacing w:before="0"/>
              <w:rPr>
                <w:rFonts w:ascii="Times New Roman"/>
                <w:sz w:val="16"/>
              </w:rPr>
            </w:pPr>
          </w:p>
        </w:tc>
      </w:tr>
      <w:tr w:rsidR="00B61CF7" w14:paraId="7F40E55D" w14:textId="77777777">
        <w:trPr>
          <w:trHeight w:val="240"/>
        </w:trPr>
        <w:tc>
          <w:tcPr>
            <w:tcW w:w="2285" w:type="dxa"/>
            <w:tcBorders>
              <w:top w:val="single" w:sz="8" w:space="0" w:color="898989"/>
              <w:bottom w:val="single" w:sz="8" w:space="0" w:color="898989"/>
            </w:tcBorders>
          </w:tcPr>
          <w:p w14:paraId="07C0AA01" w14:textId="77777777" w:rsidR="00B61CF7" w:rsidRDefault="00A86CD3">
            <w:pPr>
              <w:pStyle w:val="TableParagraph"/>
              <w:ind w:left="27"/>
              <w:rPr>
                <w:sz w:val="16"/>
              </w:rPr>
            </w:pPr>
            <w:r>
              <w:rPr>
                <w:sz w:val="16"/>
              </w:rPr>
              <w:t>Advance</w:t>
            </w:r>
            <w:r>
              <w:rPr>
                <w:spacing w:val="-3"/>
                <w:sz w:val="16"/>
              </w:rPr>
              <w:t xml:space="preserve"> </w:t>
            </w:r>
            <w:r>
              <w:rPr>
                <w:spacing w:val="-5"/>
                <w:sz w:val="16"/>
              </w:rPr>
              <w:t>Tax</w:t>
            </w:r>
          </w:p>
        </w:tc>
        <w:tc>
          <w:tcPr>
            <w:tcW w:w="837" w:type="dxa"/>
            <w:tcBorders>
              <w:top w:val="single" w:sz="8" w:space="0" w:color="898989"/>
              <w:bottom w:val="single" w:sz="8" w:space="0" w:color="898989"/>
            </w:tcBorders>
          </w:tcPr>
          <w:p w14:paraId="05468F1B" w14:textId="77777777" w:rsidR="00B61CF7" w:rsidRDefault="00A86CD3">
            <w:pPr>
              <w:pStyle w:val="TableParagraph"/>
              <w:ind w:left="177"/>
              <w:rPr>
                <w:sz w:val="16"/>
              </w:rPr>
            </w:pPr>
            <w:r>
              <w:rPr>
                <w:spacing w:val="-2"/>
                <w:sz w:val="16"/>
              </w:rPr>
              <w:t>70000</w:t>
            </w:r>
          </w:p>
        </w:tc>
        <w:tc>
          <w:tcPr>
            <w:tcW w:w="1990" w:type="dxa"/>
            <w:tcBorders>
              <w:top w:val="single" w:sz="8" w:space="0" w:color="898989"/>
              <w:bottom w:val="single" w:sz="8" w:space="0" w:color="898989"/>
            </w:tcBorders>
          </w:tcPr>
          <w:p w14:paraId="7EECAEC2" w14:textId="77777777" w:rsidR="00B61CF7" w:rsidRDefault="00A86CD3">
            <w:pPr>
              <w:pStyle w:val="TableParagraph"/>
              <w:ind w:left="38"/>
              <w:rPr>
                <w:sz w:val="16"/>
              </w:rPr>
            </w:pPr>
            <w:r>
              <w:rPr>
                <w:sz w:val="16"/>
              </w:rPr>
              <w:t xml:space="preserve">Short term </w:t>
            </w:r>
            <w:r>
              <w:rPr>
                <w:spacing w:val="-4"/>
                <w:sz w:val="16"/>
              </w:rPr>
              <w:t>loan</w:t>
            </w:r>
          </w:p>
        </w:tc>
        <w:tc>
          <w:tcPr>
            <w:tcW w:w="896" w:type="dxa"/>
            <w:tcBorders>
              <w:top w:val="single" w:sz="8" w:space="0" w:color="898989"/>
              <w:bottom w:val="single" w:sz="8" w:space="0" w:color="898989"/>
            </w:tcBorders>
          </w:tcPr>
          <w:p w14:paraId="58F95245" w14:textId="77777777" w:rsidR="00B61CF7" w:rsidRDefault="00A86CD3">
            <w:pPr>
              <w:pStyle w:val="TableParagraph"/>
              <w:ind w:left="229"/>
              <w:rPr>
                <w:sz w:val="16"/>
              </w:rPr>
            </w:pPr>
            <w:r>
              <w:rPr>
                <w:spacing w:val="-2"/>
                <w:sz w:val="16"/>
              </w:rPr>
              <w:t>530000</w:t>
            </w:r>
          </w:p>
        </w:tc>
        <w:tc>
          <w:tcPr>
            <w:tcW w:w="3901" w:type="dxa"/>
          </w:tcPr>
          <w:p w14:paraId="6FD5FC67" w14:textId="77777777" w:rsidR="00B61CF7" w:rsidRDefault="00B61CF7">
            <w:pPr>
              <w:pStyle w:val="TableParagraph"/>
              <w:spacing w:before="0"/>
              <w:rPr>
                <w:rFonts w:ascii="Times New Roman"/>
                <w:sz w:val="16"/>
              </w:rPr>
            </w:pPr>
          </w:p>
        </w:tc>
      </w:tr>
      <w:tr w:rsidR="00B61CF7" w14:paraId="22E44A07" w14:textId="77777777">
        <w:trPr>
          <w:trHeight w:val="240"/>
        </w:trPr>
        <w:tc>
          <w:tcPr>
            <w:tcW w:w="2285" w:type="dxa"/>
            <w:tcBorders>
              <w:top w:val="single" w:sz="8" w:space="0" w:color="898989"/>
              <w:bottom w:val="single" w:sz="8" w:space="0" w:color="898989"/>
            </w:tcBorders>
          </w:tcPr>
          <w:p w14:paraId="77AC1AFD" w14:textId="77777777" w:rsidR="00B61CF7" w:rsidRDefault="00A86CD3">
            <w:pPr>
              <w:pStyle w:val="TableParagraph"/>
              <w:ind w:left="27"/>
              <w:rPr>
                <w:sz w:val="16"/>
              </w:rPr>
            </w:pPr>
            <w:r>
              <w:rPr>
                <w:sz w:val="16"/>
              </w:rPr>
              <w:t xml:space="preserve">Investment in Bonds (1 </w:t>
            </w:r>
            <w:r>
              <w:rPr>
                <w:spacing w:val="-2"/>
                <w:sz w:val="16"/>
              </w:rPr>
              <w:t>year)</w:t>
            </w:r>
          </w:p>
        </w:tc>
        <w:tc>
          <w:tcPr>
            <w:tcW w:w="837" w:type="dxa"/>
            <w:tcBorders>
              <w:top w:val="single" w:sz="8" w:space="0" w:color="898989"/>
              <w:bottom w:val="single" w:sz="8" w:space="0" w:color="898989"/>
            </w:tcBorders>
          </w:tcPr>
          <w:p w14:paraId="20946601" w14:textId="77777777" w:rsidR="00B61CF7" w:rsidRDefault="00A86CD3">
            <w:pPr>
              <w:pStyle w:val="TableParagraph"/>
              <w:ind w:left="177"/>
              <w:rPr>
                <w:sz w:val="16"/>
              </w:rPr>
            </w:pPr>
            <w:r>
              <w:rPr>
                <w:spacing w:val="-2"/>
                <w:sz w:val="16"/>
              </w:rPr>
              <w:t>320000</w:t>
            </w:r>
          </w:p>
        </w:tc>
        <w:tc>
          <w:tcPr>
            <w:tcW w:w="1990" w:type="dxa"/>
            <w:tcBorders>
              <w:top w:val="single" w:sz="8" w:space="0" w:color="898989"/>
              <w:bottom w:val="single" w:sz="8" w:space="0" w:color="898989"/>
            </w:tcBorders>
          </w:tcPr>
          <w:p w14:paraId="781A0535" w14:textId="77777777" w:rsidR="00B61CF7" w:rsidRDefault="00A86CD3">
            <w:pPr>
              <w:pStyle w:val="TableParagraph"/>
              <w:ind w:left="38"/>
              <w:rPr>
                <w:sz w:val="16"/>
              </w:rPr>
            </w:pPr>
            <w:r>
              <w:rPr>
                <w:sz w:val="16"/>
              </w:rPr>
              <w:t xml:space="preserve">bank </w:t>
            </w:r>
            <w:r>
              <w:rPr>
                <w:spacing w:val="-2"/>
                <w:sz w:val="16"/>
              </w:rPr>
              <w:t>overdraft</w:t>
            </w:r>
          </w:p>
        </w:tc>
        <w:tc>
          <w:tcPr>
            <w:tcW w:w="896" w:type="dxa"/>
            <w:tcBorders>
              <w:top w:val="single" w:sz="8" w:space="0" w:color="898989"/>
              <w:bottom w:val="single" w:sz="8" w:space="0" w:color="898989"/>
            </w:tcBorders>
          </w:tcPr>
          <w:p w14:paraId="1946C216" w14:textId="77777777" w:rsidR="00B61CF7" w:rsidRDefault="00A86CD3">
            <w:pPr>
              <w:pStyle w:val="TableParagraph"/>
              <w:ind w:left="229"/>
              <w:rPr>
                <w:sz w:val="16"/>
              </w:rPr>
            </w:pPr>
            <w:r>
              <w:rPr>
                <w:spacing w:val="-2"/>
                <w:sz w:val="16"/>
              </w:rPr>
              <w:t>70000</w:t>
            </w:r>
          </w:p>
        </w:tc>
        <w:tc>
          <w:tcPr>
            <w:tcW w:w="3901" w:type="dxa"/>
          </w:tcPr>
          <w:p w14:paraId="4A9074F9" w14:textId="77777777" w:rsidR="00B61CF7" w:rsidRDefault="00B61CF7">
            <w:pPr>
              <w:pStyle w:val="TableParagraph"/>
              <w:spacing w:before="0"/>
              <w:rPr>
                <w:rFonts w:ascii="Times New Roman"/>
                <w:sz w:val="16"/>
              </w:rPr>
            </w:pPr>
          </w:p>
        </w:tc>
      </w:tr>
      <w:tr w:rsidR="00B61CF7" w14:paraId="6999A4DC" w14:textId="77777777">
        <w:trPr>
          <w:trHeight w:val="240"/>
        </w:trPr>
        <w:tc>
          <w:tcPr>
            <w:tcW w:w="2285" w:type="dxa"/>
            <w:tcBorders>
              <w:top w:val="single" w:sz="8" w:space="0" w:color="898989"/>
              <w:bottom w:val="single" w:sz="8" w:space="0" w:color="898989"/>
            </w:tcBorders>
          </w:tcPr>
          <w:p w14:paraId="2AF8B2A8" w14:textId="77777777" w:rsidR="00B61CF7" w:rsidRDefault="00A86CD3">
            <w:pPr>
              <w:pStyle w:val="TableParagraph"/>
              <w:ind w:left="27"/>
              <w:rPr>
                <w:sz w:val="16"/>
              </w:rPr>
            </w:pPr>
            <w:r>
              <w:rPr>
                <w:sz w:val="16"/>
              </w:rPr>
              <w:t xml:space="preserve">Stock in </w:t>
            </w:r>
            <w:r>
              <w:rPr>
                <w:spacing w:val="-2"/>
                <w:sz w:val="16"/>
              </w:rPr>
              <w:t>trade</w:t>
            </w:r>
          </w:p>
        </w:tc>
        <w:tc>
          <w:tcPr>
            <w:tcW w:w="837" w:type="dxa"/>
            <w:tcBorders>
              <w:top w:val="single" w:sz="8" w:space="0" w:color="898989"/>
              <w:bottom w:val="single" w:sz="8" w:space="0" w:color="898989"/>
            </w:tcBorders>
          </w:tcPr>
          <w:p w14:paraId="21EA8EC8" w14:textId="77777777" w:rsidR="00B61CF7" w:rsidRDefault="00A86CD3">
            <w:pPr>
              <w:pStyle w:val="TableParagraph"/>
              <w:ind w:left="177"/>
              <w:rPr>
                <w:sz w:val="16"/>
              </w:rPr>
            </w:pPr>
            <w:r>
              <w:rPr>
                <w:spacing w:val="-2"/>
                <w:sz w:val="16"/>
              </w:rPr>
              <w:t>400000</w:t>
            </w:r>
          </w:p>
        </w:tc>
        <w:tc>
          <w:tcPr>
            <w:tcW w:w="1990" w:type="dxa"/>
            <w:tcBorders>
              <w:top w:val="single" w:sz="8" w:space="0" w:color="898989"/>
              <w:bottom w:val="single" w:sz="8" w:space="0" w:color="898989"/>
            </w:tcBorders>
          </w:tcPr>
          <w:p w14:paraId="3E744787" w14:textId="77777777" w:rsidR="00B61CF7" w:rsidRDefault="00A86CD3">
            <w:pPr>
              <w:pStyle w:val="TableParagraph"/>
              <w:ind w:left="38"/>
              <w:rPr>
                <w:sz w:val="16"/>
              </w:rPr>
            </w:pPr>
            <w:r>
              <w:rPr>
                <w:sz w:val="16"/>
              </w:rPr>
              <w:t xml:space="preserve">Unpaid </w:t>
            </w:r>
            <w:r>
              <w:rPr>
                <w:spacing w:val="-2"/>
                <w:sz w:val="16"/>
              </w:rPr>
              <w:t>dividend</w:t>
            </w:r>
          </w:p>
        </w:tc>
        <w:tc>
          <w:tcPr>
            <w:tcW w:w="896" w:type="dxa"/>
            <w:tcBorders>
              <w:top w:val="single" w:sz="8" w:space="0" w:color="898989"/>
              <w:bottom w:val="single" w:sz="8" w:space="0" w:color="898989"/>
            </w:tcBorders>
          </w:tcPr>
          <w:p w14:paraId="0DE8DAB7" w14:textId="77777777" w:rsidR="00B61CF7" w:rsidRDefault="00A86CD3">
            <w:pPr>
              <w:pStyle w:val="TableParagraph"/>
              <w:ind w:left="229"/>
              <w:rPr>
                <w:sz w:val="16"/>
              </w:rPr>
            </w:pPr>
            <w:r>
              <w:rPr>
                <w:spacing w:val="-2"/>
                <w:sz w:val="16"/>
              </w:rPr>
              <w:t>45000</w:t>
            </w:r>
          </w:p>
        </w:tc>
        <w:tc>
          <w:tcPr>
            <w:tcW w:w="3901" w:type="dxa"/>
          </w:tcPr>
          <w:p w14:paraId="391B5BB3" w14:textId="77777777" w:rsidR="00B61CF7" w:rsidRDefault="00B61CF7">
            <w:pPr>
              <w:pStyle w:val="TableParagraph"/>
              <w:spacing w:before="0"/>
              <w:rPr>
                <w:rFonts w:ascii="Times New Roman"/>
                <w:sz w:val="16"/>
              </w:rPr>
            </w:pPr>
          </w:p>
        </w:tc>
      </w:tr>
      <w:tr w:rsidR="00B61CF7" w14:paraId="4EA61DB8" w14:textId="77777777">
        <w:trPr>
          <w:trHeight w:val="240"/>
        </w:trPr>
        <w:tc>
          <w:tcPr>
            <w:tcW w:w="2285" w:type="dxa"/>
            <w:tcBorders>
              <w:top w:val="single" w:sz="8" w:space="0" w:color="898989"/>
              <w:bottom w:val="single" w:sz="8" w:space="0" w:color="898989"/>
            </w:tcBorders>
          </w:tcPr>
          <w:p w14:paraId="46568D06" w14:textId="77777777" w:rsidR="00B61CF7" w:rsidRDefault="00A86CD3">
            <w:pPr>
              <w:pStyle w:val="TableParagraph"/>
              <w:ind w:left="27"/>
              <w:rPr>
                <w:sz w:val="16"/>
              </w:rPr>
            </w:pPr>
            <w:r>
              <w:rPr>
                <w:sz w:val="16"/>
              </w:rPr>
              <w:t xml:space="preserve">Closing </w:t>
            </w:r>
            <w:r>
              <w:rPr>
                <w:spacing w:val="-2"/>
                <w:sz w:val="16"/>
              </w:rPr>
              <w:t>stock</w:t>
            </w:r>
          </w:p>
        </w:tc>
        <w:tc>
          <w:tcPr>
            <w:tcW w:w="837" w:type="dxa"/>
            <w:tcBorders>
              <w:top w:val="single" w:sz="8" w:space="0" w:color="898989"/>
              <w:bottom w:val="single" w:sz="8" w:space="0" w:color="898989"/>
            </w:tcBorders>
          </w:tcPr>
          <w:p w14:paraId="016CF7C0" w14:textId="77777777" w:rsidR="00B61CF7" w:rsidRDefault="00A86CD3">
            <w:pPr>
              <w:pStyle w:val="TableParagraph"/>
              <w:ind w:left="177"/>
              <w:rPr>
                <w:sz w:val="16"/>
              </w:rPr>
            </w:pPr>
            <w:r>
              <w:rPr>
                <w:spacing w:val="-2"/>
                <w:sz w:val="16"/>
              </w:rPr>
              <w:t>250000</w:t>
            </w:r>
          </w:p>
        </w:tc>
        <w:tc>
          <w:tcPr>
            <w:tcW w:w="1990" w:type="dxa"/>
            <w:tcBorders>
              <w:top w:val="single" w:sz="8" w:space="0" w:color="898989"/>
              <w:bottom w:val="single" w:sz="8" w:space="0" w:color="898989"/>
            </w:tcBorders>
          </w:tcPr>
          <w:p w14:paraId="4C6928B0" w14:textId="77777777" w:rsidR="00B61CF7" w:rsidRDefault="00A86CD3">
            <w:pPr>
              <w:pStyle w:val="TableParagraph"/>
              <w:ind w:left="38"/>
              <w:rPr>
                <w:sz w:val="16"/>
              </w:rPr>
            </w:pPr>
            <w:r>
              <w:rPr>
                <w:sz w:val="16"/>
              </w:rPr>
              <w:t>Profit &amp; Loss</w:t>
            </w:r>
            <w:r>
              <w:rPr>
                <w:spacing w:val="-9"/>
                <w:sz w:val="16"/>
              </w:rPr>
              <w:t xml:space="preserve"> </w:t>
            </w:r>
            <w:r>
              <w:rPr>
                <w:spacing w:val="-5"/>
                <w:sz w:val="16"/>
              </w:rPr>
              <w:t>A/c</w:t>
            </w:r>
          </w:p>
        </w:tc>
        <w:tc>
          <w:tcPr>
            <w:tcW w:w="896" w:type="dxa"/>
            <w:tcBorders>
              <w:top w:val="single" w:sz="8" w:space="0" w:color="898989"/>
              <w:bottom w:val="single" w:sz="8" w:space="0" w:color="898989"/>
            </w:tcBorders>
          </w:tcPr>
          <w:p w14:paraId="794ABAA8" w14:textId="77777777" w:rsidR="00B61CF7" w:rsidRDefault="00A86CD3">
            <w:pPr>
              <w:pStyle w:val="TableParagraph"/>
              <w:ind w:left="229"/>
              <w:rPr>
                <w:sz w:val="16"/>
              </w:rPr>
            </w:pPr>
            <w:r>
              <w:rPr>
                <w:spacing w:val="-2"/>
                <w:sz w:val="16"/>
              </w:rPr>
              <w:t>72000</w:t>
            </w:r>
          </w:p>
        </w:tc>
        <w:tc>
          <w:tcPr>
            <w:tcW w:w="3901" w:type="dxa"/>
          </w:tcPr>
          <w:p w14:paraId="42E7B8B7" w14:textId="77777777" w:rsidR="00B61CF7" w:rsidRDefault="00B61CF7">
            <w:pPr>
              <w:pStyle w:val="TableParagraph"/>
              <w:spacing w:before="0"/>
              <w:rPr>
                <w:rFonts w:ascii="Times New Roman"/>
                <w:sz w:val="16"/>
              </w:rPr>
            </w:pPr>
          </w:p>
        </w:tc>
      </w:tr>
      <w:tr w:rsidR="00B61CF7" w14:paraId="145A693C" w14:textId="77777777">
        <w:trPr>
          <w:trHeight w:val="240"/>
        </w:trPr>
        <w:tc>
          <w:tcPr>
            <w:tcW w:w="2285" w:type="dxa"/>
            <w:tcBorders>
              <w:top w:val="single" w:sz="8" w:space="0" w:color="898989"/>
              <w:bottom w:val="single" w:sz="8" w:space="0" w:color="898989"/>
            </w:tcBorders>
          </w:tcPr>
          <w:p w14:paraId="55CF027F" w14:textId="77777777" w:rsidR="00B61CF7" w:rsidRDefault="00A86CD3">
            <w:pPr>
              <w:pStyle w:val="TableParagraph"/>
              <w:ind w:left="27"/>
              <w:rPr>
                <w:sz w:val="16"/>
              </w:rPr>
            </w:pPr>
            <w:r>
              <w:rPr>
                <w:spacing w:val="-2"/>
                <w:sz w:val="16"/>
              </w:rPr>
              <w:t>Goodwill</w:t>
            </w:r>
          </w:p>
        </w:tc>
        <w:tc>
          <w:tcPr>
            <w:tcW w:w="837" w:type="dxa"/>
            <w:tcBorders>
              <w:top w:val="single" w:sz="8" w:space="0" w:color="898989"/>
              <w:bottom w:val="single" w:sz="8" w:space="0" w:color="898989"/>
            </w:tcBorders>
          </w:tcPr>
          <w:p w14:paraId="019F9623" w14:textId="77777777" w:rsidR="00B61CF7" w:rsidRDefault="00A86CD3">
            <w:pPr>
              <w:pStyle w:val="TableParagraph"/>
              <w:ind w:left="177"/>
              <w:rPr>
                <w:sz w:val="16"/>
              </w:rPr>
            </w:pPr>
            <w:r>
              <w:rPr>
                <w:spacing w:val="-2"/>
                <w:sz w:val="16"/>
              </w:rPr>
              <w:t>150000</w:t>
            </w:r>
          </w:p>
        </w:tc>
        <w:tc>
          <w:tcPr>
            <w:tcW w:w="1990" w:type="dxa"/>
            <w:tcBorders>
              <w:top w:val="single" w:sz="8" w:space="0" w:color="898989"/>
              <w:bottom w:val="single" w:sz="8" w:space="0" w:color="898989"/>
            </w:tcBorders>
          </w:tcPr>
          <w:p w14:paraId="624F6194" w14:textId="77777777" w:rsidR="00B61CF7" w:rsidRDefault="00A86CD3">
            <w:pPr>
              <w:pStyle w:val="TableParagraph"/>
              <w:ind w:left="38"/>
              <w:rPr>
                <w:sz w:val="16"/>
              </w:rPr>
            </w:pPr>
            <w:r>
              <w:rPr>
                <w:sz w:val="16"/>
              </w:rPr>
              <w:t xml:space="preserve">Bills </w:t>
            </w:r>
            <w:r>
              <w:rPr>
                <w:spacing w:val="-2"/>
                <w:sz w:val="16"/>
              </w:rPr>
              <w:t>Payable</w:t>
            </w:r>
          </w:p>
        </w:tc>
        <w:tc>
          <w:tcPr>
            <w:tcW w:w="896" w:type="dxa"/>
            <w:tcBorders>
              <w:top w:val="single" w:sz="8" w:space="0" w:color="898989"/>
              <w:bottom w:val="single" w:sz="8" w:space="0" w:color="898989"/>
            </w:tcBorders>
          </w:tcPr>
          <w:p w14:paraId="1A5F52B2" w14:textId="77777777" w:rsidR="00B61CF7" w:rsidRDefault="00A86CD3">
            <w:pPr>
              <w:pStyle w:val="TableParagraph"/>
              <w:ind w:left="229"/>
              <w:rPr>
                <w:sz w:val="16"/>
              </w:rPr>
            </w:pPr>
            <w:r>
              <w:rPr>
                <w:spacing w:val="-2"/>
                <w:sz w:val="16"/>
              </w:rPr>
              <w:t>82000</w:t>
            </w:r>
          </w:p>
        </w:tc>
        <w:tc>
          <w:tcPr>
            <w:tcW w:w="3901" w:type="dxa"/>
          </w:tcPr>
          <w:p w14:paraId="55F43321" w14:textId="77777777" w:rsidR="00B61CF7" w:rsidRDefault="00B61CF7">
            <w:pPr>
              <w:pStyle w:val="TableParagraph"/>
              <w:spacing w:before="0"/>
              <w:rPr>
                <w:rFonts w:ascii="Times New Roman"/>
                <w:sz w:val="16"/>
              </w:rPr>
            </w:pPr>
          </w:p>
        </w:tc>
      </w:tr>
      <w:tr w:rsidR="00B61CF7" w14:paraId="4551CD35" w14:textId="77777777">
        <w:trPr>
          <w:trHeight w:val="240"/>
        </w:trPr>
        <w:tc>
          <w:tcPr>
            <w:tcW w:w="2285" w:type="dxa"/>
            <w:tcBorders>
              <w:top w:val="single" w:sz="8" w:space="0" w:color="898989"/>
              <w:bottom w:val="single" w:sz="8" w:space="0" w:color="898989"/>
            </w:tcBorders>
          </w:tcPr>
          <w:p w14:paraId="6B83DA04" w14:textId="77777777" w:rsidR="00B61CF7" w:rsidRDefault="00A86CD3">
            <w:pPr>
              <w:pStyle w:val="TableParagraph"/>
              <w:ind w:left="27"/>
              <w:rPr>
                <w:sz w:val="16"/>
              </w:rPr>
            </w:pPr>
            <w:r>
              <w:rPr>
                <w:sz w:val="16"/>
              </w:rPr>
              <w:t xml:space="preserve">Bills </w:t>
            </w:r>
            <w:r>
              <w:rPr>
                <w:spacing w:val="-2"/>
                <w:sz w:val="16"/>
              </w:rPr>
              <w:t>Receivable</w:t>
            </w:r>
          </w:p>
        </w:tc>
        <w:tc>
          <w:tcPr>
            <w:tcW w:w="837" w:type="dxa"/>
            <w:tcBorders>
              <w:top w:val="single" w:sz="8" w:space="0" w:color="898989"/>
              <w:bottom w:val="single" w:sz="8" w:space="0" w:color="898989"/>
            </w:tcBorders>
          </w:tcPr>
          <w:p w14:paraId="3C4FC6A3" w14:textId="77777777" w:rsidR="00B61CF7" w:rsidRDefault="00A86CD3">
            <w:pPr>
              <w:pStyle w:val="TableParagraph"/>
              <w:ind w:left="177"/>
              <w:rPr>
                <w:sz w:val="16"/>
              </w:rPr>
            </w:pPr>
            <w:r>
              <w:rPr>
                <w:spacing w:val="-2"/>
                <w:sz w:val="16"/>
              </w:rPr>
              <w:t>40000</w:t>
            </w:r>
          </w:p>
        </w:tc>
        <w:tc>
          <w:tcPr>
            <w:tcW w:w="1990" w:type="dxa"/>
            <w:tcBorders>
              <w:top w:val="single" w:sz="8" w:space="0" w:color="898989"/>
              <w:bottom w:val="single" w:sz="8" w:space="0" w:color="898989"/>
            </w:tcBorders>
          </w:tcPr>
          <w:p w14:paraId="5B84265E" w14:textId="77777777" w:rsidR="00B61CF7" w:rsidRDefault="00A86CD3">
            <w:pPr>
              <w:pStyle w:val="TableParagraph"/>
              <w:ind w:left="38"/>
              <w:rPr>
                <w:sz w:val="16"/>
              </w:rPr>
            </w:pPr>
            <w:r>
              <w:rPr>
                <w:sz w:val="16"/>
              </w:rPr>
              <w:t xml:space="preserve">Sundry </w:t>
            </w:r>
            <w:r>
              <w:rPr>
                <w:spacing w:val="-2"/>
                <w:sz w:val="16"/>
              </w:rPr>
              <w:t>Creditors</w:t>
            </w:r>
          </w:p>
        </w:tc>
        <w:tc>
          <w:tcPr>
            <w:tcW w:w="896" w:type="dxa"/>
            <w:tcBorders>
              <w:top w:val="single" w:sz="8" w:space="0" w:color="898989"/>
              <w:bottom w:val="single" w:sz="8" w:space="0" w:color="898989"/>
            </w:tcBorders>
          </w:tcPr>
          <w:p w14:paraId="77C0C51A" w14:textId="77777777" w:rsidR="00B61CF7" w:rsidRDefault="00A86CD3">
            <w:pPr>
              <w:pStyle w:val="TableParagraph"/>
              <w:ind w:left="229"/>
              <w:rPr>
                <w:sz w:val="16"/>
              </w:rPr>
            </w:pPr>
            <w:r>
              <w:rPr>
                <w:spacing w:val="-2"/>
                <w:sz w:val="16"/>
              </w:rPr>
              <w:t>65000</w:t>
            </w:r>
          </w:p>
        </w:tc>
        <w:tc>
          <w:tcPr>
            <w:tcW w:w="3901" w:type="dxa"/>
          </w:tcPr>
          <w:p w14:paraId="3956784C" w14:textId="77777777" w:rsidR="00B61CF7" w:rsidRDefault="00B61CF7">
            <w:pPr>
              <w:pStyle w:val="TableParagraph"/>
              <w:spacing w:before="0"/>
              <w:rPr>
                <w:rFonts w:ascii="Times New Roman"/>
                <w:sz w:val="16"/>
              </w:rPr>
            </w:pPr>
          </w:p>
        </w:tc>
      </w:tr>
      <w:tr w:rsidR="00B61CF7" w14:paraId="175F0FC4" w14:textId="77777777">
        <w:trPr>
          <w:trHeight w:val="240"/>
        </w:trPr>
        <w:tc>
          <w:tcPr>
            <w:tcW w:w="2285" w:type="dxa"/>
            <w:tcBorders>
              <w:top w:val="single" w:sz="8" w:space="0" w:color="898989"/>
              <w:bottom w:val="single" w:sz="4" w:space="0" w:color="DDDDDD"/>
            </w:tcBorders>
          </w:tcPr>
          <w:p w14:paraId="6E3A3CAC" w14:textId="77777777" w:rsidR="00B61CF7" w:rsidRDefault="00A86CD3">
            <w:pPr>
              <w:pStyle w:val="TableParagraph"/>
              <w:ind w:left="27"/>
              <w:rPr>
                <w:b/>
                <w:sz w:val="16"/>
              </w:rPr>
            </w:pPr>
            <w:r>
              <w:rPr>
                <w:b/>
                <w:spacing w:val="-2"/>
                <w:sz w:val="16"/>
              </w:rPr>
              <w:t>TOTAL</w:t>
            </w:r>
          </w:p>
        </w:tc>
        <w:tc>
          <w:tcPr>
            <w:tcW w:w="837" w:type="dxa"/>
            <w:tcBorders>
              <w:top w:val="single" w:sz="8" w:space="0" w:color="898989"/>
              <w:bottom w:val="single" w:sz="4" w:space="0" w:color="DDDDDD"/>
            </w:tcBorders>
          </w:tcPr>
          <w:p w14:paraId="4B368B32" w14:textId="77777777" w:rsidR="00B61CF7" w:rsidRDefault="00A86CD3">
            <w:pPr>
              <w:pStyle w:val="TableParagraph"/>
              <w:ind w:left="177"/>
              <w:rPr>
                <w:b/>
                <w:sz w:val="16"/>
              </w:rPr>
            </w:pPr>
            <w:r>
              <w:rPr>
                <w:b/>
                <w:spacing w:val="-2"/>
                <w:sz w:val="16"/>
              </w:rPr>
              <w:t>9329000</w:t>
            </w:r>
          </w:p>
        </w:tc>
        <w:tc>
          <w:tcPr>
            <w:tcW w:w="1990" w:type="dxa"/>
            <w:tcBorders>
              <w:top w:val="single" w:sz="8" w:space="0" w:color="898989"/>
              <w:bottom w:val="single" w:sz="4" w:space="0" w:color="DDDDDD"/>
            </w:tcBorders>
          </w:tcPr>
          <w:p w14:paraId="0686C89F" w14:textId="77777777" w:rsidR="00B61CF7" w:rsidRDefault="00A86CD3">
            <w:pPr>
              <w:pStyle w:val="TableParagraph"/>
              <w:ind w:left="38"/>
              <w:rPr>
                <w:b/>
                <w:sz w:val="16"/>
              </w:rPr>
            </w:pPr>
            <w:r>
              <w:rPr>
                <w:b/>
                <w:spacing w:val="-2"/>
                <w:sz w:val="16"/>
              </w:rPr>
              <w:t>TOTAL</w:t>
            </w:r>
          </w:p>
        </w:tc>
        <w:tc>
          <w:tcPr>
            <w:tcW w:w="896" w:type="dxa"/>
            <w:tcBorders>
              <w:top w:val="single" w:sz="8" w:space="0" w:color="898989"/>
              <w:bottom w:val="single" w:sz="4" w:space="0" w:color="DDDDDD"/>
            </w:tcBorders>
          </w:tcPr>
          <w:p w14:paraId="7BCB2BDD" w14:textId="77777777" w:rsidR="00B61CF7" w:rsidRDefault="00A86CD3">
            <w:pPr>
              <w:pStyle w:val="TableParagraph"/>
              <w:ind w:left="229"/>
              <w:rPr>
                <w:b/>
                <w:sz w:val="16"/>
              </w:rPr>
            </w:pPr>
            <w:r>
              <w:rPr>
                <w:b/>
                <w:spacing w:val="-2"/>
                <w:sz w:val="16"/>
              </w:rPr>
              <w:t>9329000</w:t>
            </w:r>
          </w:p>
        </w:tc>
        <w:tc>
          <w:tcPr>
            <w:tcW w:w="3901" w:type="dxa"/>
          </w:tcPr>
          <w:p w14:paraId="3C5EAEA7" w14:textId="77777777" w:rsidR="00B61CF7" w:rsidRDefault="00B61CF7">
            <w:pPr>
              <w:pStyle w:val="TableParagraph"/>
              <w:spacing w:before="0"/>
              <w:rPr>
                <w:rFonts w:ascii="Times New Roman"/>
                <w:sz w:val="16"/>
              </w:rPr>
            </w:pPr>
          </w:p>
        </w:tc>
      </w:tr>
      <w:tr w:rsidR="00B61CF7" w14:paraId="173120D3" w14:textId="77777777">
        <w:trPr>
          <w:trHeight w:val="276"/>
        </w:trPr>
        <w:tc>
          <w:tcPr>
            <w:tcW w:w="2285" w:type="dxa"/>
            <w:tcBorders>
              <w:top w:val="single" w:sz="4" w:space="0" w:color="DDDDDD"/>
            </w:tcBorders>
          </w:tcPr>
          <w:p w14:paraId="34EC968A" w14:textId="77777777" w:rsidR="00B61CF7" w:rsidRDefault="00B61CF7">
            <w:pPr>
              <w:pStyle w:val="TableParagraph"/>
              <w:spacing w:before="0"/>
              <w:rPr>
                <w:rFonts w:ascii="Times New Roman"/>
                <w:sz w:val="18"/>
              </w:rPr>
            </w:pPr>
          </w:p>
        </w:tc>
        <w:tc>
          <w:tcPr>
            <w:tcW w:w="837" w:type="dxa"/>
            <w:tcBorders>
              <w:top w:val="single" w:sz="4" w:space="0" w:color="DDDDDD"/>
            </w:tcBorders>
          </w:tcPr>
          <w:p w14:paraId="7357F8C8" w14:textId="77777777" w:rsidR="00B61CF7" w:rsidRDefault="00B61CF7">
            <w:pPr>
              <w:pStyle w:val="TableParagraph"/>
              <w:spacing w:before="0"/>
              <w:rPr>
                <w:rFonts w:ascii="Times New Roman"/>
                <w:sz w:val="18"/>
              </w:rPr>
            </w:pPr>
          </w:p>
        </w:tc>
        <w:tc>
          <w:tcPr>
            <w:tcW w:w="1990" w:type="dxa"/>
            <w:tcBorders>
              <w:top w:val="single" w:sz="4" w:space="0" w:color="DDDDDD"/>
            </w:tcBorders>
          </w:tcPr>
          <w:p w14:paraId="10F009E5" w14:textId="77777777" w:rsidR="00B61CF7" w:rsidRDefault="00B61CF7">
            <w:pPr>
              <w:pStyle w:val="TableParagraph"/>
              <w:spacing w:before="0"/>
              <w:rPr>
                <w:rFonts w:ascii="Times New Roman"/>
                <w:sz w:val="18"/>
              </w:rPr>
            </w:pPr>
          </w:p>
        </w:tc>
        <w:tc>
          <w:tcPr>
            <w:tcW w:w="896" w:type="dxa"/>
            <w:tcBorders>
              <w:top w:val="single" w:sz="4" w:space="0" w:color="DDDDDD"/>
            </w:tcBorders>
          </w:tcPr>
          <w:p w14:paraId="63B845C5" w14:textId="77777777" w:rsidR="00B61CF7" w:rsidRDefault="00B61CF7">
            <w:pPr>
              <w:pStyle w:val="TableParagraph"/>
              <w:spacing w:before="0"/>
              <w:rPr>
                <w:rFonts w:ascii="Times New Roman"/>
                <w:sz w:val="18"/>
              </w:rPr>
            </w:pPr>
          </w:p>
        </w:tc>
        <w:tc>
          <w:tcPr>
            <w:tcW w:w="3901" w:type="dxa"/>
          </w:tcPr>
          <w:p w14:paraId="2F597D85" w14:textId="77777777" w:rsidR="00B61CF7" w:rsidRDefault="00A86CD3">
            <w:pPr>
              <w:pStyle w:val="TableParagraph"/>
              <w:spacing w:before="23" w:line="233" w:lineRule="exact"/>
              <w:ind w:left="1994"/>
            </w:pPr>
            <w:r>
              <w:t xml:space="preserve">(CO5) </w:t>
            </w:r>
            <w:r>
              <w:rPr>
                <w:spacing w:val="-2"/>
              </w:rPr>
              <w:t>[Application]</w:t>
            </w:r>
          </w:p>
        </w:tc>
      </w:tr>
    </w:tbl>
    <w:p w14:paraId="52C4F965" w14:textId="77777777" w:rsidR="00A86CD3" w:rsidRDefault="00A86CD3"/>
    <w:sectPr w:rsidR="00A86CD3">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0C27" w14:textId="77777777" w:rsidR="00A86CD3" w:rsidRDefault="00A86CD3">
      <w:r>
        <w:separator/>
      </w:r>
    </w:p>
  </w:endnote>
  <w:endnote w:type="continuationSeparator" w:id="0">
    <w:p w14:paraId="6DE4C99B" w14:textId="77777777" w:rsidR="00A86CD3" w:rsidRDefault="00A8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AD209" w14:textId="3B750DE5" w:rsidR="00B61CF7" w:rsidRDefault="00A86CD3">
    <w:pPr>
      <w:pStyle w:val="BodyText"/>
      <w:spacing w:line="14" w:lineRule="auto"/>
      <w:rPr>
        <w:sz w:val="20"/>
      </w:rPr>
    </w:pPr>
    <w:r>
      <w:rPr>
        <w:noProof/>
        <w:lang w:val="en-IN" w:eastAsia="en-IN"/>
      </w:rPr>
      <mc:AlternateContent>
        <mc:Choice Requires="wps">
          <w:drawing>
            <wp:anchor distT="0" distB="0" distL="0" distR="0" simplePos="0" relativeHeight="487131648" behindDoc="1" locked="0" layoutInCell="1" allowOverlap="1" wp14:anchorId="7D96E008" wp14:editId="14A2E023">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04C2FBF0" w14:textId="77777777" w:rsidR="00B61CF7" w:rsidRDefault="00A86CD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363C9A">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363C9A">
                            <w:rPr>
                              <w:noProof/>
                              <w:spacing w:val="-5"/>
                              <w:sz w:val="16"/>
                            </w:rPr>
                            <w:t>4</w:t>
                          </w:r>
                          <w:r>
                            <w:rPr>
                              <w:spacing w:val="-5"/>
                              <w:sz w:val="16"/>
                            </w:rPr>
                            <w:fldChar w:fldCharType="end"/>
                          </w:r>
                        </w:p>
                      </w:txbxContent>
                    </wps:txbx>
                    <wps:bodyPr wrap="square" lIns="0" tIns="0" rIns="0" bIns="0" rtlCol="0">
                      <a:noAutofit/>
                    </wps:bodyPr>
                  </wps:wsp>
                </a:graphicData>
              </a:graphic>
            </wp:anchor>
          </w:drawing>
        </mc:Choice>
        <mc:Fallback>
          <w:pict>
            <v:shapetype w14:anchorId="7D96E008"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04C2FBF0" w14:textId="77777777" w:rsidR="00B61CF7" w:rsidRDefault="00A86CD3">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363C9A">
                      <w:rPr>
                        <w:noProof/>
                        <w:spacing w:val="-5"/>
                        <w:sz w:val="16"/>
                      </w:rPr>
                      <w:t>2</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363C9A">
                      <w:rPr>
                        <w:noProof/>
                        <w:spacing w:val="-5"/>
                        <w:sz w:val="16"/>
                      </w:rPr>
                      <w:t>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0C93" w14:textId="77777777" w:rsidR="00A86CD3" w:rsidRDefault="00A86CD3">
      <w:r>
        <w:separator/>
      </w:r>
    </w:p>
  </w:footnote>
  <w:footnote w:type="continuationSeparator" w:id="0">
    <w:p w14:paraId="34BDA367" w14:textId="77777777" w:rsidR="00A86CD3" w:rsidRDefault="00A8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B075" w14:textId="174E8C9C" w:rsidR="00B61CF7" w:rsidRDefault="00B61CF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1431B"/>
    <w:multiLevelType w:val="hybridMultilevel"/>
    <w:tmpl w:val="4824203C"/>
    <w:lvl w:ilvl="0" w:tplc="2702C3EC">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B5D42A4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933CE06A">
      <w:start w:val="1"/>
      <w:numFmt w:val="lowerLetter"/>
      <w:lvlText w:val="%3."/>
      <w:lvlJc w:val="left"/>
      <w:pPr>
        <w:ind w:left="856" w:hanging="185"/>
        <w:jc w:val="left"/>
      </w:pPr>
      <w:rPr>
        <w:rFonts w:ascii="Arial" w:eastAsia="Arial" w:hAnsi="Arial" w:cs="Arial" w:hint="default"/>
        <w:b w:val="0"/>
        <w:bCs w:val="0"/>
        <w:i w:val="0"/>
        <w:iCs w:val="0"/>
        <w:spacing w:val="0"/>
        <w:w w:val="97"/>
        <w:sz w:val="20"/>
        <w:szCs w:val="20"/>
        <w:lang w:val="en-US" w:eastAsia="en-US" w:bidi="ar-SA"/>
      </w:rPr>
    </w:lvl>
    <w:lvl w:ilvl="3" w:tplc="F3EE78AC">
      <w:numFmt w:val="bullet"/>
      <w:lvlText w:val="•"/>
      <w:lvlJc w:val="left"/>
      <w:pPr>
        <w:ind w:left="2119" w:hanging="185"/>
      </w:pPr>
      <w:rPr>
        <w:rFonts w:hint="default"/>
        <w:lang w:val="en-US" w:eastAsia="en-US" w:bidi="ar-SA"/>
      </w:rPr>
    </w:lvl>
    <w:lvl w:ilvl="4" w:tplc="F0D47830">
      <w:numFmt w:val="bullet"/>
      <w:lvlText w:val="•"/>
      <w:lvlJc w:val="left"/>
      <w:pPr>
        <w:ind w:left="3379" w:hanging="185"/>
      </w:pPr>
      <w:rPr>
        <w:rFonts w:hint="default"/>
        <w:lang w:val="en-US" w:eastAsia="en-US" w:bidi="ar-SA"/>
      </w:rPr>
    </w:lvl>
    <w:lvl w:ilvl="5" w:tplc="6372A5FA">
      <w:numFmt w:val="bullet"/>
      <w:lvlText w:val="•"/>
      <w:lvlJc w:val="left"/>
      <w:pPr>
        <w:ind w:left="4639" w:hanging="185"/>
      </w:pPr>
      <w:rPr>
        <w:rFonts w:hint="default"/>
        <w:lang w:val="en-US" w:eastAsia="en-US" w:bidi="ar-SA"/>
      </w:rPr>
    </w:lvl>
    <w:lvl w:ilvl="6" w:tplc="0548E5B0">
      <w:numFmt w:val="bullet"/>
      <w:lvlText w:val="•"/>
      <w:lvlJc w:val="left"/>
      <w:pPr>
        <w:ind w:left="5899" w:hanging="185"/>
      </w:pPr>
      <w:rPr>
        <w:rFonts w:hint="default"/>
        <w:lang w:val="en-US" w:eastAsia="en-US" w:bidi="ar-SA"/>
      </w:rPr>
    </w:lvl>
    <w:lvl w:ilvl="7" w:tplc="129EABA0">
      <w:numFmt w:val="bullet"/>
      <w:lvlText w:val="•"/>
      <w:lvlJc w:val="left"/>
      <w:pPr>
        <w:ind w:left="7159" w:hanging="185"/>
      </w:pPr>
      <w:rPr>
        <w:rFonts w:hint="default"/>
        <w:lang w:val="en-US" w:eastAsia="en-US" w:bidi="ar-SA"/>
      </w:rPr>
    </w:lvl>
    <w:lvl w:ilvl="8" w:tplc="C4522FB4">
      <w:numFmt w:val="bullet"/>
      <w:lvlText w:val="•"/>
      <w:lvlJc w:val="left"/>
      <w:pPr>
        <w:ind w:left="8419" w:hanging="185"/>
      </w:pPr>
      <w:rPr>
        <w:rFonts w:hint="default"/>
        <w:lang w:val="en-US" w:eastAsia="en-US" w:bidi="ar-SA"/>
      </w:rPr>
    </w:lvl>
  </w:abstractNum>
  <w:abstractNum w:abstractNumId="1">
    <w:nsid w:val="7AEB5EF6"/>
    <w:multiLevelType w:val="hybridMultilevel"/>
    <w:tmpl w:val="AE2C7FA0"/>
    <w:lvl w:ilvl="0" w:tplc="921CA4DA">
      <w:start w:val="1"/>
      <w:numFmt w:val="decimal"/>
      <w:lvlText w:val="%1)"/>
      <w:lvlJc w:val="left"/>
      <w:pPr>
        <w:ind w:left="672" w:hanging="197"/>
        <w:jc w:val="left"/>
      </w:pPr>
      <w:rPr>
        <w:rFonts w:ascii="Arial" w:eastAsia="Arial" w:hAnsi="Arial" w:cs="Arial" w:hint="default"/>
        <w:b w:val="0"/>
        <w:bCs w:val="0"/>
        <w:i w:val="0"/>
        <w:iCs w:val="0"/>
        <w:spacing w:val="0"/>
        <w:w w:val="98"/>
        <w:sz w:val="20"/>
        <w:szCs w:val="20"/>
        <w:lang w:val="en-US" w:eastAsia="en-US" w:bidi="ar-SA"/>
      </w:rPr>
    </w:lvl>
    <w:lvl w:ilvl="1" w:tplc="AA224694">
      <w:numFmt w:val="bullet"/>
      <w:lvlText w:val="•"/>
      <w:lvlJc w:val="left"/>
      <w:pPr>
        <w:ind w:left="1705" w:hanging="197"/>
      </w:pPr>
      <w:rPr>
        <w:rFonts w:hint="default"/>
        <w:lang w:val="en-US" w:eastAsia="en-US" w:bidi="ar-SA"/>
      </w:rPr>
    </w:lvl>
    <w:lvl w:ilvl="2" w:tplc="1DBC0526">
      <w:numFmt w:val="bullet"/>
      <w:lvlText w:val="•"/>
      <w:lvlJc w:val="left"/>
      <w:pPr>
        <w:ind w:left="2731" w:hanging="197"/>
      </w:pPr>
      <w:rPr>
        <w:rFonts w:hint="default"/>
        <w:lang w:val="en-US" w:eastAsia="en-US" w:bidi="ar-SA"/>
      </w:rPr>
    </w:lvl>
    <w:lvl w:ilvl="3" w:tplc="C3E006D8">
      <w:numFmt w:val="bullet"/>
      <w:lvlText w:val="•"/>
      <w:lvlJc w:val="left"/>
      <w:pPr>
        <w:ind w:left="3757" w:hanging="197"/>
      </w:pPr>
      <w:rPr>
        <w:rFonts w:hint="default"/>
        <w:lang w:val="en-US" w:eastAsia="en-US" w:bidi="ar-SA"/>
      </w:rPr>
    </w:lvl>
    <w:lvl w:ilvl="4" w:tplc="0CCE778E">
      <w:numFmt w:val="bullet"/>
      <w:lvlText w:val="•"/>
      <w:lvlJc w:val="left"/>
      <w:pPr>
        <w:ind w:left="4783" w:hanging="197"/>
      </w:pPr>
      <w:rPr>
        <w:rFonts w:hint="default"/>
        <w:lang w:val="en-US" w:eastAsia="en-US" w:bidi="ar-SA"/>
      </w:rPr>
    </w:lvl>
    <w:lvl w:ilvl="5" w:tplc="26806A2E">
      <w:numFmt w:val="bullet"/>
      <w:lvlText w:val="•"/>
      <w:lvlJc w:val="left"/>
      <w:pPr>
        <w:ind w:left="5809" w:hanging="197"/>
      </w:pPr>
      <w:rPr>
        <w:rFonts w:hint="default"/>
        <w:lang w:val="en-US" w:eastAsia="en-US" w:bidi="ar-SA"/>
      </w:rPr>
    </w:lvl>
    <w:lvl w:ilvl="6" w:tplc="E1A64CE4">
      <w:numFmt w:val="bullet"/>
      <w:lvlText w:val="•"/>
      <w:lvlJc w:val="left"/>
      <w:pPr>
        <w:ind w:left="6835" w:hanging="197"/>
      </w:pPr>
      <w:rPr>
        <w:rFonts w:hint="default"/>
        <w:lang w:val="en-US" w:eastAsia="en-US" w:bidi="ar-SA"/>
      </w:rPr>
    </w:lvl>
    <w:lvl w:ilvl="7" w:tplc="4A6EC55A">
      <w:numFmt w:val="bullet"/>
      <w:lvlText w:val="•"/>
      <w:lvlJc w:val="left"/>
      <w:pPr>
        <w:ind w:left="7861" w:hanging="197"/>
      </w:pPr>
      <w:rPr>
        <w:rFonts w:hint="default"/>
        <w:lang w:val="en-US" w:eastAsia="en-US" w:bidi="ar-SA"/>
      </w:rPr>
    </w:lvl>
    <w:lvl w:ilvl="8" w:tplc="9A8461CA">
      <w:numFmt w:val="bullet"/>
      <w:lvlText w:val="•"/>
      <w:lvlJc w:val="left"/>
      <w:pPr>
        <w:ind w:left="8887" w:hanging="19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61CF7"/>
    <w:rsid w:val="00363C9A"/>
    <w:rsid w:val="00527483"/>
    <w:rsid w:val="008C24FA"/>
    <w:rsid w:val="00A86CD3"/>
    <w:rsid w:val="00B61C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3AF2"/>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7"/>
      <w:ind w:left="672" w:hanging="528"/>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527483"/>
    <w:pPr>
      <w:tabs>
        <w:tab w:val="center" w:pos="4513"/>
        <w:tab w:val="right" w:pos="9026"/>
      </w:tabs>
    </w:pPr>
  </w:style>
  <w:style w:type="character" w:customStyle="1" w:styleId="HeaderChar">
    <w:name w:val="Header Char"/>
    <w:basedOn w:val="DefaultParagraphFont"/>
    <w:link w:val="Header"/>
    <w:uiPriority w:val="99"/>
    <w:rsid w:val="00527483"/>
    <w:rPr>
      <w:rFonts w:ascii="Arial" w:eastAsia="Arial" w:hAnsi="Arial" w:cs="Arial"/>
    </w:rPr>
  </w:style>
  <w:style w:type="paragraph" w:styleId="Footer">
    <w:name w:val="footer"/>
    <w:basedOn w:val="Normal"/>
    <w:link w:val="FooterChar"/>
    <w:uiPriority w:val="99"/>
    <w:unhideWhenUsed/>
    <w:rsid w:val="00527483"/>
    <w:pPr>
      <w:tabs>
        <w:tab w:val="center" w:pos="4513"/>
        <w:tab w:val="right" w:pos="9026"/>
      </w:tabs>
    </w:pPr>
  </w:style>
  <w:style w:type="character" w:customStyle="1" w:styleId="FooterChar">
    <w:name w:val="Footer Char"/>
    <w:basedOn w:val="DefaultParagraphFont"/>
    <w:link w:val="Footer"/>
    <w:uiPriority w:val="99"/>
    <w:rsid w:val="005274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7605">
      <w:bodyDiv w:val="1"/>
      <w:marLeft w:val="0"/>
      <w:marRight w:val="0"/>
      <w:marTop w:val="0"/>
      <w:marBottom w:val="0"/>
      <w:divBdr>
        <w:top w:val="none" w:sz="0" w:space="0" w:color="auto"/>
        <w:left w:val="none" w:sz="0" w:space="0" w:color="auto"/>
        <w:bottom w:val="none" w:sz="0" w:space="0" w:color="auto"/>
        <w:right w:val="none" w:sz="0" w:space="0" w:color="auto"/>
      </w:divBdr>
      <w:divsChild>
        <w:div w:id="1642273787">
          <w:marLeft w:val="0"/>
          <w:marRight w:val="0"/>
          <w:marTop w:val="0"/>
          <w:marBottom w:val="0"/>
          <w:divBdr>
            <w:top w:val="none" w:sz="0" w:space="0" w:color="auto"/>
            <w:left w:val="none" w:sz="0" w:space="0" w:color="auto"/>
            <w:bottom w:val="none" w:sz="0" w:space="0" w:color="auto"/>
            <w:right w:val="none" w:sz="0" w:space="0" w:color="auto"/>
          </w:divBdr>
        </w:div>
      </w:divsChild>
    </w:div>
    <w:div w:id="44338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4</cp:revision>
  <dcterms:created xsi:type="dcterms:W3CDTF">2024-05-17T10:51:00Z</dcterms:created>
  <dcterms:modified xsi:type="dcterms:W3CDTF">2024-06-13T03:59:00Z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