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8470C" w14:textId="77777777" w:rsidR="00457D3C" w:rsidRDefault="00457D3C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457D3C" w14:paraId="520C0984" w14:textId="7777777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14:paraId="067A631E" w14:textId="77777777" w:rsidR="00457D3C" w:rsidRDefault="00457D3C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20391B84" w14:textId="77777777" w:rsidR="00457D3C" w:rsidRDefault="0056737C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49E15179" w14:textId="77777777" w:rsidR="00457D3C" w:rsidRDefault="00457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63FF6379" w14:textId="77777777" w:rsidR="00457D3C" w:rsidRDefault="00457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579814F6" w14:textId="77777777" w:rsidR="00457D3C" w:rsidRDefault="00457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006912D0" w14:textId="77777777" w:rsidR="00457D3C" w:rsidRDefault="00457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5A036930" w14:textId="77777777" w:rsidR="00457D3C" w:rsidRDefault="00457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4FE7360C" w14:textId="77777777" w:rsidR="00457D3C" w:rsidRDefault="00457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741149E4" w14:textId="77777777" w:rsidR="00457D3C" w:rsidRDefault="00457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564CA05F" w14:textId="77777777" w:rsidR="00457D3C" w:rsidRDefault="00457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54B12FC2" w14:textId="77777777" w:rsidR="00457D3C" w:rsidRDefault="00457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2C81F7C0" w14:textId="77777777" w:rsidR="00457D3C" w:rsidRDefault="00457D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14:paraId="110A452A" w14:textId="77777777" w:rsidR="00457D3C" w:rsidRDefault="00457D3C">
            <w:pPr>
              <w:pStyle w:val="TableParagraph"/>
              <w:rPr>
                <w:rFonts w:ascii="Times New Roman"/>
              </w:rPr>
            </w:pPr>
          </w:p>
        </w:tc>
      </w:tr>
    </w:tbl>
    <w:p w14:paraId="32D5DBB4" w14:textId="77777777" w:rsidR="00457D3C" w:rsidRDefault="00457D3C">
      <w:pPr>
        <w:pStyle w:val="BodyText"/>
        <w:spacing w:before="205"/>
        <w:rPr>
          <w:rFonts w:ascii="Times New Roman"/>
          <w:sz w:val="28"/>
        </w:rPr>
      </w:pPr>
    </w:p>
    <w:p w14:paraId="515A5E8F" w14:textId="77777777" w:rsidR="00457D3C" w:rsidRDefault="0056737C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1DB74E8" wp14:editId="7B20B5D4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14:paraId="12EA6972" w14:textId="406B9492" w:rsidR="00457D3C" w:rsidRDefault="0056737C">
      <w:pPr>
        <w:pStyle w:val="BodyText"/>
        <w:spacing w:before="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bookmarkStart w:id="0" w:name="_Hlk166923564"/>
      <w:r>
        <w:rPr>
          <w:b/>
          <w:sz w:val="28"/>
        </w:rPr>
        <w:t>SET A</w:t>
      </w:r>
    </w:p>
    <w:p w14:paraId="45DBF78E" w14:textId="77777777" w:rsidR="00457D3C" w:rsidRDefault="0056737C">
      <w:pPr>
        <w:pStyle w:val="Title"/>
        <w:ind w:right="2451"/>
      </w:pPr>
      <w:r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COMMERCE</w:t>
      </w:r>
    </w:p>
    <w:p w14:paraId="22B4E4D2" w14:textId="688D416B" w:rsidR="00457D3C" w:rsidRDefault="0056737C" w:rsidP="0056737C">
      <w:pPr>
        <w:spacing w:before="6"/>
        <w:ind w:left="3221" w:right="2293"/>
        <w:jc w:val="center"/>
        <w:rPr>
          <w:b/>
          <w:sz w:val="25"/>
        </w:rPr>
      </w:pPr>
      <w:r>
        <w:rPr>
          <w:b/>
          <w:sz w:val="25"/>
          <w:u w:val="single"/>
        </w:rPr>
        <w:t>END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8"/>
          <w:sz w:val="25"/>
          <w:u w:val="single"/>
        </w:rPr>
        <w:t xml:space="preserve"> </w:t>
      </w:r>
      <w:r>
        <w:rPr>
          <w:b/>
          <w:sz w:val="25"/>
          <w:u w:val="single"/>
        </w:rPr>
        <w:t>–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MAY / JUNE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pacing w:val="-4"/>
          <w:sz w:val="25"/>
          <w:u w:val="single"/>
        </w:rPr>
        <w:t>2024</w:t>
      </w:r>
    </w:p>
    <w:p w14:paraId="10BB04CA" w14:textId="77777777" w:rsidR="00457D3C" w:rsidRDefault="00457D3C">
      <w:pPr>
        <w:pStyle w:val="BodyText"/>
        <w:spacing w:before="4"/>
        <w:rPr>
          <w:b/>
          <w:sz w:val="10"/>
        </w:rPr>
      </w:pPr>
    </w:p>
    <w:p w14:paraId="71B36B35" w14:textId="77777777" w:rsidR="00457D3C" w:rsidRDefault="00457D3C">
      <w:pPr>
        <w:rPr>
          <w:sz w:val="10"/>
        </w:rPr>
        <w:sectPr w:rsidR="00457D3C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14:paraId="0B24C871" w14:textId="64E0AC8E" w:rsidR="00457D3C" w:rsidRDefault="0056737C">
      <w:pPr>
        <w:spacing w:before="93"/>
        <w:ind w:left="144"/>
        <w:rPr>
          <w:sz w:val="23"/>
        </w:rPr>
      </w:pPr>
      <w:r>
        <w:rPr>
          <w:b/>
          <w:sz w:val="23"/>
        </w:rPr>
        <w:lastRenderedPageBreak/>
        <w:t xml:space="preserve">Semester : </w:t>
      </w:r>
      <w:r>
        <w:rPr>
          <w:sz w:val="23"/>
        </w:rPr>
        <w:t xml:space="preserve">Semester IV - </w:t>
      </w:r>
      <w:r>
        <w:rPr>
          <w:spacing w:val="-4"/>
          <w:sz w:val="23"/>
        </w:rPr>
        <w:t>2022</w:t>
      </w:r>
    </w:p>
    <w:p w14:paraId="1D2A5804" w14:textId="77777777" w:rsidR="00457D3C" w:rsidRDefault="0056737C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Code : </w:t>
      </w:r>
      <w:r>
        <w:rPr>
          <w:spacing w:val="-2"/>
          <w:sz w:val="23"/>
        </w:rPr>
        <w:t>COM3025</w:t>
      </w:r>
    </w:p>
    <w:p w14:paraId="7C7F576F" w14:textId="1A48A48C" w:rsidR="00457D3C" w:rsidRDefault="0056737C">
      <w:pPr>
        <w:spacing w:before="66"/>
        <w:ind w:left="144"/>
        <w:rPr>
          <w:sz w:val="23"/>
        </w:rPr>
      </w:pPr>
      <w:r>
        <w:rPr>
          <w:b/>
          <w:sz w:val="23"/>
        </w:rPr>
        <w:t>Course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Name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Income</w:t>
      </w:r>
      <w:r>
        <w:rPr>
          <w:spacing w:val="-8"/>
          <w:sz w:val="23"/>
        </w:rPr>
        <w:t xml:space="preserve"> </w:t>
      </w:r>
      <w:r>
        <w:rPr>
          <w:sz w:val="23"/>
        </w:rPr>
        <w:t>Tax</w:t>
      </w:r>
      <w:r>
        <w:rPr>
          <w:spacing w:val="-2"/>
          <w:sz w:val="23"/>
        </w:rPr>
        <w:t xml:space="preserve"> </w:t>
      </w:r>
      <w:r>
        <w:rPr>
          <w:spacing w:val="-10"/>
          <w:sz w:val="23"/>
        </w:rPr>
        <w:t>2</w:t>
      </w:r>
    </w:p>
    <w:p w14:paraId="3C4A3031" w14:textId="77777777" w:rsidR="00457D3C" w:rsidRDefault="0056737C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Program : </w:t>
      </w:r>
      <w:r>
        <w:rPr>
          <w:sz w:val="23"/>
        </w:rPr>
        <w:t xml:space="preserve">B.Com. </w:t>
      </w:r>
      <w:r>
        <w:rPr>
          <w:spacing w:val="-2"/>
          <w:sz w:val="23"/>
        </w:rPr>
        <w:t>Honors</w:t>
      </w:r>
    </w:p>
    <w:p w14:paraId="31625843" w14:textId="77777777" w:rsidR="0056737C" w:rsidRDefault="0056737C" w:rsidP="0056737C">
      <w:pPr>
        <w:spacing w:before="93"/>
        <w:ind w:left="144"/>
        <w:rPr>
          <w:sz w:val="23"/>
        </w:rPr>
      </w:pPr>
      <w:r>
        <w:br w:type="column"/>
      </w:r>
      <w:r>
        <w:rPr>
          <w:b/>
          <w:sz w:val="23"/>
        </w:rPr>
        <w:lastRenderedPageBreak/>
        <w:t xml:space="preserve">Date : </w:t>
      </w:r>
      <w:r w:rsidRPr="0056737C">
        <w:rPr>
          <w:sz w:val="23"/>
        </w:rPr>
        <w:t>June 14, 2024</w:t>
      </w:r>
    </w:p>
    <w:p w14:paraId="3459B4A0" w14:textId="70731FD6" w:rsidR="0056737C" w:rsidRPr="0056737C" w:rsidRDefault="0056737C" w:rsidP="0056737C">
      <w:pPr>
        <w:rPr>
          <w:rFonts w:eastAsia="Times New Roman"/>
          <w:color w:val="000000"/>
          <w:sz w:val="23"/>
          <w:szCs w:val="23"/>
          <w:lang w:val="en-IN" w:eastAsia="en-IN"/>
        </w:rPr>
      </w:pPr>
      <w:r>
        <w:rPr>
          <w:b/>
          <w:sz w:val="23"/>
        </w:rPr>
        <w:t>Time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1"/>
          <w:sz w:val="23"/>
        </w:rPr>
        <w:t xml:space="preserve"> </w:t>
      </w:r>
      <w:r w:rsidRPr="0056737C">
        <w:rPr>
          <w:rFonts w:eastAsia="Times New Roman"/>
          <w:color w:val="000000"/>
          <w:sz w:val="23"/>
          <w:szCs w:val="23"/>
          <w:lang w:val="en-IN" w:eastAsia="en-IN"/>
        </w:rPr>
        <w:t>09.30am to 12.30pm</w:t>
      </w:r>
    </w:p>
    <w:p w14:paraId="312D8D09" w14:textId="093E8B7E" w:rsidR="00457D3C" w:rsidRDefault="0056737C" w:rsidP="0056737C">
      <w:pPr>
        <w:spacing w:before="93"/>
        <w:ind w:left="144"/>
        <w:rPr>
          <w:sz w:val="23"/>
        </w:rPr>
      </w:pPr>
      <w:r>
        <w:rPr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14:paraId="3B886B6F" w14:textId="77777777" w:rsidR="00457D3C" w:rsidRDefault="0056737C">
      <w:pPr>
        <w:spacing w:before="65"/>
        <w:ind w:left="144"/>
        <w:rPr>
          <w:sz w:val="23"/>
        </w:rPr>
      </w:pPr>
      <w:r>
        <w:rPr>
          <w:b/>
          <w:sz w:val="23"/>
        </w:rPr>
        <w:t>Weightage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bookmarkEnd w:id="0"/>
    <w:p w14:paraId="7B8E6101" w14:textId="77777777" w:rsidR="00457D3C" w:rsidRDefault="00457D3C">
      <w:pPr>
        <w:rPr>
          <w:sz w:val="23"/>
        </w:rPr>
        <w:sectPr w:rsidR="00457D3C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448" w:space="1860"/>
            <w:col w:w="3632"/>
          </w:cols>
        </w:sectPr>
      </w:pPr>
    </w:p>
    <w:p w14:paraId="202C61D8" w14:textId="77777777" w:rsidR="00457D3C" w:rsidRDefault="00457D3C">
      <w:pPr>
        <w:pStyle w:val="BodyText"/>
        <w:rPr>
          <w:sz w:val="20"/>
        </w:rPr>
      </w:pPr>
    </w:p>
    <w:p w14:paraId="61B26652" w14:textId="77777777" w:rsidR="00457D3C" w:rsidRDefault="00457D3C">
      <w:pPr>
        <w:pStyle w:val="BodyText"/>
        <w:spacing w:before="21"/>
        <w:rPr>
          <w:sz w:val="20"/>
        </w:rPr>
      </w:pPr>
    </w:p>
    <w:p w14:paraId="140C433D" w14:textId="77777777" w:rsidR="00457D3C" w:rsidRDefault="0056737C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EC8625" wp14:editId="7CE3044B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67CD8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57C40C5" w14:textId="77777777" w:rsidR="00457D3C" w:rsidRDefault="0056737C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14:paraId="7ACD9596" w14:textId="77777777" w:rsidR="00457D3C" w:rsidRDefault="0056737C">
      <w:pPr>
        <w:pStyle w:val="ListParagraph"/>
        <w:numPr>
          <w:ilvl w:val="0"/>
          <w:numId w:val="3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14:paraId="3BF09B65" w14:textId="77777777" w:rsidR="00457D3C" w:rsidRDefault="0056737C">
      <w:pPr>
        <w:pStyle w:val="ListParagraph"/>
        <w:numPr>
          <w:ilvl w:val="0"/>
          <w:numId w:val="3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14:paraId="18864DEE" w14:textId="77777777" w:rsidR="00457D3C" w:rsidRDefault="0056737C">
      <w:pPr>
        <w:pStyle w:val="ListParagraph"/>
        <w:numPr>
          <w:ilvl w:val="0"/>
          <w:numId w:val="3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14:paraId="73686DF0" w14:textId="77777777" w:rsidR="00457D3C" w:rsidRDefault="0056737C">
      <w:pPr>
        <w:pStyle w:val="ListParagraph"/>
        <w:numPr>
          <w:ilvl w:val="0"/>
          <w:numId w:val="3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14:paraId="084E7F29" w14:textId="77777777" w:rsidR="00457D3C" w:rsidRDefault="0056737C">
      <w:pPr>
        <w:pStyle w:val="BodyText"/>
        <w:spacing w:before="6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C289CB2" wp14:editId="2D101E6C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8377F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670FBD2" w14:textId="77777777" w:rsidR="00457D3C" w:rsidRDefault="00457D3C">
      <w:pPr>
        <w:pStyle w:val="BodyText"/>
        <w:rPr>
          <w:i/>
          <w:sz w:val="23"/>
        </w:rPr>
      </w:pPr>
    </w:p>
    <w:p w14:paraId="77797C68" w14:textId="77777777" w:rsidR="00457D3C" w:rsidRDefault="00457D3C">
      <w:pPr>
        <w:pStyle w:val="BodyText"/>
        <w:spacing w:before="84"/>
        <w:rPr>
          <w:i/>
          <w:sz w:val="23"/>
        </w:rPr>
      </w:pPr>
    </w:p>
    <w:p w14:paraId="0AA688D0" w14:textId="77777777" w:rsidR="00457D3C" w:rsidRDefault="0056737C">
      <w:pPr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rPr>
          <w:b/>
          <w:spacing w:val="-10"/>
        </w:rPr>
        <w:t>A</w:t>
      </w:r>
    </w:p>
    <w:p w14:paraId="31DB3DC0" w14:textId="77777777" w:rsidR="00457D3C" w:rsidRDefault="0056737C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5Q X 2M = </w:t>
      </w:r>
      <w:r>
        <w:rPr>
          <w:b/>
          <w:spacing w:val="-5"/>
        </w:rPr>
        <w:t>10M</w:t>
      </w:r>
    </w:p>
    <w:p w14:paraId="42DCAC57" w14:textId="77777777" w:rsidR="00457D3C" w:rsidRDefault="00457D3C">
      <w:pPr>
        <w:pStyle w:val="BodyText"/>
        <w:spacing w:before="144"/>
        <w:rPr>
          <w:b/>
        </w:rPr>
      </w:pPr>
    </w:p>
    <w:p w14:paraId="26CC6B49" w14:textId="77777777" w:rsidR="00457D3C" w:rsidRDefault="0056737C">
      <w:pPr>
        <w:pStyle w:val="ListParagraph"/>
        <w:numPr>
          <w:ilvl w:val="1"/>
          <w:numId w:val="3"/>
        </w:numPr>
        <w:tabs>
          <w:tab w:val="left" w:pos="499"/>
        </w:tabs>
        <w:spacing w:before="0"/>
        <w:ind w:left="499" w:hanging="355"/>
      </w:pP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differences between</w:t>
      </w:r>
      <w:r>
        <w:rPr>
          <w:spacing w:val="-1"/>
        </w:rPr>
        <w:t xml:space="preserve"> </w:t>
      </w:r>
      <w:r>
        <w:t>a business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profession.</w:t>
      </w:r>
    </w:p>
    <w:p w14:paraId="0B3C95A8" w14:textId="77777777" w:rsidR="00457D3C" w:rsidRDefault="0056737C">
      <w:pPr>
        <w:pStyle w:val="BodyText"/>
        <w:spacing w:before="37"/>
        <w:ind w:left="8656"/>
      </w:pPr>
      <w:r>
        <w:t xml:space="preserve">(CO1) </w:t>
      </w:r>
      <w:r>
        <w:rPr>
          <w:spacing w:val="-2"/>
        </w:rPr>
        <w:t>[Knowledge]</w:t>
      </w:r>
    </w:p>
    <w:p w14:paraId="2E46021C" w14:textId="77777777" w:rsidR="00457D3C" w:rsidRDefault="0056737C">
      <w:pPr>
        <w:pStyle w:val="ListParagraph"/>
        <w:numPr>
          <w:ilvl w:val="1"/>
          <w:numId w:val="3"/>
        </w:numPr>
        <w:tabs>
          <w:tab w:val="left" w:pos="499"/>
          <w:tab w:val="left" w:pos="501"/>
        </w:tabs>
        <w:spacing w:line="247" w:lineRule="auto"/>
        <w:ind w:right="379"/>
        <w:jc w:val="both"/>
      </w:pPr>
      <w:r>
        <w:t>Mr. Divesh had purchased a golden ring as on 17/8/2022 for ₹ 20,000. On 1/09/2022, he has sewn a diamond on it costing ₹ 25,000. On 1/03/2023, he sold such ring for ₹ 80,000 and incurred brokerage for arranging customer ₹ 5,000. Compute capital gain.</w:t>
      </w:r>
    </w:p>
    <w:p w14:paraId="4ECBA8DD" w14:textId="77777777" w:rsidR="00457D3C" w:rsidRDefault="00457D3C">
      <w:pPr>
        <w:spacing w:line="247" w:lineRule="auto"/>
        <w:jc w:val="both"/>
        <w:sectPr w:rsidR="00457D3C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14:paraId="761A0511" w14:textId="77777777" w:rsidR="00457D3C" w:rsidRDefault="00457D3C">
      <w:pPr>
        <w:pStyle w:val="BodyText"/>
        <w:spacing w:before="126"/>
      </w:pPr>
    </w:p>
    <w:p w14:paraId="5F4154C2" w14:textId="77777777" w:rsidR="00457D3C" w:rsidRDefault="0056737C">
      <w:pPr>
        <w:pStyle w:val="ListParagraph"/>
        <w:numPr>
          <w:ilvl w:val="1"/>
          <w:numId w:val="3"/>
        </w:numPr>
        <w:tabs>
          <w:tab w:val="left" w:pos="499"/>
        </w:tabs>
        <w:spacing w:before="0"/>
        <w:ind w:left="499" w:hanging="355"/>
      </w:pPr>
      <w:r>
        <w:t xml:space="preserve">Describe the meaning of Cost Inflation </w:t>
      </w:r>
      <w:r>
        <w:rPr>
          <w:spacing w:val="-2"/>
        </w:rPr>
        <w:t>Index.</w:t>
      </w:r>
    </w:p>
    <w:p w14:paraId="685D92C8" w14:textId="77777777" w:rsidR="00457D3C" w:rsidRDefault="0056737C">
      <w:pPr>
        <w:pStyle w:val="BodyText"/>
        <w:spacing w:before="29"/>
        <w:ind w:left="144"/>
      </w:pPr>
      <w:r>
        <w:br w:type="column"/>
      </w:r>
      <w:r>
        <w:lastRenderedPageBreak/>
        <w:t xml:space="preserve">(CO2) </w:t>
      </w:r>
      <w:r>
        <w:rPr>
          <w:spacing w:val="-2"/>
        </w:rPr>
        <w:t>[Knowledge]</w:t>
      </w:r>
    </w:p>
    <w:p w14:paraId="68D4E99B" w14:textId="77777777" w:rsidR="00457D3C" w:rsidRDefault="00457D3C">
      <w:pPr>
        <w:pStyle w:val="BodyText"/>
        <w:spacing w:before="134"/>
      </w:pPr>
    </w:p>
    <w:p w14:paraId="4B12CF2D" w14:textId="77777777" w:rsidR="00457D3C" w:rsidRDefault="0056737C">
      <w:pPr>
        <w:pStyle w:val="BodyText"/>
        <w:ind w:left="144"/>
      </w:pPr>
      <w:r>
        <w:t xml:space="preserve">(CO2) </w:t>
      </w:r>
      <w:r>
        <w:rPr>
          <w:spacing w:val="-2"/>
        </w:rPr>
        <w:t>[Knowledge]</w:t>
      </w:r>
    </w:p>
    <w:p w14:paraId="2BA2D275" w14:textId="77777777" w:rsidR="00457D3C" w:rsidRDefault="00457D3C">
      <w:pPr>
        <w:sectPr w:rsidR="00457D3C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4932" w:space="3580"/>
            <w:col w:w="2428"/>
          </w:cols>
        </w:sectPr>
      </w:pPr>
    </w:p>
    <w:p w14:paraId="20709591" w14:textId="77777777" w:rsidR="00457D3C" w:rsidRDefault="0056737C">
      <w:pPr>
        <w:pStyle w:val="ListParagraph"/>
        <w:numPr>
          <w:ilvl w:val="1"/>
          <w:numId w:val="3"/>
        </w:numPr>
        <w:tabs>
          <w:tab w:val="left" w:pos="499"/>
        </w:tabs>
        <w:ind w:left="499" w:hanging="355"/>
      </w:pPr>
      <w:r>
        <w:lastRenderedPageBreak/>
        <w:t xml:space="preserve">Mention two sources of income chargeable under the head “Income from other </w:t>
      </w:r>
      <w:r>
        <w:rPr>
          <w:spacing w:val="-2"/>
        </w:rPr>
        <w:t>sources”.</w:t>
      </w:r>
    </w:p>
    <w:p w14:paraId="1A26A4F5" w14:textId="77777777" w:rsidR="00457D3C" w:rsidRDefault="0056737C">
      <w:pPr>
        <w:pStyle w:val="BodyText"/>
        <w:spacing w:before="37"/>
        <w:ind w:left="8656"/>
      </w:pPr>
      <w:r>
        <w:t xml:space="preserve">(CO3) </w:t>
      </w:r>
      <w:r>
        <w:rPr>
          <w:spacing w:val="-2"/>
        </w:rPr>
        <w:t>[Knowledge]</w:t>
      </w:r>
    </w:p>
    <w:p w14:paraId="57931734" w14:textId="77777777" w:rsidR="00457D3C" w:rsidRDefault="00457D3C">
      <w:pPr>
        <w:sectPr w:rsidR="00457D3C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14:paraId="40EE1BAE" w14:textId="77777777" w:rsidR="00457D3C" w:rsidRDefault="0056737C">
      <w:pPr>
        <w:pStyle w:val="ListParagraph"/>
        <w:numPr>
          <w:ilvl w:val="1"/>
          <w:numId w:val="3"/>
        </w:numPr>
        <w:tabs>
          <w:tab w:val="left" w:pos="499"/>
        </w:tabs>
        <w:ind w:left="499" w:hanging="355"/>
      </w:pPr>
      <w:r>
        <w:lastRenderedPageBreak/>
        <w:t>List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deductions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U/S80C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rPr>
          <w:spacing w:val="-4"/>
        </w:rPr>
        <w:t>Act.</w:t>
      </w:r>
    </w:p>
    <w:p w14:paraId="09A8AA5F" w14:textId="77777777" w:rsidR="00457D3C" w:rsidRDefault="00457D3C">
      <w:pPr>
        <w:pStyle w:val="BodyText"/>
        <w:spacing w:before="134"/>
      </w:pPr>
    </w:p>
    <w:p w14:paraId="269CAEEB" w14:textId="77777777" w:rsidR="00457D3C" w:rsidRDefault="0056737C">
      <w:pPr>
        <w:pStyle w:val="ListParagraph"/>
        <w:numPr>
          <w:ilvl w:val="1"/>
          <w:numId w:val="3"/>
        </w:numPr>
        <w:tabs>
          <w:tab w:val="left" w:pos="499"/>
        </w:tabs>
        <w:spacing w:before="0"/>
        <w:ind w:left="499" w:hanging="355"/>
      </w:pPr>
      <w:r>
        <w:t>Explain</w:t>
      </w:r>
      <w:r>
        <w:rPr>
          <w:spacing w:val="-1"/>
        </w:rPr>
        <w:t xml:space="preserve"> </w:t>
      </w:r>
      <w:r>
        <w:t>the meaning</w:t>
      </w:r>
      <w:r>
        <w:rPr>
          <w:spacing w:val="-1"/>
        </w:rPr>
        <w:t xml:space="preserve"> </w:t>
      </w:r>
      <w:r>
        <w:t>of set-off</w:t>
      </w:r>
      <w:r>
        <w:rPr>
          <w:spacing w:val="-1"/>
        </w:rPr>
        <w:t xml:space="preserve"> </w:t>
      </w:r>
      <w:r>
        <w:t>and carry</w:t>
      </w:r>
      <w:r>
        <w:rPr>
          <w:spacing w:val="-1"/>
        </w:rPr>
        <w:t xml:space="preserve"> </w:t>
      </w:r>
      <w:r>
        <w:t xml:space="preserve">forward of </w:t>
      </w:r>
      <w:r>
        <w:rPr>
          <w:spacing w:val="-2"/>
        </w:rPr>
        <w:t>losses.</w:t>
      </w:r>
    </w:p>
    <w:p w14:paraId="63EF2DE2" w14:textId="77777777" w:rsidR="00457D3C" w:rsidRDefault="00457D3C">
      <w:pPr>
        <w:pStyle w:val="BodyText"/>
        <w:spacing w:before="134"/>
      </w:pPr>
    </w:p>
    <w:p w14:paraId="69C02000" w14:textId="77777777" w:rsidR="00457D3C" w:rsidRDefault="0056737C">
      <w:pPr>
        <w:pStyle w:val="ListParagraph"/>
        <w:numPr>
          <w:ilvl w:val="1"/>
          <w:numId w:val="3"/>
        </w:numPr>
        <w:tabs>
          <w:tab w:val="left" w:pos="499"/>
        </w:tabs>
        <w:spacing w:before="0"/>
        <w:ind w:left="499" w:hanging="355"/>
      </w:pPr>
      <w:r>
        <w:t>Mention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Assessing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spacing w:val="-2"/>
        </w:rPr>
        <w:t>CBDT.</w:t>
      </w:r>
    </w:p>
    <w:p w14:paraId="0A98853B" w14:textId="77777777" w:rsidR="00457D3C" w:rsidRDefault="0056737C">
      <w:pPr>
        <w:spacing w:before="134"/>
      </w:pPr>
      <w:r>
        <w:br w:type="column"/>
      </w:r>
    </w:p>
    <w:p w14:paraId="183BEB1F" w14:textId="77777777" w:rsidR="00457D3C" w:rsidRDefault="0056737C">
      <w:pPr>
        <w:pStyle w:val="BodyText"/>
        <w:spacing w:line="607" w:lineRule="auto"/>
        <w:ind w:left="144" w:right="409"/>
        <w:jc w:val="both"/>
      </w:pPr>
      <w:r>
        <w:t>(CO4)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 xml:space="preserve">[Knowledge] (CO5) </w:t>
      </w:r>
      <w:r>
        <w:rPr>
          <w:spacing w:val="-2"/>
        </w:rPr>
        <w:t>[Knowledge]</w:t>
      </w:r>
    </w:p>
    <w:p w14:paraId="4DB7D110" w14:textId="77777777" w:rsidR="00457D3C" w:rsidRDefault="00457D3C">
      <w:pPr>
        <w:spacing w:line="607" w:lineRule="auto"/>
        <w:jc w:val="both"/>
        <w:sectPr w:rsidR="00457D3C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328" w:space="184"/>
            <w:col w:w="2428"/>
          </w:cols>
        </w:sectPr>
      </w:pPr>
    </w:p>
    <w:p w14:paraId="09D85ED5" w14:textId="77777777" w:rsidR="00457D3C" w:rsidRDefault="00457D3C">
      <w:pPr>
        <w:jc w:val="center"/>
        <w:sectPr w:rsidR="00457D3C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14:paraId="0C4DD783" w14:textId="77777777" w:rsidR="0026156C" w:rsidRDefault="0026156C" w:rsidP="0026156C">
      <w:pPr>
        <w:spacing w:before="220"/>
        <w:ind w:right="87"/>
        <w:jc w:val="center"/>
        <w:rPr>
          <w:b/>
        </w:rPr>
      </w:pPr>
      <w:r>
        <w:rPr>
          <w:b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B</w:t>
      </w:r>
    </w:p>
    <w:p w14:paraId="21516DE5" w14:textId="77777777" w:rsidR="0026156C" w:rsidRDefault="0026156C" w:rsidP="0026156C">
      <w:pPr>
        <w:tabs>
          <w:tab w:val="left" w:pos="6076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5Q X 10M = </w:t>
      </w:r>
      <w:r>
        <w:rPr>
          <w:b/>
          <w:spacing w:val="-5"/>
        </w:rPr>
        <w:t>50M</w:t>
      </w:r>
    </w:p>
    <w:p w14:paraId="73BBF400" w14:textId="77777777" w:rsidR="0026156C" w:rsidRDefault="0026156C" w:rsidP="0026156C">
      <w:pPr>
        <w:pStyle w:val="ListParagraph"/>
        <w:tabs>
          <w:tab w:val="left" w:pos="499"/>
          <w:tab w:val="left" w:pos="501"/>
        </w:tabs>
        <w:spacing w:before="83" w:line="247" w:lineRule="auto"/>
        <w:ind w:left="501" w:right="379" w:firstLine="0"/>
      </w:pPr>
    </w:p>
    <w:p w14:paraId="4CBAB5B8" w14:textId="78125E63" w:rsidR="00457D3C" w:rsidRDefault="0056737C">
      <w:pPr>
        <w:pStyle w:val="ListParagraph"/>
        <w:numPr>
          <w:ilvl w:val="1"/>
          <w:numId w:val="3"/>
        </w:numPr>
        <w:tabs>
          <w:tab w:val="left" w:pos="499"/>
          <w:tab w:val="left" w:pos="501"/>
        </w:tabs>
        <w:spacing w:before="83" w:line="247" w:lineRule="auto"/>
        <w:ind w:right="379"/>
      </w:pPr>
      <w:r>
        <w:t>Describe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provisions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regard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expenditures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Scientific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Sec</w:t>
      </w:r>
      <w:r>
        <w:rPr>
          <w:spacing w:val="40"/>
        </w:rPr>
        <w:t xml:space="preserve"> </w:t>
      </w:r>
      <w:r>
        <w:t>35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Income Tax Act, 1961.</w:t>
      </w:r>
    </w:p>
    <w:p w14:paraId="31DA315B" w14:textId="77777777" w:rsidR="00457D3C" w:rsidRDefault="0056737C">
      <w:pPr>
        <w:pStyle w:val="BodyText"/>
        <w:spacing w:before="28"/>
        <w:ind w:left="8192"/>
        <w:jc w:val="both"/>
      </w:pPr>
      <w:r>
        <w:t xml:space="preserve">(CO1) </w:t>
      </w:r>
      <w:r>
        <w:rPr>
          <w:spacing w:val="-2"/>
        </w:rPr>
        <w:t>[Comprehension]</w:t>
      </w:r>
    </w:p>
    <w:p w14:paraId="1AA43DE9" w14:textId="77777777" w:rsidR="00457D3C" w:rsidRDefault="0056737C">
      <w:pPr>
        <w:pStyle w:val="ListParagraph"/>
        <w:numPr>
          <w:ilvl w:val="1"/>
          <w:numId w:val="3"/>
        </w:numPr>
        <w:tabs>
          <w:tab w:val="left" w:pos="499"/>
          <w:tab w:val="left" w:pos="501"/>
        </w:tabs>
        <w:spacing w:after="10" w:line="247" w:lineRule="auto"/>
        <w:ind w:right="379"/>
        <w:jc w:val="both"/>
      </w:pPr>
      <w:r>
        <w:t>A newly qualified CA</w:t>
      </w:r>
      <w:r>
        <w:rPr>
          <w:spacing w:val="-1"/>
        </w:rPr>
        <w:t xml:space="preserve"> </w:t>
      </w:r>
      <w:r>
        <w:t>Arun Kumar, commenced practice and has acquired the following assets in his office during FY 2022-23 at the cost shown against each item. Calculate the amount of depreciation that can be claimed from his professional income for AY2023-24. Assume that all the assets were purchased by way of account payee cheque.</w:t>
      </w: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2015"/>
        <w:gridCol w:w="1128"/>
        <w:gridCol w:w="1363"/>
        <w:gridCol w:w="898"/>
      </w:tblGrid>
      <w:tr w:rsidR="00457D3C" w14:paraId="1B6C2394" w14:textId="77777777">
        <w:trPr>
          <w:trHeight w:val="420"/>
        </w:trPr>
        <w:tc>
          <w:tcPr>
            <w:tcW w:w="401" w:type="dxa"/>
            <w:tcBorders>
              <w:top w:val="single" w:sz="4" w:space="0" w:color="898989"/>
              <w:bottom w:val="single" w:sz="8" w:space="0" w:color="898989"/>
            </w:tcBorders>
          </w:tcPr>
          <w:p w14:paraId="29E7E2EC" w14:textId="77777777" w:rsidR="00457D3C" w:rsidRDefault="0056737C">
            <w:pPr>
              <w:pStyle w:val="TableParagraph"/>
              <w:spacing w:before="20" w:line="182" w:lineRule="exact"/>
              <w:ind w:left="2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Sl.</w:t>
            </w:r>
          </w:p>
          <w:p w14:paraId="3FF931F4" w14:textId="77777777" w:rsidR="00457D3C" w:rsidRDefault="0056737C">
            <w:pPr>
              <w:pStyle w:val="TableParagraph"/>
              <w:spacing w:line="182" w:lineRule="exact"/>
              <w:ind w:left="2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No.</w:t>
            </w:r>
          </w:p>
        </w:tc>
        <w:tc>
          <w:tcPr>
            <w:tcW w:w="2015" w:type="dxa"/>
            <w:tcBorders>
              <w:top w:val="single" w:sz="4" w:space="0" w:color="898989"/>
              <w:bottom w:val="single" w:sz="8" w:space="0" w:color="898989"/>
            </w:tcBorders>
          </w:tcPr>
          <w:p w14:paraId="55FE3CA6" w14:textId="77777777" w:rsidR="00457D3C" w:rsidRDefault="0056737C">
            <w:pPr>
              <w:pStyle w:val="TableParagraph"/>
              <w:spacing w:before="20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Description</w:t>
            </w:r>
          </w:p>
        </w:tc>
        <w:tc>
          <w:tcPr>
            <w:tcW w:w="1128" w:type="dxa"/>
            <w:tcBorders>
              <w:top w:val="single" w:sz="4" w:space="0" w:color="898989"/>
              <w:bottom w:val="single" w:sz="8" w:space="0" w:color="898989"/>
            </w:tcBorders>
          </w:tcPr>
          <w:p w14:paraId="1569926F" w14:textId="77777777" w:rsidR="00457D3C" w:rsidRDefault="0056737C">
            <w:pPr>
              <w:pStyle w:val="TableParagraph"/>
              <w:spacing w:before="23" w:line="235" w:lineRule="auto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</w:t>
            </w:r>
            <w:r>
              <w:rPr>
                <w:b/>
                <w:spacing w:val="-2"/>
                <w:sz w:val="16"/>
              </w:rPr>
              <w:t>Acquisition</w:t>
            </w:r>
          </w:p>
        </w:tc>
        <w:tc>
          <w:tcPr>
            <w:tcW w:w="1363" w:type="dxa"/>
            <w:tcBorders>
              <w:top w:val="single" w:sz="4" w:space="0" w:color="898989"/>
              <w:bottom w:val="single" w:sz="8" w:space="0" w:color="898989"/>
            </w:tcBorders>
          </w:tcPr>
          <w:p w14:paraId="0E2375E8" w14:textId="77777777" w:rsidR="00457D3C" w:rsidRDefault="0056737C">
            <w:pPr>
              <w:pStyle w:val="TableParagraph"/>
              <w:spacing w:before="23" w:line="235" w:lineRule="auto"/>
              <w:ind w:left="173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when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put to use</w:t>
            </w:r>
          </w:p>
        </w:tc>
        <w:tc>
          <w:tcPr>
            <w:tcW w:w="898" w:type="dxa"/>
            <w:tcBorders>
              <w:top w:val="single" w:sz="4" w:space="0" w:color="898989"/>
              <w:bottom w:val="single" w:sz="8" w:space="0" w:color="898989"/>
            </w:tcBorders>
          </w:tcPr>
          <w:p w14:paraId="016F06FF" w14:textId="77777777" w:rsidR="00457D3C" w:rsidRDefault="0056737C">
            <w:pPr>
              <w:pStyle w:val="TableParagraph"/>
              <w:spacing w:before="23" w:line="235" w:lineRule="auto"/>
              <w:ind w:left="103" w:right="1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Amount </w:t>
            </w:r>
            <w:r>
              <w:rPr>
                <w:b/>
                <w:spacing w:val="-4"/>
                <w:sz w:val="16"/>
              </w:rPr>
              <w:t>(₹)</w:t>
            </w:r>
          </w:p>
        </w:tc>
      </w:tr>
      <w:tr w:rsidR="00457D3C" w14:paraId="461FDF85" w14:textId="77777777">
        <w:trPr>
          <w:trHeight w:val="420"/>
        </w:trPr>
        <w:tc>
          <w:tcPr>
            <w:tcW w:w="401" w:type="dxa"/>
            <w:tcBorders>
              <w:top w:val="single" w:sz="8" w:space="0" w:color="898989"/>
              <w:bottom w:val="single" w:sz="8" w:space="0" w:color="898989"/>
            </w:tcBorders>
          </w:tcPr>
          <w:p w14:paraId="1E9DAE6C" w14:textId="77777777" w:rsidR="00457D3C" w:rsidRDefault="0056737C">
            <w:pPr>
              <w:pStyle w:val="TableParagraph"/>
              <w:spacing w:before="20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015" w:type="dxa"/>
            <w:tcBorders>
              <w:top w:val="single" w:sz="8" w:space="0" w:color="898989"/>
              <w:bottom w:val="single" w:sz="8" w:space="0" w:color="898989"/>
            </w:tcBorders>
          </w:tcPr>
          <w:p w14:paraId="2239396B" w14:textId="77777777" w:rsidR="00457D3C" w:rsidRDefault="0056737C">
            <w:pPr>
              <w:pStyle w:val="TableParagraph"/>
              <w:spacing w:before="23" w:line="235" w:lineRule="auto"/>
              <w:ind w:left="117" w:right="511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including computer software</w:t>
            </w:r>
          </w:p>
        </w:tc>
        <w:tc>
          <w:tcPr>
            <w:tcW w:w="1128" w:type="dxa"/>
            <w:tcBorders>
              <w:top w:val="single" w:sz="8" w:space="0" w:color="898989"/>
              <w:bottom w:val="single" w:sz="8" w:space="0" w:color="898989"/>
            </w:tcBorders>
          </w:tcPr>
          <w:p w14:paraId="085C8758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60C0DF0C" w14:textId="77777777" w:rsidR="00457D3C" w:rsidRDefault="0056737C">
            <w:pPr>
              <w:pStyle w:val="TableParagraph"/>
              <w:spacing w:before="1"/>
              <w:ind w:left="89"/>
              <w:rPr>
                <w:sz w:val="16"/>
              </w:rPr>
            </w:pPr>
            <w:r>
              <w:rPr>
                <w:sz w:val="16"/>
              </w:rPr>
              <w:t>27-09-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363" w:type="dxa"/>
            <w:tcBorders>
              <w:top w:val="single" w:sz="8" w:space="0" w:color="898989"/>
              <w:bottom w:val="single" w:sz="8" w:space="0" w:color="898989"/>
            </w:tcBorders>
          </w:tcPr>
          <w:p w14:paraId="6239A7A9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58E1EDE3" w14:textId="77777777" w:rsidR="00457D3C" w:rsidRDefault="0056737C">
            <w:pPr>
              <w:pStyle w:val="TableParagraph"/>
              <w:spacing w:before="1"/>
              <w:ind w:left="173"/>
              <w:rPr>
                <w:sz w:val="16"/>
              </w:rPr>
            </w:pPr>
            <w:r>
              <w:rPr>
                <w:sz w:val="16"/>
              </w:rPr>
              <w:t>01-10-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98" w:type="dxa"/>
            <w:tcBorders>
              <w:top w:val="single" w:sz="8" w:space="0" w:color="898989"/>
              <w:bottom w:val="single" w:sz="8" w:space="0" w:color="898989"/>
            </w:tcBorders>
          </w:tcPr>
          <w:p w14:paraId="6E700217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5A0D2A62" w14:textId="77777777" w:rsidR="00457D3C" w:rsidRDefault="0056737C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35,000</w:t>
            </w:r>
          </w:p>
        </w:tc>
      </w:tr>
      <w:tr w:rsidR="00457D3C" w14:paraId="71AABF8B" w14:textId="77777777">
        <w:trPr>
          <w:trHeight w:val="240"/>
        </w:trPr>
        <w:tc>
          <w:tcPr>
            <w:tcW w:w="401" w:type="dxa"/>
            <w:tcBorders>
              <w:top w:val="single" w:sz="8" w:space="0" w:color="898989"/>
              <w:bottom w:val="single" w:sz="8" w:space="0" w:color="898989"/>
            </w:tcBorders>
          </w:tcPr>
          <w:p w14:paraId="4FCEDD10" w14:textId="77777777" w:rsidR="00457D3C" w:rsidRDefault="0056737C">
            <w:pPr>
              <w:pStyle w:val="TableParagraph"/>
              <w:spacing w:before="20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015" w:type="dxa"/>
            <w:tcBorders>
              <w:top w:val="single" w:sz="8" w:space="0" w:color="898989"/>
              <w:bottom w:val="single" w:sz="8" w:space="0" w:color="898989"/>
            </w:tcBorders>
          </w:tcPr>
          <w:p w14:paraId="4E03904B" w14:textId="77777777" w:rsidR="00457D3C" w:rsidRDefault="0056737C">
            <w:pPr>
              <w:pStyle w:val="TableParagraph"/>
              <w:spacing w:before="20"/>
              <w:ind w:left="117"/>
              <w:rPr>
                <w:sz w:val="16"/>
              </w:rPr>
            </w:pPr>
            <w:r>
              <w:rPr>
                <w:sz w:val="16"/>
              </w:rPr>
              <w:t xml:space="preserve">Computer </w:t>
            </w: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128" w:type="dxa"/>
            <w:tcBorders>
              <w:top w:val="single" w:sz="8" w:space="0" w:color="898989"/>
              <w:bottom w:val="single" w:sz="8" w:space="0" w:color="898989"/>
            </w:tcBorders>
          </w:tcPr>
          <w:p w14:paraId="79C37325" w14:textId="77777777" w:rsidR="00457D3C" w:rsidRDefault="0056737C">
            <w:pPr>
              <w:pStyle w:val="TableParagraph"/>
              <w:spacing w:before="20"/>
              <w:ind w:left="89"/>
              <w:rPr>
                <w:sz w:val="16"/>
              </w:rPr>
            </w:pPr>
            <w:r>
              <w:rPr>
                <w:sz w:val="16"/>
              </w:rPr>
              <w:t>02-10-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363" w:type="dxa"/>
            <w:tcBorders>
              <w:top w:val="single" w:sz="8" w:space="0" w:color="898989"/>
              <w:bottom w:val="single" w:sz="8" w:space="0" w:color="898989"/>
            </w:tcBorders>
          </w:tcPr>
          <w:p w14:paraId="5A2553D7" w14:textId="77777777" w:rsidR="00457D3C" w:rsidRDefault="0056737C">
            <w:pPr>
              <w:pStyle w:val="TableParagraph"/>
              <w:spacing w:before="20"/>
              <w:ind w:left="173"/>
              <w:rPr>
                <w:sz w:val="16"/>
              </w:rPr>
            </w:pPr>
            <w:r>
              <w:rPr>
                <w:sz w:val="16"/>
              </w:rPr>
              <w:t>08-10-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98" w:type="dxa"/>
            <w:tcBorders>
              <w:top w:val="single" w:sz="8" w:space="0" w:color="898989"/>
              <w:bottom w:val="single" w:sz="8" w:space="0" w:color="898989"/>
            </w:tcBorders>
          </w:tcPr>
          <w:p w14:paraId="650E539E" w14:textId="77777777" w:rsidR="00457D3C" w:rsidRDefault="0056737C">
            <w:pPr>
              <w:pStyle w:val="TableParagraph"/>
              <w:spacing w:before="20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8,500</w:t>
            </w:r>
          </w:p>
        </w:tc>
      </w:tr>
      <w:tr w:rsidR="00457D3C" w14:paraId="2B1AD741" w14:textId="77777777">
        <w:trPr>
          <w:trHeight w:val="240"/>
        </w:trPr>
        <w:tc>
          <w:tcPr>
            <w:tcW w:w="401" w:type="dxa"/>
            <w:tcBorders>
              <w:top w:val="single" w:sz="8" w:space="0" w:color="898989"/>
              <w:bottom w:val="single" w:sz="8" w:space="0" w:color="898989"/>
            </w:tcBorders>
          </w:tcPr>
          <w:p w14:paraId="3E832DF5" w14:textId="77777777" w:rsidR="00457D3C" w:rsidRDefault="0056737C">
            <w:pPr>
              <w:pStyle w:val="TableParagraph"/>
              <w:spacing w:before="20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015" w:type="dxa"/>
            <w:tcBorders>
              <w:top w:val="single" w:sz="8" w:space="0" w:color="898989"/>
              <w:bottom w:val="single" w:sz="8" w:space="0" w:color="898989"/>
            </w:tcBorders>
          </w:tcPr>
          <w:p w14:paraId="4986F096" w14:textId="77777777" w:rsidR="00457D3C" w:rsidRDefault="0056737C">
            <w:pPr>
              <w:pStyle w:val="TableParagraph"/>
              <w:spacing w:before="20"/>
              <w:ind w:left="117"/>
              <w:rPr>
                <w:sz w:val="16"/>
              </w:rPr>
            </w:pPr>
            <w:r>
              <w:rPr>
                <w:sz w:val="16"/>
              </w:rPr>
              <w:t xml:space="preserve">Computer </w:t>
            </w:r>
            <w:r>
              <w:rPr>
                <w:spacing w:val="-2"/>
                <w:sz w:val="16"/>
              </w:rPr>
              <w:t>Printer</w:t>
            </w:r>
          </w:p>
        </w:tc>
        <w:tc>
          <w:tcPr>
            <w:tcW w:w="1128" w:type="dxa"/>
            <w:tcBorders>
              <w:top w:val="single" w:sz="8" w:space="0" w:color="898989"/>
              <w:bottom w:val="single" w:sz="8" w:space="0" w:color="898989"/>
            </w:tcBorders>
          </w:tcPr>
          <w:p w14:paraId="58C88980" w14:textId="77777777" w:rsidR="00457D3C" w:rsidRDefault="0056737C">
            <w:pPr>
              <w:pStyle w:val="TableParagraph"/>
              <w:spacing w:before="20"/>
              <w:ind w:left="89"/>
              <w:rPr>
                <w:sz w:val="16"/>
              </w:rPr>
            </w:pPr>
            <w:r>
              <w:rPr>
                <w:sz w:val="16"/>
              </w:rPr>
              <w:t>01-10-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363" w:type="dxa"/>
            <w:tcBorders>
              <w:top w:val="single" w:sz="8" w:space="0" w:color="898989"/>
              <w:bottom w:val="single" w:sz="8" w:space="0" w:color="898989"/>
            </w:tcBorders>
          </w:tcPr>
          <w:p w14:paraId="204FD9A1" w14:textId="77777777" w:rsidR="00457D3C" w:rsidRDefault="0056737C">
            <w:pPr>
              <w:pStyle w:val="TableParagraph"/>
              <w:spacing w:before="20"/>
              <w:ind w:left="173"/>
              <w:rPr>
                <w:sz w:val="16"/>
              </w:rPr>
            </w:pPr>
            <w:r>
              <w:rPr>
                <w:sz w:val="16"/>
              </w:rPr>
              <w:t>01-10-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98" w:type="dxa"/>
            <w:tcBorders>
              <w:top w:val="single" w:sz="8" w:space="0" w:color="898989"/>
              <w:bottom w:val="single" w:sz="8" w:space="0" w:color="898989"/>
            </w:tcBorders>
          </w:tcPr>
          <w:p w14:paraId="325CBF12" w14:textId="77777777" w:rsidR="00457D3C" w:rsidRDefault="0056737C">
            <w:pPr>
              <w:pStyle w:val="TableParagraph"/>
              <w:spacing w:before="20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12,500</w:t>
            </w:r>
          </w:p>
        </w:tc>
      </w:tr>
      <w:tr w:rsidR="00457D3C" w14:paraId="0F7B757B" w14:textId="77777777">
        <w:trPr>
          <w:trHeight w:val="420"/>
        </w:trPr>
        <w:tc>
          <w:tcPr>
            <w:tcW w:w="401" w:type="dxa"/>
            <w:tcBorders>
              <w:top w:val="single" w:sz="8" w:space="0" w:color="898989"/>
              <w:bottom w:val="single" w:sz="8" w:space="0" w:color="898989"/>
            </w:tcBorders>
          </w:tcPr>
          <w:p w14:paraId="3FC0978E" w14:textId="77777777" w:rsidR="00457D3C" w:rsidRDefault="0056737C">
            <w:pPr>
              <w:pStyle w:val="TableParagraph"/>
              <w:spacing w:before="20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15" w:type="dxa"/>
            <w:tcBorders>
              <w:top w:val="single" w:sz="8" w:space="0" w:color="898989"/>
              <w:bottom w:val="single" w:sz="8" w:space="0" w:color="898989"/>
            </w:tcBorders>
          </w:tcPr>
          <w:p w14:paraId="5A82EC3D" w14:textId="77777777" w:rsidR="00457D3C" w:rsidRDefault="0056737C">
            <w:pPr>
              <w:pStyle w:val="TableParagraph"/>
              <w:spacing w:before="23" w:line="235" w:lineRule="auto"/>
              <w:ind w:left="117"/>
              <w:rPr>
                <w:sz w:val="16"/>
              </w:rPr>
            </w:pPr>
            <w:r>
              <w:rPr>
                <w:sz w:val="16"/>
              </w:rPr>
              <w:t>Books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(other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annual publications of ₹12,000)</w:t>
            </w:r>
          </w:p>
        </w:tc>
        <w:tc>
          <w:tcPr>
            <w:tcW w:w="1128" w:type="dxa"/>
            <w:tcBorders>
              <w:top w:val="single" w:sz="8" w:space="0" w:color="898989"/>
              <w:bottom w:val="single" w:sz="8" w:space="0" w:color="898989"/>
            </w:tcBorders>
          </w:tcPr>
          <w:p w14:paraId="6BADCF34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05F2DF14" w14:textId="77777777" w:rsidR="00457D3C" w:rsidRDefault="0056737C">
            <w:pPr>
              <w:pStyle w:val="TableParagraph"/>
              <w:spacing w:before="1"/>
              <w:ind w:left="89"/>
              <w:rPr>
                <w:sz w:val="16"/>
              </w:rPr>
            </w:pPr>
            <w:r>
              <w:rPr>
                <w:sz w:val="16"/>
              </w:rPr>
              <w:t>01-04-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363" w:type="dxa"/>
            <w:tcBorders>
              <w:top w:val="single" w:sz="8" w:space="0" w:color="898989"/>
              <w:bottom w:val="single" w:sz="8" w:space="0" w:color="898989"/>
            </w:tcBorders>
          </w:tcPr>
          <w:p w14:paraId="5164A601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1D4166DB" w14:textId="77777777" w:rsidR="00457D3C" w:rsidRDefault="0056737C">
            <w:pPr>
              <w:pStyle w:val="TableParagraph"/>
              <w:spacing w:before="1"/>
              <w:ind w:left="173"/>
              <w:rPr>
                <w:sz w:val="16"/>
              </w:rPr>
            </w:pPr>
            <w:r>
              <w:rPr>
                <w:sz w:val="16"/>
              </w:rPr>
              <w:t>01-04-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98" w:type="dxa"/>
            <w:tcBorders>
              <w:top w:val="single" w:sz="8" w:space="0" w:color="898989"/>
              <w:bottom w:val="single" w:sz="8" w:space="0" w:color="898989"/>
            </w:tcBorders>
          </w:tcPr>
          <w:p w14:paraId="7113A803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1A216DBC" w14:textId="77777777" w:rsidR="00457D3C" w:rsidRDefault="0056737C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13,000</w:t>
            </w:r>
          </w:p>
        </w:tc>
      </w:tr>
      <w:tr w:rsidR="00457D3C" w14:paraId="3E58B883" w14:textId="77777777">
        <w:trPr>
          <w:trHeight w:val="420"/>
        </w:trPr>
        <w:tc>
          <w:tcPr>
            <w:tcW w:w="401" w:type="dxa"/>
            <w:tcBorders>
              <w:top w:val="single" w:sz="8" w:space="0" w:color="898989"/>
              <w:bottom w:val="single" w:sz="8" w:space="0" w:color="898989"/>
            </w:tcBorders>
          </w:tcPr>
          <w:p w14:paraId="0E569B4C" w14:textId="77777777" w:rsidR="00457D3C" w:rsidRDefault="0056737C">
            <w:pPr>
              <w:pStyle w:val="TableParagraph"/>
              <w:spacing w:before="20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015" w:type="dxa"/>
            <w:tcBorders>
              <w:top w:val="single" w:sz="8" w:space="0" w:color="898989"/>
              <w:bottom w:val="single" w:sz="8" w:space="0" w:color="898989"/>
            </w:tcBorders>
          </w:tcPr>
          <w:p w14:paraId="2B905B26" w14:textId="77777777" w:rsidR="00457D3C" w:rsidRDefault="0056737C">
            <w:pPr>
              <w:pStyle w:val="TableParagraph"/>
              <w:spacing w:before="23" w:line="235" w:lineRule="auto"/>
              <w:ind w:left="117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Furniture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(acquired from a practicing CA)</w:t>
            </w:r>
          </w:p>
        </w:tc>
        <w:tc>
          <w:tcPr>
            <w:tcW w:w="1128" w:type="dxa"/>
            <w:tcBorders>
              <w:top w:val="single" w:sz="8" w:space="0" w:color="898989"/>
              <w:bottom w:val="single" w:sz="8" w:space="0" w:color="898989"/>
            </w:tcBorders>
          </w:tcPr>
          <w:p w14:paraId="5C057E8B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59D48E1C" w14:textId="77777777" w:rsidR="00457D3C" w:rsidRDefault="0056737C">
            <w:pPr>
              <w:pStyle w:val="TableParagraph"/>
              <w:spacing w:before="1"/>
              <w:ind w:left="89"/>
              <w:rPr>
                <w:sz w:val="16"/>
              </w:rPr>
            </w:pPr>
            <w:r>
              <w:rPr>
                <w:sz w:val="16"/>
              </w:rPr>
              <w:t>01-04-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363" w:type="dxa"/>
            <w:tcBorders>
              <w:top w:val="single" w:sz="8" w:space="0" w:color="898989"/>
              <w:bottom w:val="single" w:sz="8" w:space="0" w:color="898989"/>
            </w:tcBorders>
          </w:tcPr>
          <w:p w14:paraId="4A5CAC6D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604FACC9" w14:textId="77777777" w:rsidR="00457D3C" w:rsidRDefault="0056737C">
            <w:pPr>
              <w:pStyle w:val="TableParagraph"/>
              <w:spacing w:before="1"/>
              <w:ind w:left="173"/>
              <w:rPr>
                <w:sz w:val="16"/>
              </w:rPr>
            </w:pPr>
            <w:r>
              <w:rPr>
                <w:sz w:val="16"/>
              </w:rPr>
              <w:t>01-04-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98" w:type="dxa"/>
            <w:tcBorders>
              <w:top w:val="single" w:sz="8" w:space="0" w:color="898989"/>
              <w:bottom w:val="single" w:sz="8" w:space="0" w:color="898989"/>
            </w:tcBorders>
          </w:tcPr>
          <w:p w14:paraId="6BA47707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1F7749D8" w14:textId="77777777" w:rsidR="00457D3C" w:rsidRDefault="0056737C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3,00,000</w:t>
            </w:r>
          </w:p>
        </w:tc>
      </w:tr>
      <w:tr w:rsidR="00457D3C" w14:paraId="6874FB47" w14:textId="77777777">
        <w:trPr>
          <w:trHeight w:val="240"/>
        </w:trPr>
        <w:tc>
          <w:tcPr>
            <w:tcW w:w="401" w:type="dxa"/>
            <w:tcBorders>
              <w:top w:val="single" w:sz="8" w:space="0" w:color="898989"/>
              <w:bottom w:val="single" w:sz="4" w:space="0" w:color="DDDDDD"/>
            </w:tcBorders>
          </w:tcPr>
          <w:p w14:paraId="6CAB59A5" w14:textId="77777777" w:rsidR="00457D3C" w:rsidRDefault="0056737C">
            <w:pPr>
              <w:pStyle w:val="TableParagraph"/>
              <w:spacing w:before="20"/>
              <w:ind w:left="2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015" w:type="dxa"/>
            <w:tcBorders>
              <w:top w:val="single" w:sz="8" w:space="0" w:color="898989"/>
              <w:bottom w:val="single" w:sz="4" w:space="0" w:color="DDDDDD"/>
            </w:tcBorders>
          </w:tcPr>
          <w:p w14:paraId="049B09E7" w14:textId="77777777" w:rsidR="00457D3C" w:rsidRDefault="0056737C">
            <w:pPr>
              <w:pStyle w:val="TableParagraph"/>
              <w:spacing w:before="2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Laptop</w:t>
            </w:r>
          </w:p>
        </w:tc>
        <w:tc>
          <w:tcPr>
            <w:tcW w:w="1128" w:type="dxa"/>
            <w:tcBorders>
              <w:top w:val="single" w:sz="8" w:space="0" w:color="898989"/>
              <w:bottom w:val="single" w:sz="4" w:space="0" w:color="DDDDDD"/>
            </w:tcBorders>
          </w:tcPr>
          <w:p w14:paraId="4AD7993E" w14:textId="77777777" w:rsidR="00457D3C" w:rsidRDefault="0056737C">
            <w:pPr>
              <w:pStyle w:val="TableParagraph"/>
              <w:spacing w:before="20"/>
              <w:ind w:left="89"/>
              <w:rPr>
                <w:sz w:val="16"/>
              </w:rPr>
            </w:pPr>
            <w:r>
              <w:rPr>
                <w:sz w:val="16"/>
              </w:rPr>
              <w:t>26-09-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363" w:type="dxa"/>
            <w:tcBorders>
              <w:top w:val="single" w:sz="8" w:space="0" w:color="898989"/>
              <w:bottom w:val="single" w:sz="4" w:space="0" w:color="DDDDDD"/>
            </w:tcBorders>
          </w:tcPr>
          <w:p w14:paraId="4C1EAD73" w14:textId="77777777" w:rsidR="00457D3C" w:rsidRDefault="0056737C">
            <w:pPr>
              <w:pStyle w:val="TableParagraph"/>
              <w:spacing w:before="20"/>
              <w:ind w:left="173"/>
              <w:rPr>
                <w:sz w:val="16"/>
              </w:rPr>
            </w:pPr>
            <w:r>
              <w:rPr>
                <w:sz w:val="16"/>
              </w:rPr>
              <w:t>08-10-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98" w:type="dxa"/>
            <w:tcBorders>
              <w:top w:val="single" w:sz="8" w:space="0" w:color="898989"/>
              <w:bottom w:val="single" w:sz="4" w:space="0" w:color="DDDDDD"/>
            </w:tcBorders>
          </w:tcPr>
          <w:p w14:paraId="4FF0EB05" w14:textId="77777777" w:rsidR="00457D3C" w:rsidRDefault="0056737C">
            <w:pPr>
              <w:pStyle w:val="TableParagraph"/>
              <w:spacing w:before="20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43,000</w:t>
            </w:r>
          </w:p>
        </w:tc>
      </w:tr>
    </w:tbl>
    <w:p w14:paraId="6AD8B22D" w14:textId="77777777" w:rsidR="00457D3C" w:rsidRDefault="0056737C">
      <w:pPr>
        <w:pStyle w:val="BodyText"/>
        <w:spacing w:before="18"/>
        <w:ind w:left="8192"/>
        <w:jc w:val="both"/>
      </w:pPr>
      <w:r>
        <w:t xml:space="preserve">(CO1) </w:t>
      </w:r>
      <w:r>
        <w:rPr>
          <w:spacing w:val="-2"/>
        </w:rPr>
        <w:t>[Comprehension]</w:t>
      </w:r>
    </w:p>
    <w:p w14:paraId="16384AF5" w14:textId="77777777" w:rsidR="00457D3C" w:rsidRDefault="0056737C">
      <w:pPr>
        <w:pStyle w:val="ListParagraph"/>
        <w:numPr>
          <w:ilvl w:val="1"/>
          <w:numId w:val="3"/>
        </w:numPr>
        <w:tabs>
          <w:tab w:val="left" w:pos="672"/>
        </w:tabs>
        <w:spacing w:line="247" w:lineRule="auto"/>
        <w:ind w:left="672" w:right="371" w:hanging="528"/>
      </w:pPr>
      <w:r>
        <w:t>Classify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 xml:space="preserve">capital </w:t>
      </w:r>
      <w:r>
        <w:rPr>
          <w:spacing w:val="-2"/>
        </w:rPr>
        <w:t>assets.</w:t>
      </w:r>
    </w:p>
    <w:p w14:paraId="08A04DFB" w14:textId="77777777" w:rsidR="00457D3C" w:rsidRDefault="0056737C">
      <w:pPr>
        <w:pStyle w:val="BodyText"/>
        <w:spacing w:before="29"/>
        <w:ind w:left="8200"/>
      </w:pPr>
      <w:r>
        <w:t xml:space="preserve">(CO2) </w:t>
      </w:r>
      <w:r>
        <w:rPr>
          <w:spacing w:val="-2"/>
        </w:rPr>
        <w:t>[Comprehension]</w:t>
      </w:r>
    </w:p>
    <w:p w14:paraId="08DC59C6" w14:textId="77777777" w:rsidR="00457D3C" w:rsidRDefault="0056737C">
      <w:pPr>
        <w:pStyle w:val="ListParagraph"/>
        <w:numPr>
          <w:ilvl w:val="1"/>
          <w:numId w:val="3"/>
        </w:numPr>
        <w:tabs>
          <w:tab w:val="left" w:pos="655"/>
        </w:tabs>
        <w:spacing w:line="247" w:lineRule="auto"/>
        <w:ind w:left="655" w:right="371" w:hanging="511"/>
      </w:pPr>
      <w:r>
        <w:t>Ms.</w:t>
      </w:r>
      <w:r>
        <w:rPr>
          <w:spacing w:val="-10"/>
        </w:rPr>
        <w:t xml:space="preserve"> </w:t>
      </w:r>
      <w:r>
        <w:t>Aishwarya receives the following gifts from Mr. Vivek, one of her friends, during the previous year 2023-24. Discuss the tax treatment of such gifts.</w:t>
      </w:r>
    </w:p>
    <w:p w14:paraId="086CAE44" w14:textId="77777777" w:rsidR="00457D3C" w:rsidRDefault="0056737C">
      <w:pPr>
        <w:pStyle w:val="ListParagraph"/>
        <w:numPr>
          <w:ilvl w:val="2"/>
          <w:numId w:val="3"/>
        </w:numPr>
        <w:tabs>
          <w:tab w:val="left" w:pos="985"/>
        </w:tabs>
        <w:spacing w:before="0" w:line="252" w:lineRule="exact"/>
      </w:pPr>
      <w:r>
        <w:t>Cash gift of Rs.44,500 on</w:t>
      </w:r>
      <w:r>
        <w:rPr>
          <w:spacing w:val="-13"/>
        </w:rPr>
        <w:t xml:space="preserve"> </w:t>
      </w:r>
      <w:r>
        <w:t xml:space="preserve">April 2, </w:t>
      </w:r>
      <w:r>
        <w:rPr>
          <w:spacing w:val="-4"/>
        </w:rPr>
        <w:t>2023</w:t>
      </w:r>
    </w:p>
    <w:p w14:paraId="4C66160F" w14:textId="77777777" w:rsidR="00457D3C" w:rsidRDefault="0056737C">
      <w:pPr>
        <w:pStyle w:val="ListParagraph"/>
        <w:numPr>
          <w:ilvl w:val="2"/>
          <w:numId w:val="3"/>
        </w:numPr>
        <w:tabs>
          <w:tab w:val="left" w:pos="985"/>
        </w:tabs>
        <w:spacing w:before="7"/>
      </w:pPr>
      <w:r>
        <w:t xml:space="preserve">Cash gift of Rs.59200 on June </w:t>
      </w:r>
      <w:r>
        <w:rPr>
          <w:spacing w:val="-2"/>
        </w:rPr>
        <w:t>12,2023</w:t>
      </w:r>
    </w:p>
    <w:p w14:paraId="03690F80" w14:textId="77777777" w:rsidR="00457D3C" w:rsidRDefault="0056737C">
      <w:pPr>
        <w:pStyle w:val="ListParagraph"/>
        <w:numPr>
          <w:ilvl w:val="2"/>
          <w:numId w:val="3"/>
        </w:numPr>
        <w:tabs>
          <w:tab w:val="left" w:pos="972"/>
        </w:tabs>
        <w:spacing w:before="7"/>
        <w:ind w:left="972" w:hanging="317"/>
      </w:pPr>
      <w:r>
        <w:t xml:space="preserve">Cash gift of Rs.43,700 on July 5, </w:t>
      </w:r>
      <w:r>
        <w:rPr>
          <w:spacing w:val="-4"/>
        </w:rPr>
        <w:t>2023</w:t>
      </w:r>
    </w:p>
    <w:p w14:paraId="70845100" w14:textId="77777777" w:rsidR="00457D3C" w:rsidRDefault="0056737C">
      <w:pPr>
        <w:pStyle w:val="ListParagraph"/>
        <w:numPr>
          <w:ilvl w:val="2"/>
          <w:numId w:val="3"/>
        </w:numPr>
        <w:tabs>
          <w:tab w:val="left" w:pos="985"/>
        </w:tabs>
        <w:spacing w:before="7"/>
      </w:pPr>
      <w:r>
        <w:t>Cash</w:t>
      </w:r>
      <w:r>
        <w:rPr>
          <w:spacing w:val="-2"/>
        </w:rPr>
        <w:t xml:space="preserve"> </w:t>
      </w:r>
      <w:r>
        <w:t>gift of Rs.25,000</w:t>
      </w:r>
      <w:r>
        <w:rPr>
          <w:spacing w:val="1"/>
        </w:rPr>
        <w:t xml:space="preserve"> </w:t>
      </w:r>
      <w:r>
        <w:t>on the occasion</w:t>
      </w:r>
      <w:r>
        <w:rPr>
          <w:spacing w:val="1"/>
        </w:rPr>
        <w:t xml:space="preserve"> </w:t>
      </w:r>
      <w:r>
        <w:t>of her daughter’s</w:t>
      </w:r>
      <w:r>
        <w:rPr>
          <w:spacing w:val="1"/>
        </w:rPr>
        <w:t xml:space="preserve"> </w:t>
      </w:r>
      <w:r>
        <w:t>marriage on</w:t>
      </w:r>
      <w:r>
        <w:rPr>
          <w:spacing w:val="-13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rPr>
          <w:spacing w:val="-2"/>
        </w:rPr>
        <w:t>5,2023</w:t>
      </w:r>
    </w:p>
    <w:p w14:paraId="1F247359" w14:textId="77777777" w:rsidR="00457D3C" w:rsidRDefault="0056737C">
      <w:pPr>
        <w:pStyle w:val="ListParagraph"/>
        <w:numPr>
          <w:ilvl w:val="2"/>
          <w:numId w:val="3"/>
        </w:numPr>
        <w:tabs>
          <w:tab w:val="left" w:pos="985"/>
        </w:tabs>
        <w:spacing w:before="7"/>
      </w:pP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(Fair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Rs.57,200)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rPr>
          <w:spacing w:val="-2"/>
        </w:rPr>
        <w:t>2023.</w:t>
      </w:r>
    </w:p>
    <w:p w14:paraId="5469EB08" w14:textId="77777777" w:rsidR="00457D3C" w:rsidRDefault="0056737C">
      <w:pPr>
        <w:pStyle w:val="BodyText"/>
        <w:spacing w:before="37"/>
        <w:ind w:left="8200"/>
      </w:pPr>
      <w:r>
        <w:t xml:space="preserve">(CO3) </w:t>
      </w:r>
      <w:r>
        <w:rPr>
          <w:spacing w:val="-2"/>
        </w:rPr>
        <w:t>[Comprehension]</w:t>
      </w:r>
    </w:p>
    <w:p w14:paraId="7E6A799B" w14:textId="77777777" w:rsidR="00457D3C" w:rsidRDefault="0056737C">
      <w:pPr>
        <w:pStyle w:val="ListParagraph"/>
        <w:numPr>
          <w:ilvl w:val="1"/>
          <w:numId w:val="3"/>
        </w:numPr>
        <w:tabs>
          <w:tab w:val="left" w:pos="672"/>
        </w:tabs>
        <w:spacing w:line="247" w:lineRule="auto"/>
        <w:ind w:left="672" w:right="371" w:hanging="528"/>
      </w:pPr>
      <w:r>
        <w:t>Discuss the provisions related to inter head adjustment under section 71 for set-off and carry forward of losses.</w:t>
      </w:r>
    </w:p>
    <w:p w14:paraId="55C81822" w14:textId="77777777" w:rsidR="00457D3C" w:rsidRDefault="0056737C">
      <w:pPr>
        <w:pStyle w:val="BodyText"/>
        <w:spacing w:before="29"/>
        <w:ind w:left="8200"/>
      </w:pPr>
      <w:r>
        <w:t xml:space="preserve">(CO4) </w:t>
      </w:r>
      <w:r>
        <w:rPr>
          <w:spacing w:val="-2"/>
        </w:rPr>
        <w:t>[Comprehension]</w:t>
      </w:r>
    </w:p>
    <w:p w14:paraId="7852AEAF" w14:textId="77777777" w:rsidR="00457D3C" w:rsidRDefault="0056737C">
      <w:pPr>
        <w:pStyle w:val="ListParagraph"/>
        <w:numPr>
          <w:ilvl w:val="1"/>
          <w:numId w:val="3"/>
        </w:numPr>
        <w:tabs>
          <w:tab w:val="left" w:pos="671"/>
        </w:tabs>
        <w:spacing w:after="49"/>
        <w:ind w:left="671" w:hanging="527"/>
      </w:pPr>
      <w:r>
        <w:rPr>
          <w:u w:val="single" w:color="898989"/>
        </w:rPr>
        <w:t>Mr.</w:t>
      </w:r>
      <w:r>
        <w:rPr>
          <w:spacing w:val="-6"/>
          <w:u w:val="single" w:color="898989"/>
        </w:rPr>
        <w:t xml:space="preserve"> </w:t>
      </w:r>
      <w:r>
        <w:rPr>
          <w:u w:val="single" w:color="898989"/>
        </w:rPr>
        <w:t>Vinay</w:t>
      </w:r>
      <w:r>
        <w:rPr>
          <w:spacing w:val="-3"/>
          <w:u w:val="single" w:color="898989"/>
        </w:rPr>
        <w:t xml:space="preserve"> </w:t>
      </w:r>
      <w:r>
        <w:rPr>
          <w:u w:val="single" w:color="898989"/>
        </w:rPr>
        <w:t>(aged</w:t>
      </w:r>
      <w:r>
        <w:rPr>
          <w:spacing w:val="-3"/>
          <w:u w:val="single" w:color="898989"/>
        </w:rPr>
        <w:t xml:space="preserve"> </w:t>
      </w:r>
      <w:r>
        <w:rPr>
          <w:u w:val="single" w:color="898989"/>
        </w:rPr>
        <w:t>39</w:t>
      </w:r>
      <w:r>
        <w:rPr>
          <w:spacing w:val="-3"/>
          <w:u w:val="single" w:color="898989"/>
        </w:rPr>
        <w:t xml:space="preserve"> </w:t>
      </w:r>
      <w:r>
        <w:rPr>
          <w:u w:val="single" w:color="898989"/>
        </w:rPr>
        <w:t>years)</w:t>
      </w:r>
      <w:r>
        <w:rPr>
          <w:spacing w:val="-3"/>
          <w:u w:val="single" w:color="898989"/>
        </w:rPr>
        <w:t xml:space="preserve"> </w:t>
      </w:r>
      <w:r>
        <w:rPr>
          <w:u w:val="single" w:color="898989"/>
        </w:rPr>
        <w:t>submits</w:t>
      </w:r>
      <w:r>
        <w:rPr>
          <w:spacing w:val="-4"/>
          <w:u w:val="single" w:color="898989"/>
        </w:rPr>
        <w:t xml:space="preserve"> </w:t>
      </w:r>
      <w:r>
        <w:rPr>
          <w:u w:val="single" w:color="898989"/>
        </w:rPr>
        <w:t>the</w:t>
      </w:r>
      <w:r>
        <w:rPr>
          <w:spacing w:val="-3"/>
          <w:u w:val="single" w:color="898989"/>
        </w:rPr>
        <w:t xml:space="preserve"> </w:t>
      </w:r>
      <w:r>
        <w:rPr>
          <w:u w:val="single" w:color="898989"/>
        </w:rPr>
        <w:t>following</w:t>
      </w:r>
      <w:r>
        <w:rPr>
          <w:spacing w:val="-3"/>
        </w:rPr>
        <w:t xml:space="preserve"> </w:t>
      </w:r>
      <w:r>
        <w:t>particulars</w:t>
      </w:r>
      <w:r>
        <w:rPr>
          <w:spacing w:val="-3"/>
        </w:rPr>
        <w:t xml:space="preserve"> </w:t>
      </w:r>
      <w:r>
        <w:t>pertaining</w:t>
      </w:r>
      <w:r>
        <w:rPr>
          <w:spacing w:val="-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AY2024-</w:t>
      </w:r>
      <w:r>
        <w:rPr>
          <w:spacing w:val="-5"/>
        </w:rPr>
        <w:t>25:</w:t>
      </w: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6890"/>
      </w:tblGrid>
      <w:tr w:rsidR="00457D3C" w14:paraId="1D0C6278" w14:textId="77777777">
        <w:trPr>
          <w:trHeight w:val="214"/>
        </w:trPr>
        <w:tc>
          <w:tcPr>
            <w:tcW w:w="3051" w:type="dxa"/>
            <w:tcBorders>
              <w:bottom w:val="single" w:sz="8" w:space="0" w:color="898989"/>
            </w:tcBorders>
          </w:tcPr>
          <w:p w14:paraId="170463B7" w14:textId="77777777" w:rsidR="00457D3C" w:rsidRDefault="0056737C">
            <w:pPr>
              <w:pStyle w:val="TableParagraph"/>
              <w:spacing w:line="179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Particulars</w:t>
            </w:r>
          </w:p>
        </w:tc>
        <w:tc>
          <w:tcPr>
            <w:tcW w:w="6890" w:type="dxa"/>
            <w:tcBorders>
              <w:bottom w:val="single" w:sz="8" w:space="0" w:color="898989"/>
            </w:tcBorders>
          </w:tcPr>
          <w:p w14:paraId="1E722BF0" w14:textId="77777777" w:rsidR="00457D3C" w:rsidRDefault="0056737C">
            <w:pPr>
              <w:pStyle w:val="TableParagraph"/>
              <w:spacing w:line="179" w:lineRule="exact"/>
              <w:ind w:left="151"/>
              <w:rPr>
                <w:sz w:val="16"/>
              </w:rPr>
            </w:pPr>
            <w:r>
              <w:rPr>
                <w:sz w:val="16"/>
              </w:rPr>
              <w:t xml:space="preserve">Amount </w:t>
            </w:r>
            <w:r>
              <w:rPr>
                <w:spacing w:val="-5"/>
                <w:sz w:val="16"/>
              </w:rPr>
              <w:t>(₹)</w:t>
            </w:r>
          </w:p>
        </w:tc>
      </w:tr>
      <w:tr w:rsidR="00457D3C" w14:paraId="73C12F09" w14:textId="77777777">
        <w:trPr>
          <w:trHeight w:val="204"/>
        </w:trPr>
        <w:tc>
          <w:tcPr>
            <w:tcW w:w="3051" w:type="dxa"/>
            <w:tcBorders>
              <w:top w:val="single" w:sz="8" w:space="0" w:color="898989"/>
            </w:tcBorders>
          </w:tcPr>
          <w:p w14:paraId="7F2A459F" w14:textId="77777777" w:rsidR="00457D3C" w:rsidRDefault="0056737C">
            <w:pPr>
              <w:pStyle w:val="TableParagraph"/>
              <w:spacing w:before="20" w:line="165" w:lineRule="exact"/>
              <w:ind w:left="27"/>
              <w:rPr>
                <w:sz w:val="16"/>
              </w:rPr>
            </w:pPr>
            <w:r>
              <w:rPr>
                <w:sz w:val="16"/>
              </w:rPr>
              <w:t xml:space="preserve">Income from </w:t>
            </w:r>
            <w:r>
              <w:rPr>
                <w:spacing w:val="-2"/>
                <w:sz w:val="16"/>
              </w:rPr>
              <w:t>Salary</w:t>
            </w:r>
          </w:p>
        </w:tc>
        <w:tc>
          <w:tcPr>
            <w:tcW w:w="6890" w:type="dxa"/>
            <w:tcBorders>
              <w:top w:val="single" w:sz="8" w:space="0" w:color="898989"/>
            </w:tcBorders>
          </w:tcPr>
          <w:p w14:paraId="13BDCF2A" w14:textId="77777777" w:rsidR="00457D3C" w:rsidRDefault="0056737C">
            <w:pPr>
              <w:pStyle w:val="TableParagraph"/>
              <w:spacing w:before="20" w:line="165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45,000</w:t>
            </w:r>
          </w:p>
        </w:tc>
      </w:tr>
      <w:tr w:rsidR="00457D3C" w14:paraId="5F0C8CB6" w14:textId="77777777">
        <w:trPr>
          <w:trHeight w:val="180"/>
        </w:trPr>
        <w:tc>
          <w:tcPr>
            <w:tcW w:w="3051" w:type="dxa"/>
          </w:tcPr>
          <w:p w14:paraId="55364FA0" w14:textId="77777777" w:rsidR="00457D3C" w:rsidRDefault="0056737C">
            <w:pPr>
              <w:pStyle w:val="TableParagraph"/>
              <w:spacing w:line="160" w:lineRule="exact"/>
              <w:ind w:left="27"/>
              <w:rPr>
                <w:sz w:val="16"/>
              </w:rPr>
            </w:pPr>
            <w:r>
              <w:rPr>
                <w:sz w:val="16"/>
              </w:rPr>
              <w:t xml:space="preserve">Income from House </w:t>
            </w:r>
            <w:r>
              <w:rPr>
                <w:spacing w:val="-2"/>
                <w:sz w:val="16"/>
              </w:rPr>
              <w:t>Property</w:t>
            </w:r>
          </w:p>
        </w:tc>
        <w:tc>
          <w:tcPr>
            <w:tcW w:w="6890" w:type="dxa"/>
          </w:tcPr>
          <w:p w14:paraId="1F998192" w14:textId="77777777" w:rsidR="00457D3C" w:rsidRDefault="0056737C">
            <w:pPr>
              <w:pStyle w:val="TableParagraph"/>
              <w:spacing w:line="160" w:lineRule="exact"/>
              <w:ind w:left="151"/>
              <w:rPr>
                <w:sz w:val="16"/>
              </w:rPr>
            </w:pPr>
            <w:r>
              <w:rPr>
                <w:sz w:val="16"/>
              </w:rPr>
              <w:t>(-</w:t>
            </w:r>
            <w:r>
              <w:rPr>
                <w:spacing w:val="-2"/>
                <w:sz w:val="16"/>
              </w:rPr>
              <w:t>)24,000</w:t>
            </w:r>
          </w:p>
        </w:tc>
      </w:tr>
      <w:tr w:rsidR="00457D3C" w14:paraId="571C4CC8" w14:textId="77777777">
        <w:trPr>
          <w:trHeight w:val="180"/>
        </w:trPr>
        <w:tc>
          <w:tcPr>
            <w:tcW w:w="3051" w:type="dxa"/>
          </w:tcPr>
          <w:p w14:paraId="7F7F17AD" w14:textId="77777777" w:rsidR="00457D3C" w:rsidRDefault="0056737C">
            <w:pPr>
              <w:pStyle w:val="TableParagraph"/>
              <w:spacing w:line="160" w:lineRule="exact"/>
              <w:ind w:left="27"/>
              <w:rPr>
                <w:sz w:val="16"/>
              </w:rPr>
            </w:pPr>
            <w:r>
              <w:rPr>
                <w:sz w:val="16"/>
              </w:rPr>
              <w:t xml:space="preserve">Income from non-speculative </w:t>
            </w:r>
            <w:r>
              <w:rPr>
                <w:spacing w:val="-2"/>
                <w:sz w:val="16"/>
              </w:rPr>
              <w:t>business</w:t>
            </w:r>
          </w:p>
        </w:tc>
        <w:tc>
          <w:tcPr>
            <w:tcW w:w="6890" w:type="dxa"/>
          </w:tcPr>
          <w:p w14:paraId="49BC47D3" w14:textId="77777777" w:rsidR="00457D3C" w:rsidRDefault="0056737C">
            <w:pPr>
              <w:pStyle w:val="TableParagraph"/>
              <w:spacing w:line="160" w:lineRule="exact"/>
              <w:ind w:left="151"/>
              <w:rPr>
                <w:sz w:val="16"/>
              </w:rPr>
            </w:pPr>
            <w:r>
              <w:rPr>
                <w:sz w:val="16"/>
              </w:rPr>
              <w:t>(-</w:t>
            </w:r>
            <w:r>
              <w:rPr>
                <w:spacing w:val="-2"/>
                <w:sz w:val="16"/>
              </w:rPr>
              <w:t>)22,000</w:t>
            </w:r>
          </w:p>
        </w:tc>
      </w:tr>
      <w:tr w:rsidR="00457D3C" w14:paraId="4045D648" w14:textId="77777777">
        <w:trPr>
          <w:trHeight w:val="180"/>
        </w:trPr>
        <w:tc>
          <w:tcPr>
            <w:tcW w:w="3051" w:type="dxa"/>
          </w:tcPr>
          <w:p w14:paraId="73BA7A68" w14:textId="77777777" w:rsidR="00457D3C" w:rsidRDefault="0056737C">
            <w:pPr>
              <w:pStyle w:val="TableParagraph"/>
              <w:spacing w:line="160" w:lineRule="exact"/>
              <w:ind w:left="27"/>
              <w:rPr>
                <w:sz w:val="16"/>
              </w:rPr>
            </w:pPr>
            <w:r>
              <w:rPr>
                <w:sz w:val="16"/>
              </w:rPr>
              <w:t xml:space="preserve">Income from speculative </w:t>
            </w:r>
            <w:r>
              <w:rPr>
                <w:spacing w:val="-2"/>
                <w:sz w:val="16"/>
              </w:rPr>
              <w:t>business</w:t>
            </w:r>
          </w:p>
        </w:tc>
        <w:tc>
          <w:tcPr>
            <w:tcW w:w="6890" w:type="dxa"/>
          </w:tcPr>
          <w:p w14:paraId="53F6DB3F" w14:textId="77777777" w:rsidR="00457D3C" w:rsidRDefault="0056737C">
            <w:pPr>
              <w:pStyle w:val="TableParagraph"/>
              <w:spacing w:line="160" w:lineRule="exact"/>
              <w:ind w:left="151"/>
              <w:rPr>
                <w:sz w:val="16"/>
              </w:rPr>
            </w:pPr>
            <w:r>
              <w:rPr>
                <w:sz w:val="16"/>
              </w:rPr>
              <w:t xml:space="preserve">(-) </w:t>
            </w:r>
            <w:r>
              <w:rPr>
                <w:spacing w:val="-2"/>
                <w:sz w:val="16"/>
              </w:rPr>
              <w:t>4,000</w:t>
            </w:r>
          </w:p>
        </w:tc>
      </w:tr>
      <w:tr w:rsidR="00457D3C" w14:paraId="3E3B62E8" w14:textId="77777777">
        <w:trPr>
          <w:trHeight w:val="180"/>
        </w:trPr>
        <w:tc>
          <w:tcPr>
            <w:tcW w:w="3051" w:type="dxa"/>
          </w:tcPr>
          <w:p w14:paraId="523A4C31" w14:textId="77777777" w:rsidR="00457D3C" w:rsidRDefault="0056737C">
            <w:pPr>
              <w:pStyle w:val="TableParagraph"/>
              <w:spacing w:line="160" w:lineRule="exact"/>
              <w:ind w:left="27"/>
              <w:rPr>
                <w:sz w:val="16"/>
              </w:rPr>
            </w:pPr>
            <w:r>
              <w:rPr>
                <w:sz w:val="16"/>
              </w:rPr>
              <w:t xml:space="preserve">Short-term capital </w:t>
            </w:r>
            <w:r>
              <w:rPr>
                <w:spacing w:val="-2"/>
                <w:sz w:val="16"/>
              </w:rPr>
              <w:t>losses</w:t>
            </w:r>
          </w:p>
        </w:tc>
        <w:tc>
          <w:tcPr>
            <w:tcW w:w="6890" w:type="dxa"/>
          </w:tcPr>
          <w:p w14:paraId="2189CAF2" w14:textId="77777777" w:rsidR="00457D3C" w:rsidRDefault="0056737C">
            <w:pPr>
              <w:pStyle w:val="TableParagraph"/>
              <w:spacing w:line="160" w:lineRule="exact"/>
              <w:ind w:left="151"/>
              <w:rPr>
                <w:sz w:val="16"/>
              </w:rPr>
            </w:pPr>
            <w:r>
              <w:rPr>
                <w:sz w:val="16"/>
              </w:rPr>
              <w:t xml:space="preserve">(-) </w:t>
            </w:r>
            <w:r>
              <w:rPr>
                <w:spacing w:val="-2"/>
                <w:sz w:val="16"/>
              </w:rPr>
              <w:t>25,000</w:t>
            </w:r>
          </w:p>
        </w:tc>
      </w:tr>
      <w:tr w:rsidR="00457D3C" w14:paraId="6B73E44D" w14:textId="77777777">
        <w:trPr>
          <w:trHeight w:val="215"/>
        </w:trPr>
        <w:tc>
          <w:tcPr>
            <w:tcW w:w="3051" w:type="dxa"/>
            <w:tcBorders>
              <w:bottom w:val="single" w:sz="4" w:space="0" w:color="DDDDDD"/>
            </w:tcBorders>
          </w:tcPr>
          <w:p w14:paraId="074E3294" w14:textId="77777777" w:rsidR="00457D3C" w:rsidRDefault="0056737C">
            <w:pPr>
              <w:pStyle w:val="TableParagraph"/>
              <w:spacing w:line="179" w:lineRule="exact"/>
              <w:ind w:left="27"/>
              <w:rPr>
                <w:sz w:val="16"/>
              </w:rPr>
            </w:pPr>
            <w:r>
              <w:rPr>
                <w:sz w:val="16"/>
              </w:rPr>
              <w:t xml:space="preserve">Long-term capital gains taxable u/s </w:t>
            </w: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6890" w:type="dxa"/>
          </w:tcPr>
          <w:p w14:paraId="5DF71881" w14:textId="77777777" w:rsidR="00457D3C" w:rsidRDefault="0056737C">
            <w:pPr>
              <w:pStyle w:val="TableParagraph"/>
              <w:spacing w:line="179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19,000</w:t>
            </w:r>
          </w:p>
        </w:tc>
      </w:tr>
      <w:tr w:rsidR="00457D3C" w14:paraId="2885165F" w14:textId="77777777">
        <w:trPr>
          <w:trHeight w:val="253"/>
        </w:trPr>
        <w:tc>
          <w:tcPr>
            <w:tcW w:w="3051" w:type="dxa"/>
            <w:tcBorders>
              <w:top w:val="single" w:sz="4" w:space="0" w:color="DDDDDD"/>
            </w:tcBorders>
          </w:tcPr>
          <w:p w14:paraId="580A5D33" w14:textId="77777777" w:rsidR="00457D3C" w:rsidRDefault="0056737C">
            <w:pPr>
              <w:pStyle w:val="TableParagraph"/>
              <w:spacing w:line="234" w:lineRule="exact"/>
              <w:ind w:left="-3"/>
            </w:pPr>
            <w:r>
              <w:t>Compute</w:t>
            </w:r>
            <w:r>
              <w:rPr>
                <w:spacing w:val="60"/>
              </w:rPr>
              <w:t xml:space="preserve"> </w:t>
            </w:r>
            <w:r>
              <w:t>the</w:t>
            </w:r>
            <w:r>
              <w:rPr>
                <w:spacing w:val="60"/>
              </w:rPr>
              <w:t xml:space="preserve"> </w:t>
            </w:r>
            <w:r>
              <w:t>total</w:t>
            </w:r>
            <w:r>
              <w:rPr>
                <w:spacing w:val="60"/>
              </w:rPr>
              <w:t xml:space="preserve"> </w:t>
            </w:r>
            <w:r>
              <w:t>income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6890" w:type="dxa"/>
          </w:tcPr>
          <w:p w14:paraId="20A657DA" w14:textId="77777777" w:rsidR="00457D3C" w:rsidRDefault="0056737C">
            <w:pPr>
              <w:pStyle w:val="TableParagraph"/>
              <w:spacing w:line="234" w:lineRule="exact"/>
              <w:ind w:left="60"/>
            </w:pPr>
            <w:r>
              <w:t>Mr.</w:t>
            </w:r>
            <w:r>
              <w:rPr>
                <w:spacing w:val="57"/>
              </w:rPr>
              <w:t xml:space="preserve"> </w:t>
            </w:r>
            <w:r>
              <w:t>Vinay</w:t>
            </w:r>
            <w:r>
              <w:rPr>
                <w:spacing w:val="57"/>
              </w:rPr>
              <w:t xml:space="preserve"> </w:t>
            </w:r>
            <w:r>
              <w:t>for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45"/>
              </w:rPr>
              <w:t xml:space="preserve"> </w:t>
            </w:r>
            <w:r>
              <w:t>AY</w:t>
            </w:r>
            <w:r>
              <w:rPr>
                <w:spacing w:val="54"/>
              </w:rPr>
              <w:t xml:space="preserve"> </w:t>
            </w:r>
            <w:r>
              <w:t>2024-25</w:t>
            </w:r>
            <w:r>
              <w:rPr>
                <w:spacing w:val="57"/>
              </w:rPr>
              <w:t xml:space="preserve"> </w:t>
            </w:r>
            <w:r>
              <w:t>assuming</w:t>
            </w:r>
            <w:r>
              <w:rPr>
                <w:spacing w:val="57"/>
              </w:rPr>
              <w:t xml:space="preserve"> </w:t>
            </w:r>
            <w:r>
              <w:t>he</w:t>
            </w:r>
            <w:r>
              <w:rPr>
                <w:spacing w:val="57"/>
              </w:rPr>
              <w:t xml:space="preserve"> </w:t>
            </w:r>
            <w:r>
              <w:t>does</w:t>
            </w:r>
            <w:r>
              <w:rPr>
                <w:spacing w:val="57"/>
              </w:rPr>
              <w:t xml:space="preserve"> </w:t>
            </w:r>
            <w:r>
              <w:t>not</w:t>
            </w:r>
            <w:r>
              <w:rPr>
                <w:spacing w:val="57"/>
              </w:rPr>
              <w:t xml:space="preserve"> </w:t>
            </w:r>
            <w:r>
              <w:t>opt</w:t>
            </w:r>
            <w:r>
              <w:rPr>
                <w:spacing w:val="57"/>
              </w:rPr>
              <w:t xml:space="preserve"> </w:t>
            </w:r>
            <w:r>
              <w:t>for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457D3C" w14:paraId="4BC4799E" w14:textId="77777777">
        <w:trPr>
          <w:trHeight w:val="252"/>
        </w:trPr>
        <w:tc>
          <w:tcPr>
            <w:tcW w:w="3051" w:type="dxa"/>
          </w:tcPr>
          <w:p w14:paraId="14B7FBA1" w14:textId="77777777" w:rsidR="00457D3C" w:rsidRDefault="0056737C">
            <w:pPr>
              <w:pStyle w:val="TableParagraph"/>
              <w:spacing w:line="233" w:lineRule="exact"/>
              <w:ind w:left="-3"/>
            </w:pPr>
            <w:r>
              <w:t xml:space="preserve">provisions of section </w:t>
            </w:r>
            <w:r>
              <w:rPr>
                <w:spacing w:val="-2"/>
              </w:rPr>
              <w:t>115BAC.</w:t>
            </w:r>
          </w:p>
        </w:tc>
        <w:tc>
          <w:tcPr>
            <w:tcW w:w="6890" w:type="dxa"/>
          </w:tcPr>
          <w:p w14:paraId="713CFD0B" w14:textId="77777777" w:rsidR="00457D3C" w:rsidRDefault="00457D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7A8E85" w14:textId="77777777" w:rsidR="00457D3C" w:rsidRDefault="0056737C">
      <w:pPr>
        <w:pStyle w:val="BodyText"/>
        <w:spacing w:before="40"/>
        <w:ind w:left="8200"/>
      </w:pPr>
      <w:r>
        <w:t xml:space="preserve">(CO4) </w:t>
      </w:r>
      <w:r>
        <w:rPr>
          <w:spacing w:val="-2"/>
        </w:rPr>
        <w:t>[Comprehension]</w:t>
      </w:r>
    </w:p>
    <w:p w14:paraId="37BA6247" w14:textId="77777777" w:rsidR="00457D3C" w:rsidRDefault="0056737C">
      <w:pPr>
        <w:pStyle w:val="ListParagraph"/>
        <w:numPr>
          <w:ilvl w:val="1"/>
          <w:numId w:val="3"/>
        </w:numPr>
        <w:tabs>
          <w:tab w:val="left" w:pos="671"/>
        </w:tabs>
        <w:ind w:left="671" w:hanging="527"/>
      </w:pPr>
      <w:r>
        <w:t>Mr.</w:t>
      </w:r>
      <w:r>
        <w:rPr>
          <w:spacing w:val="-14"/>
        </w:rPr>
        <w:t xml:space="preserve"> </w:t>
      </w:r>
      <w:r>
        <w:t>Akash,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consultant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Mumbai,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04590F18" w14:textId="77777777" w:rsidR="00457D3C" w:rsidRDefault="0056737C">
      <w:pPr>
        <w:pStyle w:val="ListParagraph"/>
        <w:numPr>
          <w:ilvl w:val="0"/>
          <w:numId w:val="2"/>
        </w:numPr>
        <w:tabs>
          <w:tab w:val="left" w:pos="1072"/>
        </w:tabs>
        <w:spacing w:before="227" w:line="247" w:lineRule="auto"/>
        <w:ind w:right="371"/>
      </w:pPr>
      <w:r>
        <w:t>The</w:t>
      </w:r>
      <w:r>
        <w:rPr>
          <w:spacing w:val="37"/>
        </w:rPr>
        <w:t xml:space="preserve"> </w:t>
      </w:r>
      <w:r>
        <w:t>Gross</w:t>
      </w:r>
      <w:r>
        <w:rPr>
          <w:spacing w:val="37"/>
        </w:rPr>
        <w:t xml:space="preserve"> </w:t>
      </w:r>
      <w:r>
        <w:t>total</w:t>
      </w:r>
      <w:r>
        <w:rPr>
          <w:spacing w:val="37"/>
        </w:rPr>
        <w:t xml:space="preserve"> </w:t>
      </w:r>
      <w:r>
        <w:t>Income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Mr.</w:t>
      </w:r>
      <w:r>
        <w:rPr>
          <w:spacing w:val="26"/>
        </w:rPr>
        <w:t xml:space="preserve"> </w:t>
      </w:r>
      <w:r>
        <w:t>Akash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₹18,00,000</w:t>
      </w:r>
      <w:r>
        <w:rPr>
          <w:spacing w:val="37"/>
        </w:rPr>
        <w:t xml:space="preserve"> </w:t>
      </w:r>
      <w:r>
        <w:t>(income</w:t>
      </w:r>
      <w:r>
        <w:rPr>
          <w:spacing w:val="37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profession</w:t>
      </w:r>
      <w:r>
        <w:rPr>
          <w:spacing w:val="37"/>
        </w:rPr>
        <w:t xml:space="preserve"> </w:t>
      </w:r>
      <w:r>
        <w:t>₹17,00,000</w:t>
      </w:r>
      <w:r>
        <w:rPr>
          <w:spacing w:val="37"/>
        </w:rPr>
        <w:t xml:space="preserve"> </w:t>
      </w:r>
      <w:r>
        <w:t>and interest on bank deposit ₹1,00,000).</w:t>
      </w:r>
    </w:p>
    <w:p w14:paraId="67A4C244" w14:textId="77777777" w:rsidR="00457D3C" w:rsidRDefault="0056737C">
      <w:pPr>
        <w:pStyle w:val="ListParagraph"/>
        <w:numPr>
          <w:ilvl w:val="0"/>
          <w:numId w:val="2"/>
        </w:numPr>
        <w:tabs>
          <w:tab w:val="left" w:pos="1071"/>
        </w:tabs>
        <w:spacing w:before="0" w:line="252" w:lineRule="exact"/>
        <w:ind w:left="1071" w:hanging="244"/>
      </w:pPr>
      <w:r>
        <w:t xml:space="preserve">He pays ₹3,00,000 as house </w:t>
      </w:r>
      <w:r>
        <w:rPr>
          <w:spacing w:val="-2"/>
        </w:rPr>
        <w:t>rent.</w:t>
      </w:r>
    </w:p>
    <w:p w14:paraId="36BD8D89" w14:textId="77777777" w:rsidR="00457D3C" w:rsidRDefault="0056737C">
      <w:pPr>
        <w:pStyle w:val="ListParagraph"/>
        <w:numPr>
          <w:ilvl w:val="0"/>
          <w:numId w:val="2"/>
        </w:numPr>
        <w:tabs>
          <w:tab w:val="left" w:pos="1071"/>
        </w:tabs>
        <w:spacing w:before="7"/>
        <w:ind w:left="1071" w:hanging="244"/>
      </w:pPr>
      <w:r>
        <w:t xml:space="preserve">He deposits ₹50,000 in public provident </w:t>
      </w:r>
      <w:r>
        <w:rPr>
          <w:spacing w:val="-2"/>
        </w:rPr>
        <w:t>fund.</w:t>
      </w:r>
    </w:p>
    <w:p w14:paraId="20EB8AA7" w14:textId="77777777" w:rsidR="00457D3C" w:rsidRDefault="0056737C">
      <w:pPr>
        <w:pStyle w:val="BodyText"/>
        <w:spacing w:before="227"/>
        <w:ind w:left="672"/>
      </w:pPr>
      <w:r>
        <w:t>Compute his taxable income for the assessment year 2024-</w:t>
      </w:r>
      <w:r>
        <w:rPr>
          <w:spacing w:val="-5"/>
        </w:rPr>
        <w:t>25.</w:t>
      </w:r>
    </w:p>
    <w:p w14:paraId="0732DFE5" w14:textId="77777777" w:rsidR="00457D3C" w:rsidRDefault="0056737C">
      <w:pPr>
        <w:pStyle w:val="BodyText"/>
        <w:spacing w:before="37"/>
        <w:ind w:right="401"/>
        <w:jc w:val="right"/>
      </w:pPr>
      <w:r>
        <w:t xml:space="preserve">(CO5) </w:t>
      </w:r>
      <w:r>
        <w:rPr>
          <w:spacing w:val="-2"/>
        </w:rPr>
        <w:t>[Comprehension]</w:t>
      </w:r>
    </w:p>
    <w:p w14:paraId="45C402A6" w14:textId="77777777" w:rsidR="00457D3C" w:rsidRDefault="00457D3C">
      <w:pPr>
        <w:pStyle w:val="BodyText"/>
      </w:pPr>
    </w:p>
    <w:p w14:paraId="0BA66576" w14:textId="77777777" w:rsidR="00457D3C" w:rsidRDefault="00457D3C">
      <w:pPr>
        <w:pStyle w:val="BodyText"/>
        <w:spacing w:before="101"/>
      </w:pPr>
    </w:p>
    <w:p w14:paraId="0B3C0096" w14:textId="77777777" w:rsidR="00457D3C" w:rsidRDefault="00457D3C">
      <w:pPr>
        <w:jc w:val="center"/>
        <w:sectPr w:rsidR="00457D3C">
          <w:pgSz w:w="11900" w:h="16840"/>
          <w:pgMar w:top="480" w:right="440" w:bottom="440" w:left="520" w:header="269" w:footer="253" w:gutter="0"/>
          <w:cols w:space="720"/>
        </w:sectPr>
      </w:pPr>
    </w:p>
    <w:p w14:paraId="7DBD89D1" w14:textId="77777777" w:rsidR="0026156C" w:rsidRDefault="0026156C" w:rsidP="0026156C">
      <w:pPr>
        <w:ind w:right="87"/>
        <w:jc w:val="center"/>
        <w:rPr>
          <w:b/>
        </w:rPr>
      </w:pPr>
      <w:r>
        <w:rPr>
          <w:b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C</w:t>
      </w:r>
    </w:p>
    <w:p w14:paraId="6B5D042B" w14:textId="77777777" w:rsidR="0026156C" w:rsidRDefault="0026156C" w:rsidP="0026156C">
      <w:pPr>
        <w:tabs>
          <w:tab w:val="left" w:pos="6076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2 </w:t>
      </w:r>
      <w:r>
        <w:rPr>
          <w:b/>
          <w:spacing w:val="-2"/>
        </w:rPr>
        <w:t>QUESTIONS</w:t>
      </w:r>
      <w:r>
        <w:rPr>
          <w:b/>
        </w:rPr>
        <w:tab/>
        <w:t xml:space="preserve">2Q X 20M = </w:t>
      </w:r>
      <w:r>
        <w:rPr>
          <w:b/>
          <w:spacing w:val="-5"/>
        </w:rPr>
        <w:t>40M</w:t>
      </w:r>
    </w:p>
    <w:p w14:paraId="28F21DA4" w14:textId="77777777" w:rsidR="0026156C" w:rsidRDefault="0026156C" w:rsidP="0026156C">
      <w:pPr>
        <w:pStyle w:val="ListParagraph"/>
        <w:tabs>
          <w:tab w:val="left" w:pos="672"/>
        </w:tabs>
        <w:spacing w:before="83" w:after="10" w:line="247" w:lineRule="auto"/>
        <w:ind w:left="672" w:right="370" w:firstLine="0"/>
      </w:pPr>
      <w:bookmarkStart w:id="1" w:name="_GoBack"/>
      <w:bookmarkEnd w:id="1"/>
    </w:p>
    <w:p w14:paraId="17EF1F96" w14:textId="7791A19E" w:rsidR="00457D3C" w:rsidRDefault="0056737C">
      <w:pPr>
        <w:pStyle w:val="ListParagraph"/>
        <w:numPr>
          <w:ilvl w:val="1"/>
          <w:numId w:val="3"/>
        </w:numPr>
        <w:tabs>
          <w:tab w:val="left" w:pos="672"/>
        </w:tabs>
        <w:spacing w:before="83" w:after="10" w:line="247" w:lineRule="auto"/>
        <w:ind w:left="672" w:right="370" w:hanging="528"/>
      </w:pPr>
      <w:r>
        <w:t>Ms. Meenakshi provides the following information for the</w:t>
      </w:r>
      <w:r>
        <w:rPr>
          <w:spacing w:val="-2"/>
        </w:rPr>
        <w:t xml:space="preserve"> </w:t>
      </w:r>
      <w:r>
        <w:t xml:space="preserve">A.Y. 2024-2025. Compute her income from </w:t>
      </w:r>
      <w:r>
        <w:rPr>
          <w:spacing w:val="-2"/>
        </w:rPr>
        <w:t>business:</w:t>
      </w: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1089"/>
        <w:gridCol w:w="1607"/>
        <w:gridCol w:w="978"/>
      </w:tblGrid>
      <w:tr w:rsidR="00457D3C" w14:paraId="07CB9437" w14:textId="77777777">
        <w:trPr>
          <w:trHeight w:val="420"/>
        </w:trPr>
        <w:tc>
          <w:tcPr>
            <w:tcW w:w="1974" w:type="dxa"/>
            <w:tcBorders>
              <w:top w:val="single" w:sz="4" w:space="0" w:color="898989"/>
              <w:bottom w:val="single" w:sz="8" w:space="0" w:color="898989"/>
            </w:tcBorders>
          </w:tcPr>
          <w:p w14:paraId="4B9B6D99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24C85196" w14:textId="77777777" w:rsidR="00457D3C" w:rsidRDefault="0056737C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Particulars</w:t>
            </w:r>
          </w:p>
        </w:tc>
        <w:tc>
          <w:tcPr>
            <w:tcW w:w="1089" w:type="dxa"/>
            <w:tcBorders>
              <w:top w:val="single" w:sz="4" w:space="0" w:color="898989"/>
              <w:bottom w:val="single" w:sz="8" w:space="0" w:color="898989"/>
            </w:tcBorders>
          </w:tcPr>
          <w:p w14:paraId="33EEBA84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68761751" w14:textId="77777777" w:rsidR="00457D3C" w:rsidRDefault="0056737C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Amount </w:t>
            </w:r>
            <w:r>
              <w:rPr>
                <w:b/>
                <w:spacing w:val="-5"/>
                <w:sz w:val="16"/>
              </w:rPr>
              <w:t>(₹)</w:t>
            </w:r>
          </w:p>
        </w:tc>
        <w:tc>
          <w:tcPr>
            <w:tcW w:w="1607" w:type="dxa"/>
            <w:tcBorders>
              <w:top w:val="single" w:sz="4" w:space="0" w:color="898989"/>
              <w:bottom w:val="single" w:sz="8" w:space="0" w:color="898989"/>
            </w:tcBorders>
          </w:tcPr>
          <w:p w14:paraId="15697591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09CFE7D0" w14:textId="77777777" w:rsidR="00457D3C" w:rsidRDefault="0056737C">
            <w:pPr>
              <w:pStyle w:val="TableParagraph"/>
              <w:spacing w:before="1"/>
              <w:ind w:left="1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Particulars</w:t>
            </w:r>
          </w:p>
        </w:tc>
        <w:tc>
          <w:tcPr>
            <w:tcW w:w="978" w:type="dxa"/>
            <w:tcBorders>
              <w:top w:val="single" w:sz="4" w:space="0" w:color="898989"/>
              <w:bottom w:val="single" w:sz="8" w:space="0" w:color="898989"/>
            </w:tcBorders>
          </w:tcPr>
          <w:p w14:paraId="07FCC984" w14:textId="77777777" w:rsidR="00457D3C" w:rsidRDefault="0056737C">
            <w:pPr>
              <w:pStyle w:val="TableParagraph"/>
              <w:spacing w:before="23" w:line="235" w:lineRule="auto"/>
              <w:ind w:left="180" w:right="1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Amount </w:t>
            </w:r>
            <w:r>
              <w:rPr>
                <w:b/>
                <w:spacing w:val="-4"/>
                <w:sz w:val="16"/>
              </w:rPr>
              <w:t>(₹)</w:t>
            </w:r>
          </w:p>
        </w:tc>
      </w:tr>
      <w:tr w:rsidR="00457D3C" w14:paraId="694BA224" w14:textId="77777777">
        <w:trPr>
          <w:trHeight w:val="240"/>
        </w:trPr>
        <w:tc>
          <w:tcPr>
            <w:tcW w:w="1974" w:type="dxa"/>
            <w:tcBorders>
              <w:top w:val="single" w:sz="8" w:space="0" w:color="898989"/>
              <w:bottom w:val="single" w:sz="8" w:space="0" w:color="898989"/>
            </w:tcBorders>
          </w:tcPr>
          <w:p w14:paraId="2801AB7E" w14:textId="77777777" w:rsidR="00457D3C" w:rsidRDefault="0056737C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z w:val="16"/>
              </w:rPr>
              <w:t xml:space="preserve">Household </w:t>
            </w:r>
            <w:r>
              <w:rPr>
                <w:spacing w:val="-2"/>
                <w:sz w:val="16"/>
              </w:rPr>
              <w:t>expenses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8" w:space="0" w:color="898989"/>
            </w:tcBorders>
          </w:tcPr>
          <w:p w14:paraId="631CCC60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1,500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8" w:space="0" w:color="898989"/>
            </w:tcBorders>
          </w:tcPr>
          <w:p w14:paraId="62D96347" w14:textId="77777777" w:rsidR="00457D3C" w:rsidRDefault="0056737C">
            <w:pPr>
              <w:pStyle w:val="TableParagraph"/>
              <w:spacing w:before="20"/>
              <w:ind w:left="174"/>
              <w:rPr>
                <w:sz w:val="16"/>
              </w:rPr>
            </w:pPr>
            <w:r>
              <w:rPr>
                <w:sz w:val="16"/>
              </w:rPr>
              <w:t xml:space="preserve">Gross </w:t>
            </w:r>
            <w:r>
              <w:rPr>
                <w:spacing w:val="-2"/>
                <w:sz w:val="16"/>
              </w:rPr>
              <w:t>Profit</w:t>
            </w:r>
          </w:p>
        </w:tc>
        <w:tc>
          <w:tcPr>
            <w:tcW w:w="978" w:type="dxa"/>
            <w:tcBorders>
              <w:top w:val="single" w:sz="8" w:space="0" w:color="898989"/>
              <w:bottom w:val="single" w:sz="8" w:space="0" w:color="898989"/>
            </w:tcBorders>
          </w:tcPr>
          <w:p w14:paraId="48C283EB" w14:textId="77777777" w:rsidR="00457D3C" w:rsidRDefault="0056737C">
            <w:pPr>
              <w:pStyle w:val="TableParagraph"/>
              <w:spacing w:before="20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25,000</w:t>
            </w:r>
          </w:p>
        </w:tc>
      </w:tr>
      <w:tr w:rsidR="00457D3C" w14:paraId="675F8902" w14:textId="77777777">
        <w:trPr>
          <w:trHeight w:val="420"/>
        </w:trPr>
        <w:tc>
          <w:tcPr>
            <w:tcW w:w="1974" w:type="dxa"/>
            <w:tcBorders>
              <w:top w:val="single" w:sz="8" w:space="0" w:color="898989"/>
              <w:bottom w:val="single" w:sz="8" w:space="0" w:color="898989"/>
            </w:tcBorders>
          </w:tcPr>
          <w:p w14:paraId="15981BC4" w14:textId="77777777" w:rsidR="00457D3C" w:rsidRDefault="00457D3C">
            <w:pPr>
              <w:pStyle w:val="TableParagraph"/>
              <w:spacing w:before="15"/>
              <w:rPr>
                <w:sz w:val="16"/>
              </w:rPr>
            </w:pPr>
          </w:p>
          <w:p w14:paraId="076DFC22" w14:textId="77777777" w:rsidR="00457D3C" w:rsidRDefault="0056737C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z w:val="16"/>
              </w:rPr>
              <w:t xml:space="preserve">Repairs of </w:t>
            </w:r>
            <w:r>
              <w:rPr>
                <w:spacing w:val="-2"/>
                <w:sz w:val="16"/>
              </w:rPr>
              <w:t>Furniture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8" w:space="0" w:color="898989"/>
            </w:tcBorders>
          </w:tcPr>
          <w:p w14:paraId="216E543C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8,500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8" w:space="0" w:color="898989"/>
            </w:tcBorders>
          </w:tcPr>
          <w:p w14:paraId="20A237E6" w14:textId="77777777" w:rsidR="00457D3C" w:rsidRDefault="0056737C">
            <w:pPr>
              <w:pStyle w:val="TableParagraph"/>
              <w:spacing w:before="23" w:line="235" w:lineRule="auto"/>
              <w:ind w:left="174" w:right="174"/>
              <w:rPr>
                <w:sz w:val="16"/>
              </w:rPr>
            </w:pPr>
            <w:r>
              <w:rPr>
                <w:sz w:val="16"/>
              </w:rPr>
              <w:t xml:space="preserve">Bank Interest on personal </w:t>
            </w:r>
            <w:r>
              <w:rPr>
                <w:spacing w:val="-2"/>
                <w:sz w:val="16"/>
              </w:rPr>
              <w:t>deposits</w:t>
            </w:r>
          </w:p>
        </w:tc>
        <w:tc>
          <w:tcPr>
            <w:tcW w:w="978" w:type="dxa"/>
            <w:tcBorders>
              <w:top w:val="single" w:sz="8" w:space="0" w:color="898989"/>
              <w:bottom w:val="single" w:sz="8" w:space="0" w:color="898989"/>
            </w:tcBorders>
          </w:tcPr>
          <w:p w14:paraId="0A472B94" w14:textId="77777777" w:rsidR="00457D3C" w:rsidRDefault="0056737C">
            <w:pPr>
              <w:pStyle w:val="TableParagraph"/>
              <w:spacing w:before="20"/>
              <w:ind w:left="180"/>
              <w:rPr>
                <w:sz w:val="16"/>
              </w:rPr>
            </w:pPr>
            <w:r>
              <w:rPr>
                <w:spacing w:val="-5"/>
                <w:sz w:val="16"/>
              </w:rPr>
              <w:t>777</w:t>
            </w:r>
          </w:p>
        </w:tc>
      </w:tr>
      <w:tr w:rsidR="00457D3C" w14:paraId="31D3CA75" w14:textId="77777777">
        <w:trPr>
          <w:trHeight w:val="240"/>
        </w:trPr>
        <w:tc>
          <w:tcPr>
            <w:tcW w:w="1974" w:type="dxa"/>
            <w:tcBorders>
              <w:top w:val="single" w:sz="8" w:space="0" w:color="898989"/>
              <w:bottom w:val="single" w:sz="8" w:space="0" w:color="898989"/>
            </w:tcBorders>
          </w:tcPr>
          <w:p w14:paraId="5717ED10" w14:textId="77777777" w:rsidR="00457D3C" w:rsidRDefault="0056737C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pacing w:val="-4"/>
                <w:sz w:val="16"/>
              </w:rPr>
              <w:t>Rent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8" w:space="0" w:color="898989"/>
            </w:tcBorders>
          </w:tcPr>
          <w:p w14:paraId="4BEE68C3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7000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8" w:space="0" w:color="898989"/>
            </w:tcBorders>
          </w:tcPr>
          <w:p w14:paraId="1435D48A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8" w:space="0" w:color="898989"/>
              <w:bottom w:val="single" w:sz="8" w:space="0" w:color="898989"/>
            </w:tcBorders>
          </w:tcPr>
          <w:p w14:paraId="7027617C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D3C" w14:paraId="5172435A" w14:textId="77777777">
        <w:trPr>
          <w:trHeight w:val="240"/>
        </w:trPr>
        <w:tc>
          <w:tcPr>
            <w:tcW w:w="1974" w:type="dxa"/>
            <w:tcBorders>
              <w:top w:val="single" w:sz="8" w:space="0" w:color="898989"/>
              <w:bottom w:val="single" w:sz="8" w:space="0" w:color="898989"/>
            </w:tcBorders>
          </w:tcPr>
          <w:p w14:paraId="250AC073" w14:textId="77777777" w:rsidR="00457D3C" w:rsidRDefault="0056737C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Establishment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8" w:space="0" w:color="898989"/>
            </w:tcBorders>
          </w:tcPr>
          <w:p w14:paraId="2885BC5E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1,400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8" w:space="0" w:color="898989"/>
            </w:tcBorders>
          </w:tcPr>
          <w:p w14:paraId="2D982BA8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8" w:space="0" w:color="898989"/>
              <w:bottom w:val="single" w:sz="8" w:space="0" w:color="898989"/>
            </w:tcBorders>
          </w:tcPr>
          <w:p w14:paraId="41CF86C6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D3C" w14:paraId="2A16EAED" w14:textId="77777777">
        <w:trPr>
          <w:trHeight w:val="240"/>
        </w:trPr>
        <w:tc>
          <w:tcPr>
            <w:tcW w:w="1974" w:type="dxa"/>
            <w:tcBorders>
              <w:top w:val="single" w:sz="8" w:space="0" w:color="898989"/>
              <w:bottom w:val="single" w:sz="8" w:space="0" w:color="898989"/>
            </w:tcBorders>
          </w:tcPr>
          <w:p w14:paraId="278EC357" w14:textId="77777777" w:rsidR="00457D3C" w:rsidRDefault="0056737C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8" w:space="0" w:color="898989"/>
            </w:tcBorders>
          </w:tcPr>
          <w:p w14:paraId="2AE8ACCF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8" w:space="0" w:color="898989"/>
            </w:tcBorders>
          </w:tcPr>
          <w:p w14:paraId="3B3A50A0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8" w:space="0" w:color="898989"/>
              <w:bottom w:val="single" w:sz="8" w:space="0" w:color="898989"/>
            </w:tcBorders>
          </w:tcPr>
          <w:p w14:paraId="4733D248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D3C" w14:paraId="154ED6EB" w14:textId="77777777">
        <w:trPr>
          <w:trHeight w:val="240"/>
        </w:trPr>
        <w:tc>
          <w:tcPr>
            <w:tcW w:w="1974" w:type="dxa"/>
            <w:tcBorders>
              <w:top w:val="single" w:sz="8" w:space="0" w:color="898989"/>
              <w:bottom w:val="single" w:sz="8" w:space="0" w:color="898989"/>
            </w:tcBorders>
          </w:tcPr>
          <w:p w14:paraId="4C3F469C" w14:textId="77777777" w:rsidR="00457D3C" w:rsidRDefault="0056737C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Advertisement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8" w:space="0" w:color="898989"/>
            </w:tcBorders>
          </w:tcPr>
          <w:p w14:paraId="3284B793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8" w:space="0" w:color="898989"/>
            </w:tcBorders>
          </w:tcPr>
          <w:p w14:paraId="28834145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8" w:space="0" w:color="898989"/>
              <w:bottom w:val="single" w:sz="8" w:space="0" w:color="898989"/>
            </w:tcBorders>
          </w:tcPr>
          <w:p w14:paraId="4E6BB6C1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D3C" w14:paraId="3522B440" w14:textId="77777777">
        <w:trPr>
          <w:trHeight w:val="240"/>
        </w:trPr>
        <w:tc>
          <w:tcPr>
            <w:tcW w:w="1974" w:type="dxa"/>
            <w:tcBorders>
              <w:top w:val="single" w:sz="8" w:space="0" w:color="898989"/>
              <w:bottom w:val="single" w:sz="8" w:space="0" w:color="898989"/>
            </w:tcBorders>
          </w:tcPr>
          <w:p w14:paraId="0C97AFD2" w14:textId="77777777" w:rsidR="00457D3C" w:rsidRDefault="0056737C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z w:val="16"/>
              </w:rPr>
              <w:t>Income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Tax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8" w:space="0" w:color="898989"/>
            </w:tcBorders>
          </w:tcPr>
          <w:p w14:paraId="3240B27A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480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8" w:space="0" w:color="898989"/>
            </w:tcBorders>
          </w:tcPr>
          <w:p w14:paraId="770BCC15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8" w:space="0" w:color="898989"/>
              <w:bottom w:val="single" w:sz="8" w:space="0" w:color="898989"/>
            </w:tcBorders>
          </w:tcPr>
          <w:p w14:paraId="1AA132B3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D3C" w14:paraId="64BF29C0" w14:textId="77777777">
        <w:trPr>
          <w:trHeight w:val="240"/>
        </w:trPr>
        <w:tc>
          <w:tcPr>
            <w:tcW w:w="1974" w:type="dxa"/>
            <w:tcBorders>
              <w:top w:val="single" w:sz="8" w:space="0" w:color="898989"/>
              <w:bottom w:val="single" w:sz="8" w:space="0" w:color="898989"/>
            </w:tcBorders>
          </w:tcPr>
          <w:p w14:paraId="0F69D012" w14:textId="77777777" w:rsidR="00457D3C" w:rsidRDefault="0056737C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Postage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8" w:space="0" w:color="898989"/>
            </w:tcBorders>
          </w:tcPr>
          <w:p w14:paraId="69600DB1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810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8" w:space="0" w:color="898989"/>
            </w:tcBorders>
          </w:tcPr>
          <w:p w14:paraId="24FA2043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8" w:space="0" w:color="898989"/>
              <w:bottom w:val="single" w:sz="8" w:space="0" w:color="898989"/>
            </w:tcBorders>
          </w:tcPr>
          <w:p w14:paraId="2AB45F77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D3C" w14:paraId="410A64ED" w14:textId="77777777">
        <w:trPr>
          <w:trHeight w:val="240"/>
        </w:trPr>
        <w:tc>
          <w:tcPr>
            <w:tcW w:w="1974" w:type="dxa"/>
            <w:tcBorders>
              <w:top w:val="single" w:sz="8" w:space="0" w:color="898989"/>
              <w:bottom w:val="single" w:sz="8" w:space="0" w:color="898989"/>
            </w:tcBorders>
          </w:tcPr>
          <w:p w14:paraId="14B19C92" w14:textId="77777777" w:rsidR="00457D3C" w:rsidRDefault="0056737C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z w:val="16"/>
              </w:rPr>
              <w:t xml:space="preserve">Fire </w:t>
            </w: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8" w:space="0" w:color="898989"/>
            </w:tcBorders>
          </w:tcPr>
          <w:p w14:paraId="7CD03D24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8" w:space="0" w:color="898989"/>
            </w:tcBorders>
          </w:tcPr>
          <w:p w14:paraId="5BC67F71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8" w:space="0" w:color="898989"/>
              <w:bottom w:val="single" w:sz="8" w:space="0" w:color="898989"/>
            </w:tcBorders>
          </w:tcPr>
          <w:p w14:paraId="69140B82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D3C" w14:paraId="40171E32" w14:textId="77777777">
        <w:trPr>
          <w:trHeight w:val="240"/>
        </w:trPr>
        <w:tc>
          <w:tcPr>
            <w:tcW w:w="1974" w:type="dxa"/>
            <w:tcBorders>
              <w:top w:val="single" w:sz="8" w:space="0" w:color="898989"/>
              <w:bottom w:val="single" w:sz="8" w:space="0" w:color="898989"/>
            </w:tcBorders>
          </w:tcPr>
          <w:p w14:paraId="46CEA4C0" w14:textId="77777777" w:rsidR="00457D3C" w:rsidRDefault="0056737C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pacing w:val="-4"/>
                <w:sz w:val="16"/>
              </w:rPr>
              <w:t>Gifts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8" w:space="0" w:color="898989"/>
            </w:tcBorders>
          </w:tcPr>
          <w:p w14:paraId="00932CA0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8" w:space="0" w:color="898989"/>
            </w:tcBorders>
          </w:tcPr>
          <w:p w14:paraId="2923A58E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8" w:space="0" w:color="898989"/>
              <w:bottom w:val="single" w:sz="8" w:space="0" w:color="898989"/>
            </w:tcBorders>
          </w:tcPr>
          <w:p w14:paraId="5793119A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D3C" w14:paraId="4986AD04" w14:textId="77777777">
        <w:trPr>
          <w:trHeight w:val="240"/>
        </w:trPr>
        <w:tc>
          <w:tcPr>
            <w:tcW w:w="1974" w:type="dxa"/>
            <w:tcBorders>
              <w:top w:val="single" w:sz="8" w:space="0" w:color="898989"/>
              <w:bottom w:val="single" w:sz="8" w:space="0" w:color="898989"/>
            </w:tcBorders>
          </w:tcPr>
          <w:p w14:paraId="51EE2CD8" w14:textId="77777777" w:rsidR="00457D3C" w:rsidRDefault="0056737C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Charity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8" w:space="0" w:color="898989"/>
            </w:tcBorders>
          </w:tcPr>
          <w:p w14:paraId="393B3BA7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1,140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8" w:space="0" w:color="898989"/>
            </w:tcBorders>
          </w:tcPr>
          <w:p w14:paraId="306C3FB3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8" w:space="0" w:color="898989"/>
              <w:bottom w:val="single" w:sz="8" w:space="0" w:color="898989"/>
            </w:tcBorders>
          </w:tcPr>
          <w:p w14:paraId="43D47B30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D3C" w14:paraId="74704A4B" w14:textId="77777777">
        <w:trPr>
          <w:trHeight w:val="240"/>
        </w:trPr>
        <w:tc>
          <w:tcPr>
            <w:tcW w:w="1974" w:type="dxa"/>
            <w:tcBorders>
              <w:top w:val="single" w:sz="8" w:space="0" w:color="898989"/>
              <w:bottom w:val="single" w:sz="8" w:space="0" w:color="898989"/>
            </w:tcBorders>
          </w:tcPr>
          <w:p w14:paraId="4EA83E5B" w14:textId="77777777" w:rsidR="00457D3C" w:rsidRDefault="0056737C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z w:val="16"/>
              </w:rPr>
              <w:t xml:space="preserve">Reserve for doubtful </w:t>
            </w:r>
            <w:r>
              <w:rPr>
                <w:spacing w:val="-2"/>
                <w:sz w:val="16"/>
              </w:rPr>
              <w:t>debts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8" w:space="0" w:color="898989"/>
            </w:tcBorders>
          </w:tcPr>
          <w:p w14:paraId="276D02F9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700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8" w:space="0" w:color="898989"/>
            </w:tcBorders>
          </w:tcPr>
          <w:p w14:paraId="1C17E31A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8" w:space="0" w:color="898989"/>
              <w:bottom w:val="single" w:sz="8" w:space="0" w:color="898989"/>
            </w:tcBorders>
          </w:tcPr>
          <w:p w14:paraId="5B700B59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7D3C" w14:paraId="285E8CDF" w14:textId="77777777">
        <w:trPr>
          <w:trHeight w:val="240"/>
        </w:trPr>
        <w:tc>
          <w:tcPr>
            <w:tcW w:w="1974" w:type="dxa"/>
            <w:tcBorders>
              <w:top w:val="single" w:sz="8" w:space="0" w:color="898989"/>
              <w:bottom w:val="single" w:sz="4" w:space="0" w:color="DDDDDD"/>
            </w:tcBorders>
          </w:tcPr>
          <w:p w14:paraId="12DF0DD8" w14:textId="77777777" w:rsidR="00457D3C" w:rsidRDefault="0056737C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z w:val="16"/>
              </w:rPr>
              <w:t xml:space="preserve">Interest on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089" w:type="dxa"/>
            <w:tcBorders>
              <w:top w:val="single" w:sz="8" w:space="0" w:color="898989"/>
              <w:bottom w:val="single" w:sz="4" w:space="0" w:color="DDDDDD"/>
            </w:tcBorders>
          </w:tcPr>
          <w:p w14:paraId="1222CED8" w14:textId="77777777" w:rsidR="00457D3C" w:rsidRDefault="0056737C">
            <w:pPr>
              <w:pStyle w:val="TableParagraph"/>
              <w:spacing w:before="20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1,500</w:t>
            </w:r>
          </w:p>
        </w:tc>
        <w:tc>
          <w:tcPr>
            <w:tcW w:w="1607" w:type="dxa"/>
            <w:tcBorders>
              <w:top w:val="single" w:sz="8" w:space="0" w:color="898989"/>
              <w:bottom w:val="single" w:sz="4" w:space="0" w:color="DDDDDD"/>
            </w:tcBorders>
          </w:tcPr>
          <w:p w14:paraId="5C65F0DC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8" w:space="0" w:color="898989"/>
              <w:bottom w:val="single" w:sz="4" w:space="0" w:color="DDDDDD"/>
            </w:tcBorders>
          </w:tcPr>
          <w:p w14:paraId="4DD61132" w14:textId="77777777" w:rsidR="00457D3C" w:rsidRDefault="00457D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4F1B75" w14:textId="77777777" w:rsidR="00457D3C" w:rsidRDefault="0056737C">
      <w:pPr>
        <w:pStyle w:val="BodyText"/>
        <w:spacing w:before="18"/>
        <w:ind w:left="8677"/>
      </w:pPr>
      <w:r>
        <w:t xml:space="preserve">(CO1) </w:t>
      </w:r>
      <w:r>
        <w:rPr>
          <w:spacing w:val="-2"/>
        </w:rPr>
        <w:t>[Application]</w:t>
      </w:r>
    </w:p>
    <w:p w14:paraId="4BDD262E" w14:textId="77777777" w:rsidR="00457D3C" w:rsidRDefault="0056737C">
      <w:pPr>
        <w:pStyle w:val="ListParagraph"/>
        <w:numPr>
          <w:ilvl w:val="1"/>
          <w:numId w:val="3"/>
        </w:numPr>
        <w:tabs>
          <w:tab w:val="left" w:pos="671"/>
        </w:tabs>
        <w:ind w:left="671" w:hanging="527"/>
      </w:pPr>
      <w:r>
        <w:t>Mr.</w:t>
      </w:r>
      <w:r>
        <w:rPr>
          <w:spacing w:val="-3"/>
        </w:rPr>
        <w:t xml:space="preserve"> </w:t>
      </w:r>
      <w:r>
        <w:t>Gopinath,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designer,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Delhi,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information:</w:t>
      </w:r>
    </w:p>
    <w:p w14:paraId="7E0E81E8" w14:textId="77777777" w:rsidR="00457D3C" w:rsidRDefault="0056737C">
      <w:pPr>
        <w:pStyle w:val="ListParagraph"/>
        <w:numPr>
          <w:ilvl w:val="0"/>
          <w:numId w:val="1"/>
        </w:numPr>
        <w:tabs>
          <w:tab w:val="left" w:pos="1071"/>
        </w:tabs>
        <w:spacing w:before="227"/>
        <w:ind w:left="1071" w:hanging="244"/>
      </w:pPr>
      <w:r>
        <w:t xml:space="preserve">Income from house property </w:t>
      </w:r>
      <w:r>
        <w:rPr>
          <w:spacing w:val="-2"/>
        </w:rPr>
        <w:t>₹2,00,000</w:t>
      </w:r>
    </w:p>
    <w:p w14:paraId="0D9AA143" w14:textId="77777777" w:rsidR="00457D3C" w:rsidRDefault="0056737C">
      <w:pPr>
        <w:pStyle w:val="ListParagraph"/>
        <w:numPr>
          <w:ilvl w:val="0"/>
          <w:numId w:val="1"/>
        </w:numPr>
        <w:tabs>
          <w:tab w:val="left" w:pos="1072"/>
        </w:tabs>
        <w:spacing w:before="7" w:line="247" w:lineRule="auto"/>
        <w:ind w:right="371"/>
      </w:pPr>
      <w:r>
        <w:t>Mr. Gopinath owns a small store and his business income during the PY</w:t>
      </w:r>
      <w:r>
        <w:rPr>
          <w:spacing w:val="-3"/>
        </w:rPr>
        <w:t xml:space="preserve"> </w:t>
      </w:r>
      <w:r>
        <w:t>2023-24 was ₹5,00,000. However, in the PY</w:t>
      </w:r>
      <w:r>
        <w:rPr>
          <w:spacing w:val="-1"/>
        </w:rPr>
        <w:t xml:space="preserve"> </w:t>
      </w:r>
      <w:r>
        <w:t>2022-23, he incurred losses of ₹2,00,000 out of which ₹1,00,000 was set-off.</w:t>
      </w:r>
    </w:p>
    <w:p w14:paraId="0029441C" w14:textId="77777777" w:rsidR="00457D3C" w:rsidRDefault="0056737C">
      <w:pPr>
        <w:pStyle w:val="ListParagraph"/>
        <w:numPr>
          <w:ilvl w:val="0"/>
          <w:numId w:val="1"/>
        </w:numPr>
        <w:tabs>
          <w:tab w:val="left" w:pos="1071"/>
        </w:tabs>
        <w:spacing w:before="0" w:line="252" w:lineRule="exact"/>
        <w:ind w:left="1071" w:hanging="244"/>
      </w:pPr>
      <w:r>
        <w:t>He</w:t>
      </w:r>
      <w:r>
        <w:rPr>
          <w:spacing w:val="-2"/>
        </w:rPr>
        <w:t xml:space="preserve"> </w:t>
      </w:r>
      <w:r>
        <w:t xml:space="preserve">has professional income of ₹10,00,000 during the previous </w:t>
      </w:r>
      <w:r>
        <w:rPr>
          <w:spacing w:val="-2"/>
        </w:rPr>
        <w:t>year.</w:t>
      </w:r>
    </w:p>
    <w:p w14:paraId="4A26A590" w14:textId="77777777" w:rsidR="00457D3C" w:rsidRDefault="0056737C">
      <w:pPr>
        <w:pStyle w:val="ListParagraph"/>
        <w:numPr>
          <w:ilvl w:val="0"/>
          <w:numId w:val="1"/>
        </w:numPr>
        <w:tabs>
          <w:tab w:val="left" w:pos="1071"/>
        </w:tabs>
        <w:spacing w:before="7"/>
        <w:ind w:left="1071" w:hanging="244"/>
      </w:pPr>
      <w:r>
        <w:t xml:space="preserve">He pays ₹3,00,000 as house </w:t>
      </w:r>
      <w:r>
        <w:rPr>
          <w:spacing w:val="-2"/>
        </w:rPr>
        <w:t>rent.</w:t>
      </w:r>
    </w:p>
    <w:p w14:paraId="47AA526A" w14:textId="77777777" w:rsidR="00457D3C" w:rsidRDefault="0056737C">
      <w:pPr>
        <w:pStyle w:val="ListParagraph"/>
        <w:numPr>
          <w:ilvl w:val="0"/>
          <w:numId w:val="1"/>
        </w:numPr>
        <w:tabs>
          <w:tab w:val="left" w:pos="1071"/>
        </w:tabs>
        <w:spacing w:before="7"/>
        <w:ind w:left="1071" w:hanging="244"/>
      </w:pPr>
      <w:r>
        <w:t xml:space="preserve">He deposits ₹30,000 in public provident fund and invested ₹20,000 in life insurance </w:t>
      </w:r>
      <w:r>
        <w:rPr>
          <w:spacing w:val="-2"/>
        </w:rPr>
        <w:t>premium.</w:t>
      </w:r>
    </w:p>
    <w:p w14:paraId="6C289136" w14:textId="77777777" w:rsidR="00457D3C" w:rsidRDefault="0056737C">
      <w:pPr>
        <w:pStyle w:val="BodyText"/>
        <w:spacing w:before="227"/>
        <w:ind w:left="672"/>
      </w:pPr>
      <w:r>
        <w:t>Compute his taxable income and tax liability for the assessment year 2024-</w:t>
      </w:r>
      <w:r>
        <w:rPr>
          <w:spacing w:val="-5"/>
        </w:rPr>
        <w:t>25.</w:t>
      </w:r>
    </w:p>
    <w:p w14:paraId="6B57A340" w14:textId="77777777" w:rsidR="00457D3C" w:rsidRDefault="0056737C">
      <w:pPr>
        <w:pStyle w:val="BodyText"/>
        <w:spacing w:before="37"/>
        <w:ind w:left="8677"/>
      </w:pPr>
      <w:r>
        <w:t xml:space="preserve">(CO4) </w:t>
      </w:r>
      <w:r>
        <w:rPr>
          <w:spacing w:val="-2"/>
        </w:rPr>
        <w:t>[Application]</w:t>
      </w:r>
    </w:p>
    <w:p w14:paraId="1C1EB7FA" w14:textId="77777777" w:rsidR="00457D3C" w:rsidRDefault="0056737C">
      <w:pPr>
        <w:pStyle w:val="ListParagraph"/>
        <w:numPr>
          <w:ilvl w:val="1"/>
          <w:numId w:val="3"/>
        </w:numPr>
        <w:tabs>
          <w:tab w:val="left" w:pos="672"/>
        </w:tabs>
        <w:spacing w:before="98" w:line="247" w:lineRule="auto"/>
        <w:ind w:left="672" w:right="371" w:hanging="528"/>
      </w:pPr>
      <w:r>
        <w:t>(a) Discuss the provisions with regard to deductions in respect of medical insurance premium as per Section 80D of the Income Tax Act, 1961.</w:t>
      </w:r>
    </w:p>
    <w:p w14:paraId="6184B0AF" w14:textId="77777777" w:rsidR="00457D3C" w:rsidRDefault="00457D3C">
      <w:pPr>
        <w:pStyle w:val="BodyText"/>
        <w:spacing w:before="5"/>
      </w:pPr>
    </w:p>
    <w:p w14:paraId="3A7B12A0" w14:textId="77777777" w:rsidR="00457D3C" w:rsidRDefault="0056737C">
      <w:pPr>
        <w:pStyle w:val="BodyText"/>
        <w:spacing w:line="247" w:lineRule="auto"/>
        <w:ind w:left="672" w:right="370"/>
        <w:jc w:val="both"/>
      </w:pPr>
      <w:r>
        <w:t>(b) Ms. Gangotri, a businesswoman, whose total income (before allowing deduction under section 80GG) for AY 2024-25 is ₹4,60,000, paid house rent at ₹12,000 p.m. in respect of residential accommodation occupied by her at Mumbai. Discuss the provisions and compute the deduction allowable to her under section 80GG for AY 2024-25.</w:t>
      </w:r>
    </w:p>
    <w:p w14:paraId="1E8650EE" w14:textId="77777777" w:rsidR="00457D3C" w:rsidRDefault="0056737C">
      <w:pPr>
        <w:pStyle w:val="BodyText"/>
        <w:spacing w:before="28"/>
        <w:ind w:right="401"/>
        <w:jc w:val="right"/>
      </w:pPr>
      <w:r>
        <w:t xml:space="preserve">(CO5) </w:t>
      </w:r>
      <w:r>
        <w:rPr>
          <w:spacing w:val="-2"/>
        </w:rPr>
        <w:t>[Application]</w:t>
      </w:r>
    </w:p>
    <w:sectPr w:rsidR="00457D3C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9D72" w14:textId="77777777" w:rsidR="0056737C" w:rsidRDefault="0056737C">
      <w:r>
        <w:separator/>
      </w:r>
    </w:p>
  </w:endnote>
  <w:endnote w:type="continuationSeparator" w:id="0">
    <w:p w14:paraId="1C6FCDBD" w14:textId="77777777" w:rsidR="0056737C" w:rsidRDefault="0056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1D28C" w14:textId="7CAF2CEA" w:rsidR="00457D3C" w:rsidRDefault="005673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8288" behindDoc="1" locked="0" layoutInCell="1" allowOverlap="1" wp14:anchorId="6F8F9BE4" wp14:editId="675B0C4F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C38346" w14:textId="1B87545E" w:rsidR="00457D3C" w:rsidRDefault="0056737C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26156C">
                            <w:rPr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26156C">
                            <w:rPr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F9BE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55pt;margin-top:818.25pt;width:15.15pt;height:10.95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" filled="f" stroked="f">
              <v:path arrowok="t"/>
              <v:textbox inset="0,0,0,0">
                <w:txbxContent>
                  <w:p w14:paraId="55C38346" w14:textId="1B87545E" w:rsidR="00457D3C" w:rsidRDefault="0056737C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26156C">
                      <w:rPr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26156C">
                      <w:rPr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D9675" w14:textId="77777777" w:rsidR="0056737C" w:rsidRDefault="0056737C">
      <w:r>
        <w:separator/>
      </w:r>
    </w:p>
  </w:footnote>
  <w:footnote w:type="continuationSeparator" w:id="0">
    <w:p w14:paraId="271DFA20" w14:textId="77777777" w:rsidR="0056737C" w:rsidRDefault="0056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4719" w14:textId="5D5A0330" w:rsidR="00457D3C" w:rsidRDefault="00457D3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ABC"/>
    <w:multiLevelType w:val="hybridMultilevel"/>
    <w:tmpl w:val="A628D95A"/>
    <w:lvl w:ilvl="0" w:tplc="087E0CE6">
      <w:start w:val="1"/>
      <w:numFmt w:val="decimal"/>
      <w:lvlText w:val="%1."/>
      <w:lvlJc w:val="left"/>
      <w:pPr>
        <w:ind w:left="1072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920992">
      <w:numFmt w:val="bullet"/>
      <w:lvlText w:val="•"/>
      <w:lvlJc w:val="left"/>
      <w:pPr>
        <w:ind w:left="2065" w:hanging="245"/>
      </w:pPr>
      <w:rPr>
        <w:rFonts w:hint="default"/>
        <w:lang w:val="en-US" w:eastAsia="en-US" w:bidi="ar-SA"/>
      </w:rPr>
    </w:lvl>
    <w:lvl w:ilvl="2" w:tplc="9B8E146C">
      <w:numFmt w:val="bullet"/>
      <w:lvlText w:val="•"/>
      <w:lvlJc w:val="left"/>
      <w:pPr>
        <w:ind w:left="3051" w:hanging="245"/>
      </w:pPr>
      <w:rPr>
        <w:rFonts w:hint="default"/>
        <w:lang w:val="en-US" w:eastAsia="en-US" w:bidi="ar-SA"/>
      </w:rPr>
    </w:lvl>
    <w:lvl w:ilvl="3" w:tplc="F3C0D0C2">
      <w:numFmt w:val="bullet"/>
      <w:lvlText w:val="•"/>
      <w:lvlJc w:val="left"/>
      <w:pPr>
        <w:ind w:left="4037" w:hanging="245"/>
      </w:pPr>
      <w:rPr>
        <w:rFonts w:hint="default"/>
        <w:lang w:val="en-US" w:eastAsia="en-US" w:bidi="ar-SA"/>
      </w:rPr>
    </w:lvl>
    <w:lvl w:ilvl="4" w:tplc="20B409EE">
      <w:numFmt w:val="bullet"/>
      <w:lvlText w:val="•"/>
      <w:lvlJc w:val="left"/>
      <w:pPr>
        <w:ind w:left="5023" w:hanging="245"/>
      </w:pPr>
      <w:rPr>
        <w:rFonts w:hint="default"/>
        <w:lang w:val="en-US" w:eastAsia="en-US" w:bidi="ar-SA"/>
      </w:rPr>
    </w:lvl>
    <w:lvl w:ilvl="5" w:tplc="31CCD018">
      <w:numFmt w:val="bullet"/>
      <w:lvlText w:val="•"/>
      <w:lvlJc w:val="left"/>
      <w:pPr>
        <w:ind w:left="6009" w:hanging="245"/>
      </w:pPr>
      <w:rPr>
        <w:rFonts w:hint="default"/>
        <w:lang w:val="en-US" w:eastAsia="en-US" w:bidi="ar-SA"/>
      </w:rPr>
    </w:lvl>
    <w:lvl w:ilvl="6" w:tplc="C8A60D76">
      <w:numFmt w:val="bullet"/>
      <w:lvlText w:val="•"/>
      <w:lvlJc w:val="left"/>
      <w:pPr>
        <w:ind w:left="6995" w:hanging="245"/>
      </w:pPr>
      <w:rPr>
        <w:rFonts w:hint="default"/>
        <w:lang w:val="en-US" w:eastAsia="en-US" w:bidi="ar-SA"/>
      </w:rPr>
    </w:lvl>
    <w:lvl w:ilvl="7" w:tplc="B14AF68A">
      <w:numFmt w:val="bullet"/>
      <w:lvlText w:val="•"/>
      <w:lvlJc w:val="left"/>
      <w:pPr>
        <w:ind w:left="7981" w:hanging="245"/>
      </w:pPr>
      <w:rPr>
        <w:rFonts w:hint="default"/>
        <w:lang w:val="en-US" w:eastAsia="en-US" w:bidi="ar-SA"/>
      </w:rPr>
    </w:lvl>
    <w:lvl w:ilvl="8" w:tplc="C060A846">
      <w:numFmt w:val="bullet"/>
      <w:lvlText w:val="•"/>
      <w:lvlJc w:val="left"/>
      <w:pPr>
        <w:ind w:left="8967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30480438"/>
    <w:multiLevelType w:val="hybridMultilevel"/>
    <w:tmpl w:val="239C755C"/>
    <w:lvl w:ilvl="0" w:tplc="AE7434C2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60C27964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D84A8B2">
      <w:start w:val="1"/>
      <w:numFmt w:val="lowerLetter"/>
      <w:lvlText w:val="(%3)"/>
      <w:lvlJc w:val="left"/>
      <w:pPr>
        <w:ind w:left="985" w:hanging="3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5B0C546">
      <w:numFmt w:val="bullet"/>
      <w:lvlText w:val="•"/>
      <w:lvlJc w:val="left"/>
      <w:pPr>
        <w:ind w:left="2224" w:hanging="330"/>
      </w:pPr>
      <w:rPr>
        <w:rFonts w:hint="default"/>
        <w:lang w:val="en-US" w:eastAsia="en-US" w:bidi="ar-SA"/>
      </w:rPr>
    </w:lvl>
    <w:lvl w:ilvl="4" w:tplc="C1A6846C">
      <w:numFmt w:val="bullet"/>
      <w:lvlText w:val="•"/>
      <w:lvlJc w:val="left"/>
      <w:pPr>
        <w:ind w:left="3469" w:hanging="330"/>
      </w:pPr>
      <w:rPr>
        <w:rFonts w:hint="default"/>
        <w:lang w:val="en-US" w:eastAsia="en-US" w:bidi="ar-SA"/>
      </w:rPr>
    </w:lvl>
    <w:lvl w:ilvl="5" w:tplc="CA828FA4">
      <w:numFmt w:val="bullet"/>
      <w:lvlText w:val="•"/>
      <w:lvlJc w:val="left"/>
      <w:pPr>
        <w:ind w:left="4714" w:hanging="330"/>
      </w:pPr>
      <w:rPr>
        <w:rFonts w:hint="default"/>
        <w:lang w:val="en-US" w:eastAsia="en-US" w:bidi="ar-SA"/>
      </w:rPr>
    </w:lvl>
    <w:lvl w:ilvl="6" w:tplc="204663A2">
      <w:numFmt w:val="bullet"/>
      <w:lvlText w:val="•"/>
      <w:lvlJc w:val="left"/>
      <w:pPr>
        <w:ind w:left="5959" w:hanging="330"/>
      </w:pPr>
      <w:rPr>
        <w:rFonts w:hint="default"/>
        <w:lang w:val="en-US" w:eastAsia="en-US" w:bidi="ar-SA"/>
      </w:rPr>
    </w:lvl>
    <w:lvl w:ilvl="7" w:tplc="D4C8BB8E">
      <w:numFmt w:val="bullet"/>
      <w:lvlText w:val="•"/>
      <w:lvlJc w:val="left"/>
      <w:pPr>
        <w:ind w:left="7204" w:hanging="330"/>
      </w:pPr>
      <w:rPr>
        <w:rFonts w:hint="default"/>
        <w:lang w:val="en-US" w:eastAsia="en-US" w:bidi="ar-SA"/>
      </w:rPr>
    </w:lvl>
    <w:lvl w:ilvl="8" w:tplc="D060A136">
      <w:numFmt w:val="bullet"/>
      <w:lvlText w:val="•"/>
      <w:lvlJc w:val="left"/>
      <w:pPr>
        <w:ind w:left="8449" w:hanging="330"/>
      </w:pPr>
      <w:rPr>
        <w:rFonts w:hint="default"/>
        <w:lang w:val="en-US" w:eastAsia="en-US" w:bidi="ar-SA"/>
      </w:rPr>
    </w:lvl>
  </w:abstractNum>
  <w:abstractNum w:abstractNumId="2" w15:restartNumberingAfterBreak="0">
    <w:nsid w:val="5A42551B"/>
    <w:multiLevelType w:val="hybridMultilevel"/>
    <w:tmpl w:val="69E6FC30"/>
    <w:lvl w:ilvl="0" w:tplc="5E24005E">
      <w:start w:val="1"/>
      <w:numFmt w:val="decimal"/>
      <w:lvlText w:val="%1."/>
      <w:lvlJc w:val="left"/>
      <w:pPr>
        <w:ind w:left="1072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1C73FC">
      <w:numFmt w:val="bullet"/>
      <w:lvlText w:val="•"/>
      <w:lvlJc w:val="left"/>
      <w:pPr>
        <w:ind w:left="2065" w:hanging="245"/>
      </w:pPr>
      <w:rPr>
        <w:rFonts w:hint="default"/>
        <w:lang w:val="en-US" w:eastAsia="en-US" w:bidi="ar-SA"/>
      </w:rPr>
    </w:lvl>
    <w:lvl w:ilvl="2" w:tplc="1784856E">
      <w:numFmt w:val="bullet"/>
      <w:lvlText w:val="•"/>
      <w:lvlJc w:val="left"/>
      <w:pPr>
        <w:ind w:left="3051" w:hanging="245"/>
      </w:pPr>
      <w:rPr>
        <w:rFonts w:hint="default"/>
        <w:lang w:val="en-US" w:eastAsia="en-US" w:bidi="ar-SA"/>
      </w:rPr>
    </w:lvl>
    <w:lvl w:ilvl="3" w:tplc="5B1A75A4">
      <w:numFmt w:val="bullet"/>
      <w:lvlText w:val="•"/>
      <w:lvlJc w:val="left"/>
      <w:pPr>
        <w:ind w:left="4037" w:hanging="245"/>
      </w:pPr>
      <w:rPr>
        <w:rFonts w:hint="default"/>
        <w:lang w:val="en-US" w:eastAsia="en-US" w:bidi="ar-SA"/>
      </w:rPr>
    </w:lvl>
    <w:lvl w:ilvl="4" w:tplc="AEF8D69E">
      <w:numFmt w:val="bullet"/>
      <w:lvlText w:val="•"/>
      <w:lvlJc w:val="left"/>
      <w:pPr>
        <w:ind w:left="5023" w:hanging="245"/>
      </w:pPr>
      <w:rPr>
        <w:rFonts w:hint="default"/>
        <w:lang w:val="en-US" w:eastAsia="en-US" w:bidi="ar-SA"/>
      </w:rPr>
    </w:lvl>
    <w:lvl w:ilvl="5" w:tplc="E95CEC8C">
      <w:numFmt w:val="bullet"/>
      <w:lvlText w:val="•"/>
      <w:lvlJc w:val="left"/>
      <w:pPr>
        <w:ind w:left="6009" w:hanging="245"/>
      </w:pPr>
      <w:rPr>
        <w:rFonts w:hint="default"/>
        <w:lang w:val="en-US" w:eastAsia="en-US" w:bidi="ar-SA"/>
      </w:rPr>
    </w:lvl>
    <w:lvl w:ilvl="6" w:tplc="59604BD6">
      <w:numFmt w:val="bullet"/>
      <w:lvlText w:val="•"/>
      <w:lvlJc w:val="left"/>
      <w:pPr>
        <w:ind w:left="6995" w:hanging="245"/>
      </w:pPr>
      <w:rPr>
        <w:rFonts w:hint="default"/>
        <w:lang w:val="en-US" w:eastAsia="en-US" w:bidi="ar-SA"/>
      </w:rPr>
    </w:lvl>
    <w:lvl w:ilvl="7" w:tplc="A2D2CB92">
      <w:numFmt w:val="bullet"/>
      <w:lvlText w:val="•"/>
      <w:lvlJc w:val="left"/>
      <w:pPr>
        <w:ind w:left="7981" w:hanging="245"/>
      </w:pPr>
      <w:rPr>
        <w:rFonts w:hint="default"/>
        <w:lang w:val="en-US" w:eastAsia="en-US" w:bidi="ar-SA"/>
      </w:rPr>
    </w:lvl>
    <w:lvl w:ilvl="8" w:tplc="1E0C2E64">
      <w:numFmt w:val="bullet"/>
      <w:lvlText w:val="•"/>
      <w:lvlJc w:val="left"/>
      <w:pPr>
        <w:ind w:left="8967" w:hanging="24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57D3C"/>
    <w:rsid w:val="0026156C"/>
    <w:rsid w:val="00457D3C"/>
    <w:rsid w:val="0056737C"/>
    <w:rsid w:val="008C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72760"/>
  <w15:docId w15:val="{75C9BAF9-C28C-4279-B345-30C1108C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21" w:right="2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9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73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3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7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37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2024-05-18T05:01:00Z</dcterms:created>
  <dcterms:modified xsi:type="dcterms:W3CDTF">2024-06-13T02:30:00Z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2024-05-18T00:00:00Z</vt:filetime>
  </property>
  <property fmtid="{D5CDD505-2E9C-101B-9397-08002B2CF9AE}" pid="5" name="Producer">
    <vt:lpwstr>Skia/PDF m124</vt:lpwstr>
  </property>
</Properties>
</file>