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BA3D55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8047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FI102</w:t>
                            </w:r>
                          </w:p>
                          <w:p w14:paraId="19A088E3" w14:textId="3799037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047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Global Business Finance</w:t>
                            </w:r>
                          </w:p>
                          <w:p w14:paraId="3EB03213" w14:textId="104F026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BA3D55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8047BE">
                        <w:rPr>
                          <w:rFonts w:ascii="Arial" w:hAnsi="Arial" w:cs="Arial"/>
                          <w:color w:val="000000" w:themeColor="text1"/>
                        </w:rPr>
                        <w:t>FI102</w:t>
                      </w:r>
                    </w:p>
                    <w:p w14:paraId="19A088E3" w14:textId="3799037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047BE">
                        <w:rPr>
                          <w:rFonts w:ascii="Arial" w:hAnsi="Arial" w:cs="Arial"/>
                          <w:color w:val="000000" w:themeColor="text1"/>
                        </w:rPr>
                        <w:t>Global Business Finance</w:t>
                      </w:r>
                    </w:p>
                    <w:p w14:paraId="3EB03213" w14:textId="104F026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EC474E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C875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bookmarkStart w:id="0" w:name="_GoBack"/>
                            <w:bookmarkEnd w:id="0"/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47E4E4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312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– 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EC474E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C87503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bookmarkStart w:id="1" w:name="_GoBack"/>
                      <w:bookmarkEnd w:id="1"/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47E4E4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31267">
                        <w:rPr>
                          <w:rFonts w:ascii="Arial" w:hAnsi="Arial" w:cs="Arial"/>
                          <w:color w:val="000000" w:themeColor="text1"/>
                        </w:rPr>
                        <w:t>9.30 am – 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3DE3A6A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712D1C">
        <w:rPr>
          <w:rFonts w:ascii="Arial" w:hAnsi="Arial" w:cs="Arial"/>
          <w:sz w:val="24"/>
          <w:szCs w:val="24"/>
        </w:rPr>
        <w:t xml:space="preserve"> Define </w:t>
      </w:r>
      <w:r w:rsidR="003976D9">
        <w:rPr>
          <w:rFonts w:ascii="Arial" w:hAnsi="Arial" w:cs="Arial"/>
          <w:sz w:val="24"/>
          <w:szCs w:val="24"/>
        </w:rPr>
        <w:t>Global Finance</w:t>
      </w:r>
      <w:r w:rsidR="00712D1C">
        <w:rPr>
          <w:rFonts w:ascii="Arial" w:hAnsi="Arial" w:cs="Arial"/>
          <w:sz w:val="24"/>
          <w:szCs w:val="24"/>
        </w:rPr>
        <w:t>.</w:t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712D1C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BB6DA4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544565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0EA3F81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12D1C">
        <w:rPr>
          <w:rFonts w:ascii="Arial" w:hAnsi="Arial" w:cs="Arial"/>
          <w:sz w:val="24"/>
          <w:szCs w:val="24"/>
        </w:rPr>
        <w:t xml:space="preserve">List out </w:t>
      </w:r>
      <w:r w:rsidR="003976D9">
        <w:rPr>
          <w:rFonts w:ascii="Arial" w:hAnsi="Arial" w:cs="Arial"/>
          <w:sz w:val="24"/>
          <w:szCs w:val="24"/>
        </w:rPr>
        <w:t>any two</w:t>
      </w:r>
      <w:r w:rsidR="00712D1C">
        <w:rPr>
          <w:rFonts w:ascii="Arial" w:hAnsi="Arial" w:cs="Arial"/>
          <w:sz w:val="24"/>
          <w:szCs w:val="24"/>
        </w:rPr>
        <w:t xml:space="preserve"> </w:t>
      </w:r>
      <w:r w:rsidR="003976D9">
        <w:rPr>
          <w:rFonts w:ascii="Arial" w:hAnsi="Arial" w:cs="Arial"/>
          <w:sz w:val="24"/>
          <w:szCs w:val="24"/>
        </w:rPr>
        <w:t>outcomes of Bretton wood system</w:t>
      </w:r>
      <w:r w:rsidR="00712D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614A7B2A" w14:textId="02C86C85" w:rsidR="00BB6DA4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6DA4">
        <w:rPr>
          <w:rFonts w:ascii="Arial" w:hAnsi="Arial" w:cs="Arial"/>
          <w:sz w:val="24"/>
          <w:szCs w:val="24"/>
        </w:rPr>
        <w:t xml:space="preserve">Find out any two differences between </w:t>
      </w:r>
      <w:r w:rsidR="00AF279D">
        <w:rPr>
          <w:rFonts w:ascii="Arial" w:hAnsi="Arial" w:cs="Arial"/>
          <w:sz w:val="24"/>
          <w:szCs w:val="24"/>
        </w:rPr>
        <w:t>fixed exchange rate &amp; flexible exchange rate</w:t>
      </w:r>
      <w:r w:rsidR="00BB6D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FAFB6" w14:textId="454E20BB" w:rsidR="007429C9" w:rsidRDefault="007429C9" w:rsidP="004172E0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4456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78E198EA" w14:textId="600B192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166246">
        <w:rPr>
          <w:rFonts w:ascii="Arial" w:hAnsi="Arial" w:cs="Arial"/>
          <w:sz w:val="24"/>
          <w:szCs w:val="24"/>
        </w:rPr>
        <w:t xml:space="preserve"> Identify any two </w:t>
      </w:r>
      <w:r w:rsidR="00AF279D">
        <w:rPr>
          <w:rFonts w:ascii="Arial" w:hAnsi="Arial" w:cs="Arial"/>
          <w:sz w:val="24"/>
          <w:szCs w:val="24"/>
        </w:rPr>
        <w:t>functions of IBRD</w:t>
      </w:r>
      <w:r w:rsidR="00346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AF279D">
        <w:rPr>
          <w:rFonts w:ascii="Arial" w:hAnsi="Arial" w:cs="Arial"/>
          <w:sz w:val="24"/>
          <w:szCs w:val="24"/>
        </w:rPr>
        <w:tab/>
      </w:r>
      <w:r w:rsidR="00AF279D">
        <w:rPr>
          <w:rFonts w:ascii="Arial" w:hAnsi="Arial" w:cs="Arial"/>
          <w:sz w:val="24"/>
          <w:szCs w:val="24"/>
        </w:rPr>
        <w:tab/>
      </w:r>
      <w:r w:rsidR="00AF279D">
        <w:rPr>
          <w:rFonts w:ascii="Arial" w:hAnsi="Arial" w:cs="Arial"/>
          <w:sz w:val="24"/>
          <w:szCs w:val="24"/>
        </w:rPr>
        <w:tab/>
      </w:r>
      <w:r w:rsidR="00AF279D">
        <w:rPr>
          <w:rFonts w:ascii="Arial" w:hAnsi="Arial" w:cs="Arial"/>
          <w:sz w:val="24"/>
          <w:szCs w:val="24"/>
        </w:rPr>
        <w:tab/>
      </w:r>
      <w:r w:rsidR="00AF279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4456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139F6474" w14:textId="4C5BA8A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 xml:space="preserve">Define </w:t>
      </w:r>
      <w:r w:rsidR="008D72B5">
        <w:rPr>
          <w:rFonts w:ascii="Arial" w:hAnsi="Arial" w:cs="Arial"/>
          <w:sz w:val="24"/>
          <w:szCs w:val="24"/>
        </w:rPr>
        <w:t>Trade blocks</w:t>
      </w:r>
      <w:r w:rsidR="00BF26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3D3E1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519650C7" w14:textId="6EC23E3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 xml:space="preserve">List out the meaning of </w:t>
      </w:r>
      <w:r w:rsidR="003D3E19">
        <w:rPr>
          <w:rFonts w:ascii="Arial" w:hAnsi="Arial" w:cs="Arial"/>
          <w:sz w:val="24"/>
          <w:szCs w:val="24"/>
        </w:rPr>
        <w:t>GDRs</w:t>
      </w:r>
      <w:r w:rsidR="00BF26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F266D">
        <w:rPr>
          <w:rFonts w:ascii="Arial" w:hAnsi="Arial" w:cs="Arial"/>
          <w:sz w:val="24"/>
          <w:szCs w:val="24"/>
        </w:rPr>
        <w:tab/>
      </w:r>
      <w:r w:rsidR="003D3E19">
        <w:rPr>
          <w:rFonts w:ascii="Arial" w:hAnsi="Arial" w:cs="Arial"/>
          <w:sz w:val="24"/>
          <w:szCs w:val="24"/>
        </w:rPr>
        <w:tab/>
      </w:r>
      <w:r w:rsidR="003D3E1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="00544565" w:rsidRPr="00954B5A">
        <w:rPr>
          <w:rFonts w:ascii="Arial" w:hAnsi="Arial" w:cs="Arial"/>
          <w:sz w:val="24"/>
          <w:szCs w:val="24"/>
        </w:rPr>
        <w:t>]</w:t>
      </w:r>
    </w:p>
    <w:p w14:paraId="29A950C7" w14:textId="39121362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F266D">
        <w:rPr>
          <w:rFonts w:ascii="Arial" w:hAnsi="Arial" w:cs="Arial"/>
          <w:sz w:val="24"/>
          <w:szCs w:val="24"/>
        </w:rPr>
        <w:t>Define C</w:t>
      </w:r>
      <w:r w:rsidR="009B7808">
        <w:rPr>
          <w:rFonts w:ascii="Arial" w:hAnsi="Arial" w:cs="Arial"/>
          <w:sz w:val="24"/>
          <w:szCs w:val="24"/>
        </w:rPr>
        <w:t>orporate Finance</w:t>
      </w:r>
      <w:r w:rsidR="00BF266D">
        <w:rPr>
          <w:rFonts w:ascii="Arial" w:hAnsi="Arial" w:cs="Arial"/>
          <w:sz w:val="24"/>
          <w:szCs w:val="24"/>
        </w:rPr>
        <w:t>.</w:t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 w:rsidR="00BF26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760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544565" w:rsidRPr="00954B5A">
        <w:rPr>
          <w:rFonts w:ascii="Arial" w:hAnsi="Arial" w:cs="Arial"/>
          <w:sz w:val="24"/>
          <w:szCs w:val="24"/>
        </w:rPr>
        <w:t>[</w:t>
      </w:r>
      <w:r w:rsidR="0054456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6622135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B085B">
        <w:rPr>
          <w:rFonts w:ascii="Arial" w:hAnsi="Arial" w:cs="Arial"/>
          <w:sz w:val="24"/>
          <w:szCs w:val="24"/>
        </w:rPr>
        <w:t>Explain the importance of Global Finance System in International Economic Development</w:t>
      </w:r>
      <w:r w:rsidR="007965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7965CC">
        <w:rPr>
          <w:rFonts w:ascii="Arial" w:hAnsi="Arial" w:cs="Arial"/>
          <w:sz w:val="24"/>
          <w:szCs w:val="24"/>
        </w:rPr>
        <w:tab/>
      </w:r>
      <w:r w:rsidR="00AB085B">
        <w:rPr>
          <w:rFonts w:ascii="Arial" w:hAnsi="Arial" w:cs="Arial"/>
          <w:sz w:val="24"/>
          <w:szCs w:val="24"/>
        </w:rPr>
        <w:tab/>
      </w:r>
      <w:r w:rsidR="00AB08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6A15A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488A9C4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866BB">
        <w:rPr>
          <w:rFonts w:ascii="Arial" w:hAnsi="Arial" w:cs="Arial"/>
          <w:sz w:val="24"/>
          <w:szCs w:val="24"/>
        </w:rPr>
        <w:t xml:space="preserve">Discuss the outputs of </w:t>
      </w:r>
      <w:r w:rsidR="002866BB" w:rsidRPr="00FB1EA7">
        <w:rPr>
          <w:rFonts w:ascii="Arial" w:hAnsi="Arial" w:cs="Arial"/>
          <w:sz w:val="24"/>
          <w:szCs w:val="24"/>
        </w:rPr>
        <w:t>The Bretton Woods System</w:t>
      </w:r>
      <w:r w:rsidR="002866BB">
        <w:rPr>
          <w:rFonts w:ascii="Arial" w:hAnsi="Arial" w:cs="Arial"/>
          <w:sz w:val="24"/>
          <w:szCs w:val="24"/>
        </w:rPr>
        <w:t>(</w:t>
      </w:r>
      <w:r w:rsidR="002866BB" w:rsidRPr="00FB1EA7">
        <w:rPr>
          <w:rFonts w:ascii="Arial" w:hAnsi="Arial" w:cs="Arial"/>
          <w:sz w:val="24"/>
          <w:szCs w:val="24"/>
        </w:rPr>
        <w:t>1945–1973</w:t>
      </w:r>
      <w:r w:rsidR="002866BB">
        <w:rPr>
          <w:rFonts w:ascii="Arial" w:hAnsi="Arial" w:cs="Arial"/>
          <w:sz w:val="24"/>
          <w:szCs w:val="24"/>
        </w:rPr>
        <w:t>)</w:t>
      </w:r>
      <w:r w:rsidR="002866BB" w:rsidRPr="00FB1EA7">
        <w:rPr>
          <w:rFonts w:ascii="Arial" w:hAnsi="Arial" w:cs="Arial"/>
          <w:sz w:val="24"/>
          <w:szCs w:val="24"/>
        </w:rPr>
        <w:t xml:space="preserve"> and Bretton Woods Conference</w:t>
      </w:r>
      <w:r w:rsidR="001F46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 w:rsidR="001F46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547C42F6" w14:textId="1BFA393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1F46BB">
        <w:rPr>
          <w:rFonts w:ascii="Arial" w:hAnsi="Arial" w:cs="Arial"/>
          <w:sz w:val="24"/>
          <w:szCs w:val="24"/>
        </w:rPr>
        <w:t xml:space="preserve"> Discuss </w:t>
      </w:r>
      <w:r w:rsidR="006E4E0E">
        <w:rPr>
          <w:rFonts w:ascii="Arial" w:hAnsi="Arial" w:cs="Arial"/>
          <w:sz w:val="24"/>
          <w:szCs w:val="24"/>
        </w:rPr>
        <w:t>any six</w:t>
      </w:r>
      <w:r w:rsidR="001F46BB">
        <w:rPr>
          <w:rFonts w:ascii="Arial" w:hAnsi="Arial" w:cs="Arial"/>
          <w:sz w:val="24"/>
          <w:szCs w:val="24"/>
        </w:rPr>
        <w:t xml:space="preserve"> differences between </w:t>
      </w:r>
      <w:r w:rsidR="006E4E0E">
        <w:rPr>
          <w:rFonts w:ascii="Arial" w:hAnsi="Arial" w:cs="Arial"/>
          <w:sz w:val="24"/>
          <w:szCs w:val="24"/>
        </w:rPr>
        <w:t>fixed exchange rate &amp; flexible exchange rate</w:t>
      </w:r>
      <w:r w:rsidR="001F46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="006E4E0E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3E21B135" w14:textId="6E8648C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F6342">
        <w:rPr>
          <w:rFonts w:ascii="Arial" w:hAnsi="Arial" w:cs="Arial"/>
          <w:sz w:val="24"/>
          <w:szCs w:val="24"/>
        </w:rPr>
        <w:t xml:space="preserve">Describe the </w:t>
      </w:r>
      <w:r w:rsidR="0074242A" w:rsidRPr="0074242A">
        <w:rPr>
          <w:rFonts w:ascii="Arial" w:hAnsi="Arial" w:cs="Arial"/>
          <w:sz w:val="24"/>
          <w:szCs w:val="24"/>
        </w:rPr>
        <w:t xml:space="preserve">Comparison </w:t>
      </w:r>
      <w:r w:rsidR="0074242A">
        <w:rPr>
          <w:rFonts w:ascii="Arial" w:hAnsi="Arial" w:cs="Arial"/>
          <w:sz w:val="24"/>
          <w:szCs w:val="24"/>
        </w:rPr>
        <w:t>between</w:t>
      </w:r>
      <w:r w:rsidR="0074242A" w:rsidRPr="0074242A">
        <w:rPr>
          <w:rFonts w:ascii="Arial" w:hAnsi="Arial" w:cs="Arial"/>
          <w:sz w:val="24"/>
          <w:szCs w:val="24"/>
        </w:rPr>
        <w:t xml:space="preserve"> Domestic and International Money and Capital Markets</w:t>
      </w:r>
      <w:r w:rsidR="007F63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="0074242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09648974" w14:textId="6731E537" w:rsidR="00F040D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40DF">
        <w:rPr>
          <w:rFonts w:ascii="Arial" w:hAnsi="Arial" w:cs="Arial"/>
          <w:sz w:val="24"/>
          <w:szCs w:val="24"/>
        </w:rPr>
        <w:t xml:space="preserve">Classify the different features of </w:t>
      </w:r>
      <w:r w:rsidR="00963F75" w:rsidRPr="00963F75">
        <w:rPr>
          <w:rFonts w:ascii="Arial" w:hAnsi="Arial" w:cs="Arial"/>
          <w:sz w:val="24"/>
          <w:szCs w:val="24"/>
        </w:rPr>
        <w:t>Foreign Exchange Market</w:t>
      </w:r>
      <w:r w:rsidR="00F040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040DF">
        <w:rPr>
          <w:rFonts w:ascii="Arial" w:hAnsi="Arial" w:cs="Arial"/>
          <w:sz w:val="24"/>
          <w:szCs w:val="24"/>
        </w:rPr>
        <w:t xml:space="preserve">                           </w:t>
      </w:r>
    </w:p>
    <w:p w14:paraId="2D980FED" w14:textId="792B3386" w:rsidR="00D26A7D" w:rsidRDefault="00D26A7D" w:rsidP="00F040DF">
      <w:pPr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3DA7D07D" w14:textId="55626C5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95B5C">
        <w:rPr>
          <w:rFonts w:ascii="Arial" w:hAnsi="Arial" w:cs="Arial"/>
          <w:sz w:val="24"/>
          <w:szCs w:val="24"/>
        </w:rPr>
        <w:t xml:space="preserve">Describe the </w:t>
      </w:r>
      <w:r w:rsidR="00893DD6" w:rsidRPr="00893DD6">
        <w:rPr>
          <w:rFonts w:ascii="Arial" w:hAnsi="Arial" w:cs="Arial"/>
          <w:sz w:val="24"/>
          <w:szCs w:val="24"/>
        </w:rPr>
        <w:t>Functions of IMF</w:t>
      </w:r>
      <w:r w:rsidR="00893DD6">
        <w:rPr>
          <w:rFonts w:ascii="Arial" w:hAnsi="Arial" w:cs="Arial"/>
          <w:sz w:val="24"/>
          <w:szCs w:val="24"/>
        </w:rPr>
        <w:t xml:space="preserve"> in International Development</w:t>
      </w:r>
      <w:r w:rsidR="00895B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="006A15A4" w:rsidRPr="00954B5A">
        <w:rPr>
          <w:rFonts w:ascii="Arial" w:hAnsi="Arial" w:cs="Arial"/>
          <w:sz w:val="24"/>
          <w:szCs w:val="24"/>
        </w:rPr>
        <w:t>]</w:t>
      </w:r>
    </w:p>
    <w:p w14:paraId="69F619A2" w14:textId="0C45E347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>.</w:t>
      </w:r>
      <w:r w:rsidR="00F43CFB">
        <w:rPr>
          <w:rFonts w:ascii="Arial" w:hAnsi="Arial" w:cs="Arial"/>
          <w:sz w:val="24"/>
          <w:szCs w:val="24"/>
        </w:rPr>
        <w:t xml:space="preserve"> Recognize the different </w:t>
      </w:r>
      <w:r w:rsidR="00F43CFB" w:rsidRPr="00F43CFB">
        <w:rPr>
          <w:rFonts w:ascii="Arial" w:hAnsi="Arial" w:cs="Arial"/>
          <w:sz w:val="24"/>
          <w:szCs w:val="24"/>
        </w:rPr>
        <w:t>participants in money markets</w:t>
      </w:r>
      <w:r w:rsidR="006528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 w:rsidR="00F43C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="006528A5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A15A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A15A4" w:rsidRPr="00954B5A">
        <w:rPr>
          <w:rFonts w:ascii="Arial" w:hAnsi="Arial" w:cs="Arial"/>
          <w:sz w:val="24"/>
          <w:szCs w:val="24"/>
        </w:rPr>
        <w:t>[</w:t>
      </w:r>
      <w:r w:rsidR="006A15A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F2EF388" w14:textId="3C1A7802" w:rsidR="00D837F5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3586">
        <w:rPr>
          <w:rFonts w:ascii="Arial" w:hAnsi="Arial" w:cs="Arial"/>
          <w:sz w:val="24"/>
          <w:szCs w:val="24"/>
        </w:rPr>
        <w:t>Interpret</w:t>
      </w:r>
      <w:r w:rsidR="00D837F5" w:rsidRPr="00D837F5">
        <w:rPr>
          <w:rFonts w:ascii="Arial" w:hAnsi="Arial" w:cs="Arial"/>
          <w:sz w:val="24"/>
          <w:szCs w:val="24"/>
        </w:rPr>
        <w:t xml:space="preserve"> </w:t>
      </w:r>
      <w:r w:rsidR="00456B0A" w:rsidRPr="00682C2F">
        <w:rPr>
          <w:rFonts w:ascii="Arial" w:hAnsi="Arial" w:cs="Arial"/>
          <w:sz w:val="24"/>
          <w:szCs w:val="24"/>
        </w:rPr>
        <w:t>the types of foreign exchange markets and explain their key characteristics</w:t>
      </w:r>
      <w:r w:rsidR="00D837F5" w:rsidRPr="00D837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52CEEC1" w14:textId="16CF8714" w:rsidR="00D26A7D" w:rsidRDefault="00D26A7D" w:rsidP="00BE2D4F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BE2D4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412C1C4" w14:textId="236FDB39" w:rsidR="004B53AE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4B53AE">
        <w:rPr>
          <w:rFonts w:ascii="Arial" w:hAnsi="Arial" w:cs="Arial"/>
          <w:sz w:val="24"/>
          <w:szCs w:val="24"/>
        </w:rPr>
        <w:t xml:space="preserve"> </w:t>
      </w:r>
      <w:r w:rsidR="006F3957">
        <w:rPr>
          <w:rFonts w:ascii="Arial" w:hAnsi="Arial" w:cs="Arial"/>
          <w:sz w:val="24"/>
          <w:szCs w:val="24"/>
        </w:rPr>
        <w:t>D</w:t>
      </w:r>
      <w:r w:rsidR="006F3957" w:rsidRPr="00682C2F">
        <w:rPr>
          <w:rFonts w:ascii="Arial" w:hAnsi="Arial" w:cs="Arial"/>
          <w:sz w:val="24"/>
          <w:szCs w:val="24"/>
        </w:rPr>
        <w:t>emonstration and interpretation of the evolution of the global financial system</w:t>
      </w:r>
      <w:r w:rsidR="004B53AE" w:rsidRPr="004B53AE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D053A1" w14:textId="4C63D3B2" w:rsidR="00D26A7D" w:rsidRDefault="00D26A7D" w:rsidP="004B53A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53AE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B53A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B53AE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6DFD236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>.</w:t>
      </w:r>
      <w:r w:rsidR="00AC3586">
        <w:rPr>
          <w:rFonts w:ascii="Arial" w:hAnsi="Arial" w:cs="Arial"/>
          <w:sz w:val="24"/>
          <w:szCs w:val="24"/>
        </w:rPr>
        <w:t xml:space="preserve"> Execute </w:t>
      </w:r>
      <w:r w:rsidR="005B2BC4">
        <w:rPr>
          <w:rFonts w:ascii="Arial" w:hAnsi="Arial" w:cs="Arial"/>
          <w:sz w:val="24"/>
          <w:szCs w:val="24"/>
        </w:rPr>
        <w:t xml:space="preserve">the concept of </w:t>
      </w:r>
      <w:r w:rsidR="005B2BC4" w:rsidRPr="005B2BC4">
        <w:rPr>
          <w:rFonts w:ascii="Arial" w:hAnsi="Arial" w:cs="Arial"/>
          <w:sz w:val="24"/>
          <w:szCs w:val="24"/>
        </w:rPr>
        <w:t>Balance of payments and</w:t>
      </w:r>
      <w:r w:rsidR="005B2BC4">
        <w:rPr>
          <w:rFonts w:ascii="Arial" w:hAnsi="Arial" w:cs="Arial"/>
          <w:sz w:val="24"/>
          <w:szCs w:val="24"/>
        </w:rPr>
        <w:t xml:space="preserve"> demonstrate</w:t>
      </w:r>
      <w:r w:rsidR="005B2BC4" w:rsidRPr="005B2BC4">
        <w:rPr>
          <w:rFonts w:ascii="Arial" w:hAnsi="Arial" w:cs="Arial"/>
          <w:sz w:val="24"/>
          <w:szCs w:val="24"/>
        </w:rPr>
        <w:t xml:space="preserve"> its components</w:t>
      </w:r>
      <w:r w:rsidR="005B2BC4">
        <w:rPr>
          <w:rFonts w:ascii="Arial" w:hAnsi="Arial" w:cs="Arial"/>
          <w:sz w:val="24"/>
          <w:szCs w:val="24"/>
        </w:rPr>
        <w:t xml:space="preserve"> in detail</w:t>
      </w:r>
      <w:r w:rsidR="00AC35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D11D67">
        <w:rPr>
          <w:rFonts w:ascii="Arial" w:hAnsi="Arial" w:cs="Arial"/>
          <w:sz w:val="24"/>
          <w:szCs w:val="24"/>
        </w:rPr>
        <w:tab/>
      </w:r>
      <w:r w:rsidR="005B2BC4">
        <w:rPr>
          <w:rFonts w:ascii="Arial" w:hAnsi="Arial" w:cs="Arial"/>
          <w:sz w:val="24"/>
          <w:szCs w:val="24"/>
        </w:rPr>
        <w:tab/>
      </w:r>
      <w:r w:rsidR="005B2BC4">
        <w:rPr>
          <w:rFonts w:ascii="Arial" w:hAnsi="Arial" w:cs="Arial"/>
          <w:sz w:val="24"/>
          <w:szCs w:val="24"/>
        </w:rPr>
        <w:tab/>
      </w:r>
      <w:r w:rsidR="005B2BC4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11D6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11D67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967D" w14:textId="77777777" w:rsidR="00CF1B43" w:rsidRDefault="00CF1B4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DEE65CA" w14:textId="77777777" w:rsidR="00CF1B43" w:rsidRDefault="00CF1B4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DE10EF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750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750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5EF7C" w14:textId="77777777" w:rsidR="00CF1B43" w:rsidRDefault="00CF1B4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C7435ED" w14:textId="77777777" w:rsidR="00CF1B43" w:rsidRDefault="00CF1B4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3F4F"/>
    <w:rsid w:val="001479CA"/>
    <w:rsid w:val="00152E78"/>
    <w:rsid w:val="00153139"/>
    <w:rsid w:val="00154007"/>
    <w:rsid w:val="00154758"/>
    <w:rsid w:val="001551F7"/>
    <w:rsid w:val="00155797"/>
    <w:rsid w:val="00161A5E"/>
    <w:rsid w:val="00162063"/>
    <w:rsid w:val="00163D4A"/>
    <w:rsid w:val="00166246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602"/>
    <w:rsid w:val="001B1209"/>
    <w:rsid w:val="001B25E4"/>
    <w:rsid w:val="001B27CE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6B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6BB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67"/>
    <w:rsid w:val="003317DF"/>
    <w:rsid w:val="00331CEF"/>
    <w:rsid w:val="0033626C"/>
    <w:rsid w:val="00337239"/>
    <w:rsid w:val="0034268F"/>
    <w:rsid w:val="00346D08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6D9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3E19"/>
    <w:rsid w:val="003F4CAC"/>
    <w:rsid w:val="003F4E9F"/>
    <w:rsid w:val="003F770D"/>
    <w:rsid w:val="004039C7"/>
    <w:rsid w:val="004127EC"/>
    <w:rsid w:val="00414BA7"/>
    <w:rsid w:val="004172E0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6B0A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53AE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565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BC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3719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8A5"/>
    <w:rsid w:val="00652977"/>
    <w:rsid w:val="00652E20"/>
    <w:rsid w:val="00654228"/>
    <w:rsid w:val="00655C5A"/>
    <w:rsid w:val="00655E4E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15A4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E4E0E"/>
    <w:rsid w:val="006F03DD"/>
    <w:rsid w:val="006F0B16"/>
    <w:rsid w:val="006F3957"/>
    <w:rsid w:val="006F611B"/>
    <w:rsid w:val="006F763D"/>
    <w:rsid w:val="00702181"/>
    <w:rsid w:val="00703603"/>
    <w:rsid w:val="00705C10"/>
    <w:rsid w:val="00706225"/>
    <w:rsid w:val="00712D1C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42A"/>
    <w:rsid w:val="007429C9"/>
    <w:rsid w:val="0074725E"/>
    <w:rsid w:val="0075459F"/>
    <w:rsid w:val="00756430"/>
    <w:rsid w:val="00757D9B"/>
    <w:rsid w:val="00761DF1"/>
    <w:rsid w:val="00763C67"/>
    <w:rsid w:val="007656C4"/>
    <w:rsid w:val="00766338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5CC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342"/>
    <w:rsid w:val="007F6D9D"/>
    <w:rsid w:val="007F774C"/>
    <w:rsid w:val="00802858"/>
    <w:rsid w:val="00802AB0"/>
    <w:rsid w:val="00803BDF"/>
    <w:rsid w:val="008047BE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3DD6"/>
    <w:rsid w:val="00895B5C"/>
    <w:rsid w:val="008A653E"/>
    <w:rsid w:val="008A6CD9"/>
    <w:rsid w:val="008B139A"/>
    <w:rsid w:val="008B2E48"/>
    <w:rsid w:val="008B3D70"/>
    <w:rsid w:val="008B67FB"/>
    <w:rsid w:val="008C1E6C"/>
    <w:rsid w:val="008C7C31"/>
    <w:rsid w:val="008D0184"/>
    <w:rsid w:val="008D1EA8"/>
    <w:rsid w:val="008D23F1"/>
    <w:rsid w:val="008D2D9F"/>
    <w:rsid w:val="008D33C2"/>
    <w:rsid w:val="008D48BF"/>
    <w:rsid w:val="008D72B5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3F75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7808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3152"/>
    <w:rsid w:val="00A9015A"/>
    <w:rsid w:val="00A93425"/>
    <w:rsid w:val="00A966EB"/>
    <w:rsid w:val="00AA0DAE"/>
    <w:rsid w:val="00AA2132"/>
    <w:rsid w:val="00AA3FBF"/>
    <w:rsid w:val="00AA52A1"/>
    <w:rsid w:val="00AA55FF"/>
    <w:rsid w:val="00AB085B"/>
    <w:rsid w:val="00AB0E70"/>
    <w:rsid w:val="00AB1B77"/>
    <w:rsid w:val="00AB2460"/>
    <w:rsid w:val="00AB59AC"/>
    <w:rsid w:val="00AB5BCD"/>
    <w:rsid w:val="00AC02E9"/>
    <w:rsid w:val="00AC3586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279D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6ECA"/>
    <w:rsid w:val="00B97AC8"/>
    <w:rsid w:val="00BA063D"/>
    <w:rsid w:val="00BA21A6"/>
    <w:rsid w:val="00BB107E"/>
    <w:rsid w:val="00BB328D"/>
    <w:rsid w:val="00BB44B0"/>
    <w:rsid w:val="00BB58DD"/>
    <w:rsid w:val="00BB5A7C"/>
    <w:rsid w:val="00BB6DA4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2D4F"/>
    <w:rsid w:val="00BE4E6C"/>
    <w:rsid w:val="00BF00FE"/>
    <w:rsid w:val="00BF266D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750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1B43"/>
    <w:rsid w:val="00CF54E1"/>
    <w:rsid w:val="00CF6D8B"/>
    <w:rsid w:val="00CF79D6"/>
    <w:rsid w:val="00D04C04"/>
    <w:rsid w:val="00D05E69"/>
    <w:rsid w:val="00D11D67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37F5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5292"/>
    <w:rsid w:val="00E96E70"/>
    <w:rsid w:val="00EA4012"/>
    <w:rsid w:val="00EA7D72"/>
    <w:rsid w:val="00EC1FED"/>
    <w:rsid w:val="00EC2B09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0DF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CFB"/>
    <w:rsid w:val="00F45872"/>
    <w:rsid w:val="00F47964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9447-2EA8-44D0-A2D9-D4F2298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113</cp:revision>
  <cp:lastPrinted>2022-04-12T10:02:00Z</cp:lastPrinted>
  <dcterms:created xsi:type="dcterms:W3CDTF">2023-03-07T10:33:00Z</dcterms:created>
  <dcterms:modified xsi:type="dcterms:W3CDTF">2024-08-01T05:24:00Z</dcterms:modified>
</cp:coreProperties>
</file>