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8207B" w14:paraId="6F55D029" w14:textId="77777777" w:rsidTr="000218F1">
        <w:trPr>
          <w:trHeight w:val="485"/>
        </w:trPr>
        <w:tc>
          <w:tcPr>
            <w:tcW w:w="1027" w:type="dxa"/>
            <w:vAlign w:val="center"/>
          </w:tcPr>
          <w:p w14:paraId="1168A72E" w14:textId="77777777" w:rsidR="00E8207B" w:rsidRDefault="00E8207B" w:rsidP="000218F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76E24355" w14:textId="77777777" w:rsidR="00E8207B" w:rsidRDefault="00E8207B" w:rsidP="00021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13E19D9" w14:textId="77777777" w:rsidR="00E8207B" w:rsidRDefault="00E8207B" w:rsidP="00021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6729158" w14:textId="77777777" w:rsidR="00E8207B" w:rsidRDefault="00E8207B" w:rsidP="00021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43EABF2" w14:textId="77777777" w:rsidR="00E8207B" w:rsidRDefault="00E8207B" w:rsidP="00021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435727A0" w14:textId="77777777" w:rsidR="00E8207B" w:rsidRDefault="00E8207B" w:rsidP="00021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197EE42" w14:textId="77777777" w:rsidR="00E8207B" w:rsidRDefault="00E8207B" w:rsidP="00021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C9C183E" w14:textId="77777777" w:rsidR="00E8207B" w:rsidRDefault="00E8207B" w:rsidP="00021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4B5ADA31" w14:textId="77777777" w:rsidR="00E8207B" w:rsidRDefault="00E8207B" w:rsidP="00021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7715CAB" w14:textId="77777777" w:rsidR="00E8207B" w:rsidRDefault="00E8207B" w:rsidP="00021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FD0847" w14:textId="77777777" w:rsidR="00E8207B" w:rsidRDefault="00E8207B" w:rsidP="00021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03364E2" w14:textId="77777777" w:rsidR="00E8207B" w:rsidRDefault="00E8207B" w:rsidP="00021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EB20AD1" w14:textId="77777777" w:rsidR="00E8207B" w:rsidRDefault="00E8207B" w:rsidP="00021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4A1FA5BC" w14:textId="77777777" w:rsidR="00E8207B" w:rsidRDefault="00E8207B" w:rsidP="00E8207B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40A89986" wp14:editId="1F16761C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60C6B" w14:textId="77777777" w:rsidR="00E8207B" w:rsidRDefault="00E8207B" w:rsidP="00E8207B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3DB726A9" w14:textId="77777777" w:rsidR="00E8207B" w:rsidRPr="00283030" w:rsidRDefault="00E8207B" w:rsidP="00E8207B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3652E74E" w14:textId="77777777" w:rsidR="00E8207B" w:rsidRPr="00283030" w:rsidRDefault="00E8207B" w:rsidP="00E8207B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258060DF" w14:textId="77777777" w:rsidR="00E8207B" w:rsidRPr="00B50E34" w:rsidRDefault="00E8207B" w:rsidP="00E8207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>
        <w:rPr>
          <w:rFonts w:ascii="Arial" w:hAnsi="Arial" w:cs="Arial"/>
          <w:b/>
          <w:sz w:val="28"/>
          <w:szCs w:val="28"/>
          <w:u w:val="single"/>
        </w:rPr>
        <w:t xml:space="preserve"> COMMERCE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49111411" w14:textId="77777777" w:rsidR="00E8207B" w:rsidRPr="006963A1" w:rsidRDefault="00E8207B" w:rsidP="00E8207B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DCE23" wp14:editId="7B99F6DE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5838E9" w14:textId="77777777" w:rsidR="00E8207B" w:rsidRPr="006963A1" w:rsidRDefault="00E8207B" w:rsidP="00E8207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23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-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24</w:t>
                            </w:r>
                          </w:p>
                          <w:p w14:paraId="0F8C3A4F" w14:textId="5B1BEDE6" w:rsidR="00E8207B" w:rsidRPr="006963A1" w:rsidRDefault="00E8207B" w:rsidP="00E8207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D574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BMK110</w:t>
                            </w:r>
                          </w:p>
                          <w:p w14:paraId="11A59F53" w14:textId="2F967F74" w:rsidR="00E8207B" w:rsidRPr="003F4E9F" w:rsidRDefault="00E8207B" w:rsidP="00E8207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8E5D9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Marketing Analytics </w:t>
                            </w:r>
                          </w:p>
                          <w:p w14:paraId="19DDF697" w14:textId="323CA7D6" w:rsidR="00E8207B" w:rsidRPr="006963A1" w:rsidRDefault="00E8207B" w:rsidP="00E8207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81585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BBA &amp; V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DCE23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" filled="f" stroked="f" strokeweight="1pt">
                <v:textbox>
                  <w:txbxContent>
                    <w:p w14:paraId="6C5838E9" w14:textId="77777777" w:rsidR="00E8207B" w:rsidRPr="006963A1" w:rsidRDefault="00E8207B" w:rsidP="00E8207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 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23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-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24</w:t>
                      </w:r>
                    </w:p>
                    <w:p w14:paraId="0F8C3A4F" w14:textId="5B1BEDE6" w:rsidR="00E8207B" w:rsidRPr="006963A1" w:rsidRDefault="00E8207B" w:rsidP="00E8207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D5743">
                        <w:rPr>
                          <w:rFonts w:ascii="Arial" w:hAnsi="Arial" w:cs="Arial"/>
                          <w:color w:val="000000" w:themeColor="text1"/>
                        </w:rPr>
                        <w:t>BMK110</w:t>
                      </w:r>
                    </w:p>
                    <w:p w14:paraId="11A59F53" w14:textId="2F967F74" w:rsidR="00E8207B" w:rsidRPr="003F4E9F" w:rsidRDefault="00E8207B" w:rsidP="00E8207B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8E5D9D">
                        <w:rPr>
                          <w:rFonts w:ascii="Arial" w:hAnsi="Arial" w:cs="Arial"/>
                          <w:color w:val="000000" w:themeColor="text1"/>
                        </w:rPr>
                        <w:t xml:space="preserve">Marketing Analytics </w:t>
                      </w:r>
                    </w:p>
                    <w:p w14:paraId="19DDF697" w14:textId="323CA7D6" w:rsidR="00E8207B" w:rsidRPr="006963A1" w:rsidRDefault="00E8207B" w:rsidP="00E8207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81585A">
                        <w:rPr>
                          <w:rFonts w:ascii="Arial" w:hAnsi="Arial" w:cs="Arial"/>
                          <w:color w:val="000000" w:themeColor="text1"/>
                        </w:rPr>
                        <w:t xml:space="preserve">BBA &amp; V 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0A0E7" wp14:editId="19499A4F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0898FE" w14:textId="7725811C" w:rsidR="00E8207B" w:rsidRPr="007F040B" w:rsidRDefault="00E8207B" w:rsidP="00E8207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C129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12</w:t>
                            </w:r>
                            <w:r w:rsidR="00EC129C" w:rsidRPr="00EC129C">
                              <w:rPr>
                                <w:rFonts w:ascii="Arial" w:hAnsi="Arial" w:cs="Arial"/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  <w:r w:rsidR="00EC129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 August / 2024</w:t>
                            </w:r>
                          </w:p>
                          <w:p w14:paraId="14E24016" w14:textId="79EEFD48" w:rsidR="00E8207B" w:rsidRPr="007F040B" w:rsidRDefault="00E8207B" w:rsidP="00E8207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EC129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9:30 AM TO 12:30 PM </w:t>
                            </w:r>
                          </w:p>
                          <w:p w14:paraId="46C1508D" w14:textId="77777777" w:rsidR="00E8207B" w:rsidRPr="007F040B" w:rsidRDefault="00E8207B" w:rsidP="00E8207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14:paraId="013C12C9" w14:textId="77777777" w:rsidR="00E8207B" w:rsidRPr="007F040B" w:rsidRDefault="00E8207B" w:rsidP="00E8207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0A0E7" id="Rectangle 8" o:spid="_x0000_s1027" style="position:absolute;left:0;text-align:left;margin-left:372.05pt;margin-top:12.65pt;width:166.4pt;height:7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" filled="f" stroked="f" strokeweight="1pt">
                <v:textbox>
                  <w:txbxContent>
                    <w:p w14:paraId="700898FE" w14:textId="7725811C" w:rsidR="00E8207B" w:rsidRPr="007F040B" w:rsidRDefault="00E8207B" w:rsidP="00E8207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C129C">
                        <w:rPr>
                          <w:rFonts w:ascii="Arial" w:hAnsi="Arial" w:cs="Arial"/>
                          <w:color w:val="000000" w:themeColor="text1"/>
                        </w:rPr>
                        <w:t>12</w:t>
                      </w:r>
                      <w:r w:rsidR="00EC129C" w:rsidRPr="00EC129C">
                        <w:rPr>
                          <w:rFonts w:ascii="Arial" w:hAnsi="Arial" w:cs="Arial"/>
                          <w:color w:val="000000" w:themeColor="text1"/>
                          <w:vertAlign w:val="superscript"/>
                        </w:rPr>
                        <w:t>th</w:t>
                      </w:r>
                      <w:r w:rsidR="00EC129C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/ August / 2024</w:t>
                      </w:r>
                    </w:p>
                    <w:p w14:paraId="14E24016" w14:textId="79EEFD48" w:rsidR="00E8207B" w:rsidRPr="007F040B" w:rsidRDefault="00E8207B" w:rsidP="00E8207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EC129C">
                        <w:rPr>
                          <w:rFonts w:ascii="Arial" w:hAnsi="Arial" w:cs="Arial"/>
                          <w:color w:val="000000" w:themeColor="text1"/>
                        </w:rPr>
                        <w:t xml:space="preserve">9:30 AM TO 12:30 PM </w:t>
                      </w:r>
                    </w:p>
                    <w:p w14:paraId="46C1508D" w14:textId="77777777" w:rsidR="00E8207B" w:rsidRPr="007F040B" w:rsidRDefault="00E8207B" w:rsidP="00E8207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14:paraId="013C12C9" w14:textId="77777777" w:rsidR="00E8207B" w:rsidRPr="007F040B" w:rsidRDefault="00E8207B" w:rsidP="00E8207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50%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Summer Term End Term Examinations, August 2024</w:t>
      </w:r>
    </w:p>
    <w:p w14:paraId="2F3BADD6" w14:textId="77777777" w:rsidR="00E8207B" w:rsidRDefault="00E8207B" w:rsidP="00E8207B">
      <w:pPr>
        <w:rPr>
          <w:rFonts w:ascii="Arial" w:hAnsi="Arial" w:cs="Arial"/>
        </w:rPr>
      </w:pPr>
    </w:p>
    <w:p w14:paraId="1F88C688" w14:textId="77777777" w:rsidR="00E8207B" w:rsidRDefault="00E8207B" w:rsidP="00E8207B">
      <w:pPr>
        <w:rPr>
          <w:rFonts w:ascii="Arial" w:hAnsi="Arial" w:cs="Arial"/>
        </w:rPr>
      </w:pPr>
    </w:p>
    <w:p w14:paraId="5D351670" w14:textId="77777777" w:rsidR="00E8207B" w:rsidRPr="00CD3799" w:rsidRDefault="00E8207B" w:rsidP="00E8207B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58AAA805" w14:textId="77777777" w:rsidR="00E8207B" w:rsidRPr="00E92AB6" w:rsidRDefault="00E8207B" w:rsidP="00E8207B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Pr="00E92AB6">
        <w:rPr>
          <w:rFonts w:ascii="Arial" w:hAnsi="Arial" w:cs="Arial"/>
          <w:b/>
          <w:sz w:val="24"/>
        </w:rPr>
        <w:t>Instruction</w:t>
      </w:r>
      <w:r>
        <w:rPr>
          <w:rFonts w:ascii="Arial" w:hAnsi="Arial" w:cs="Arial"/>
          <w:b/>
          <w:sz w:val="24"/>
        </w:rPr>
        <w:t>s</w:t>
      </w:r>
      <w:r w:rsidRPr="00E92AB6">
        <w:rPr>
          <w:rFonts w:ascii="Arial" w:hAnsi="Arial" w:cs="Arial"/>
          <w:b/>
          <w:sz w:val="24"/>
        </w:rPr>
        <w:t>:</w:t>
      </w:r>
    </w:p>
    <w:p w14:paraId="25FC9FC9" w14:textId="77777777" w:rsidR="00E8207B" w:rsidRPr="003F4E9F" w:rsidRDefault="00E8207B" w:rsidP="00E8207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carefully and answer </w:t>
      </w:r>
      <w:r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678A9EEF" w14:textId="77777777" w:rsidR="00E8207B" w:rsidRDefault="00E8207B" w:rsidP="00E8207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4C002A83" w14:textId="77777777" w:rsidR="00E8207B" w:rsidRDefault="00E8207B" w:rsidP="00E8207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Programable Calculators are Permitted. </w:t>
      </w:r>
    </w:p>
    <w:p w14:paraId="3D6BCED0" w14:textId="77777777" w:rsidR="00E8207B" w:rsidRPr="001F084B" w:rsidRDefault="00E8207B" w:rsidP="00E8207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information on the question paper other than roll number.</w:t>
      </w:r>
    </w:p>
    <w:p w14:paraId="6BE9D8A0" w14:textId="77777777" w:rsidR="00E8207B" w:rsidRDefault="00E8207B" w:rsidP="00E8207B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052874E1" w14:textId="77777777" w:rsidR="00E8207B" w:rsidRDefault="00E8207B" w:rsidP="00E8207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7C188DDD" w14:textId="77777777" w:rsidR="00E8207B" w:rsidRPr="00B47B65" w:rsidRDefault="00E8207B" w:rsidP="00E8207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(5 Q x 2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10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550744FB" w14:textId="526CF7EE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7004B5">
        <w:rPr>
          <w:rFonts w:ascii="Arial" w:hAnsi="Arial" w:cs="Arial"/>
          <w:sz w:val="24"/>
          <w:szCs w:val="24"/>
        </w:rPr>
        <w:t xml:space="preserve">Define Regression Analysis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AC053A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7004B5">
        <w:rPr>
          <w:rFonts w:ascii="Arial" w:hAnsi="Arial" w:cs="Arial"/>
          <w:sz w:val="24"/>
          <w:szCs w:val="24"/>
        </w:rPr>
        <w:t>Remember</w:t>
      </w:r>
      <w:r w:rsidRPr="00954B5A">
        <w:rPr>
          <w:rFonts w:ascii="Arial" w:hAnsi="Arial" w:cs="Arial"/>
          <w:sz w:val="24"/>
          <w:szCs w:val="24"/>
        </w:rPr>
        <w:t>]</w:t>
      </w:r>
    </w:p>
    <w:p w14:paraId="12EE2807" w14:textId="21A6A53E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7004B5">
        <w:rPr>
          <w:rFonts w:ascii="Arial" w:hAnsi="Arial" w:cs="Arial"/>
          <w:sz w:val="24"/>
          <w:szCs w:val="24"/>
        </w:rPr>
        <w:t xml:space="preserve">Describe Conjoint Analysis      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AC053A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7004B5">
        <w:rPr>
          <w:rFonts w:ascii="Arial" w:hAnsi="Arial" w:cs="Arial"/>
          <w:sz w:val="24"/>
          <w:szCs w:val="24"/>
        </w:rPr>
        <w:t>Remember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5825C06" w14:textId="4715A5C3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7004B5">
        <w:rPr>
          <w:rFonts w:ascii="Arial" w:hAnsi="Arial" w:cs="Arial"/>
          <w:sz w:val="24"/>
          <w:szCs w:val="24"/>
        </w:rPr>
        <w:t>State the concept of Price Elasticity Modelling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004B5"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AC053A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7004B5" w:rsidRPr="00954B5A">
        <w:rPr>
          <w:rFonts w:ascii="Arial" w:hAnsi="Arial" w:cs="Arial"/>
          <w:sz w:val="24"/>
          <w:szCs w:val="24"/>
        </w:rPr>
        <w:t>[</w:t>
      </w:r>
      <w:r w:rsidR="007004B5">
        <w:rPr>
          <w:rFonts w:ascii="Arial" w:hAnsi="Arial" w:cs="Arial"/>
          <w:sz w:val="24"/>
          <w:szCs w:val="24"/>
        </w:rPr>
        <w:t>Remember</w:t>
      </w:r>
      <w:r w:rsidR="007004B5" w:rsidRPr="00954B5A">
        <w:rPr>
          <w:rFonts w:ascii="Arial" w:hAnsi="Arial" w:cs="Arial"/>
          <w:sz w:val="24"/>
          <w:szCs w:val="24"/>
        </w:rPr>
        <w:t>]</w:t>
      </w:r>
    </w:p>
    <w:p w14:paraId="051136F6" w14:textId="1FB9C710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7004B5">
        <w:rPr>
          <w:rFonts w:ascii="Arial" w:hAnsi="Arial" w:cs="Arial"/>
          <w:sz w:val="24"/>
          <w:szCs w:val="24"/>
        </w:rPr>
        <w:t xml:space="preserve">Define Price sensitivity Analysis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004B5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AC053A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7004B5" w:rsidRPr="00954B5A">
        <w:rPr>
          <w:rFonts w:ascii="Arial" w:hAnsi="Arial" w:cs="Arial"/>
          <w:sz w:val="24"/>
          <w:szCs w:val="24"/>
        </w:rPr>
        <w:t>[</w:t>
      </w:r>
      <w:r w:rsidR="007004B5">
        <w:rPr>
          <w:rFonts w:ascii="Arial" w:hAnsi="Arial" w:cs="Arial"/>
          <w:sz w:val="24"/>
          <w:szCs w:val="24"/>
        </w:rPr>
        <w:t>Remember</w:t>
      </w:r>
      <w:r w:rsidR="007004B5" w:rsidRPr="00954B5A">
        <w:rPr>
          <w:rFonts w:ascii="Arial" w:hAnsi="Arial" w:cs="Arial"/>
          <w:sz w:val="24"/>
          <w:szCs w:val="24"/>
        </w:rPr>
        <w:t>]</w:t>
      </w:r>
    </w:p>
    <w:p w14:paraId="00763A9C" w14:textId="3B0EAEA5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7004B5">
        <w:rPr>
          <w:rFonts w:ascii="Arial" w:hAnsi="Arial" w:cs="Arial"/>
          <w:sz w:val="24"/>
          <w:szCs w:val="24"/>
        </w:rPr>
        <w:t>State the concept of Competitive Pricing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AC053A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7004B5" w:rsidRPr="00954B5A">
        <w:rPr>
          <w:rFonts w:ascii="Arial" w:hAnsi="Arial" w:cs="Arial"/>
          <w:sz w:val="24"/>
          <w:szCs w:val="24"/>
        </w:rPr>
        <w:t>[</w:t>
      </w:r>
      <w:r w:rsidR="007004B5">
        <w:rPr>
          <w:rFonts w:ascii="Arial" w:hAnsi="Arial" w:cs="Arial"/>
          <w:sz w:val="24"/>
          <w:szCs w:val="24"/>
        </w:rPr>
        <w:t>Remember</w:t>
      </w:r>
      <w:r w:rsidR="007004B5" w:rsidRPr="00954B5A">
        <w:rPr>
          <w:rFonts w:ascii="Arial" w:hAnsi="Arial" w:cs="Arial"/>
          <w:sz w:val="24"/>
          <w:szCs w:val="24"/>
        </w:rPr>
        <w:t>]</w:t>
      </w:r>
    </w:p>
    <w:p w14:paraId="52B331D6" w14:textId="11C83908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7004B5">
        <w:rPr>
          <w:rFonts w:ascii="Arial" w:hAnsi="Arial" w:cs="Arial"/>
          <w:sz w:val="24"/>
          <w:szCs w:val="24"/>
        </w:rPr>
        <w:t xml:space="preserve">Define Demand Forecasting                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AC053A"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7004B5" w:rsidRPr="00954B5A">
        <w:rPr>
          <w:rFonts w:ascii="Arial" w:hAnsi="Arial" w:cs="Arial"/>
          <w:sz w:val="24"/>
          <w:szCs w:val="24"/>
        </w:rPr>
        <w:t>[</w:t>
      </w:r>
      <w:r w:rsidR="007004B5">
        <w:rPr>
          <w:rFonts w:ascii="Arial" w:hAnsi="Arial" w:cs="Arial"/>
          <w:sz w:val="24"/>
          <w:szCs w:val="24"/>
        </w:rPr>
        <w:t>Remember</w:t>
      </w:r>
      <w:r w:rsidR="007004B5" w:rsidRPr="00954B5A">
        <w:rPr>
          <w:rFonts w:ascii="Arial" w:hAnsi="Arial" w:cs="Arial"/>
          <w:sz w:val="24"/>
          <w:szCs w:val="24"/>
        </w:rPr>
        <w:t>]</w:t>
      </w:r>
    </w:p>
    <w:p w14:paraId="3F8BBD4E" w14:textId="4ED7ED4C" w:rsidR="00E8207B" w:rsidRPr="00954B5A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7004B5">
        <w:rPr>
          <w:rFonts w:ascii="Arial" w:hAnsi="Arial" w:cs="Arial"/>
          <w:sz w:val="24"/>
          <w:szCs w:val="24"/>
        </w:rPr>
        <w:t xml:space="preserve">Describe the concept of Volume Promotion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AC053A"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7004B5" w:rsidRPr="00954B5A">
        <w:rPr>
          <w:rFonts w:ascii="Arial" w:hAnsi="Arial" w:cs="Arial"/>
          <w:sz w:val="24"/>
          <w:szCs w:val="24"/>
        </w:rPr>
        <w:t>[</w:t>
      </w:r>
      <w:r w:rsidR="007004B5">
        <w:rPr>
          <w:rFonts w:ascii="Arial" w:hAnsi="Arial" w:cs="Arial"/>
          <w:sz w:val="24"/>
          <w:szCs w:val="24"/>
        </w:rPr>
        <w:t>Remember</w:t>
      </w:r>
      <w:r w:rsidR="007004B5" w:rsidRPr="00954B5A">
        <w:rPr>
          <w:rFonts w:ascii="Arial" w:hAnsi="Arial" w:cs="Arial"/>
          <w:sz w:val="24"/>
          <w:szCs w:val="24"/>
        </w:rPr>
        <w:t>]</w:t>
      </w:r>
    </w:p>
    <w:p w14:paraId="6EEA211D" w14:textId="77777777" w:rsidR="00E8207B" w:rsidRDefault="00E8207B" w:rsidP="00E8207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27055630" w14:textId="77777777" w:rsidR="00E8207B" w:rsidRPr="00B47B65" w:rsidRDefault="00E8207B" w:rsidP="00E8207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(5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50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12C844A2" w14:textId="1669AA73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8E5D9D">
        <w:rPr>
          <w:rFonts w:ascii="Arial" w:hAnsi="Arial" w:cs="Arial"/>
          <w:sz w:val="24"/>
          <w:szCs w:val="24"/>
        </w:rPr>
        <w:t xml:space="preserve">Describe the merits and demerits of discount pricing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7004B5" w:rsidRPr="00954B5A">
        <w:rPr>
          <w:rFonts w:ascii="Arial" w:hAnsi="Arial" w:cs="Arial"/>
          <w:sz w:val="24"/>
          <w:szCs w:val="24"/>
        </w:rPr>
        <w:t>[</w:t>
      </w:r>
      <w:r w:rsidR="007004B5">
        <w:rPr>
          <w:rFonts w:ascii="Arial" w:hAnsi="Arial" w:cs="Arial"/>
          <w:sz w:val="24"/>
          <w:szCs w:val="24"/>
        </w:rPr>
        <w:t>Understand</w:t>
      </w:r>
      <w:r w:rsidR="007004B5" w:rsidRPr="00954B5A">
        <w:rPr>
          <w:rFonts w:ascii="Arial" w:hAnsi="Arial" w:cs="Arial"/>
          <w:sz w:val="24"/>
          <w:szCs w:val="24"/>
        </w:rPr>
        <w:t>]</w:t>
      </w:r>
    </w:p>
    <w:p w14:paraId="27FDC27C" w14:textId="59616B58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8E5D9D">
        <w:rPr>
          <w:rFonts w:ascii="Arial" w:hAnsi="Arial" w:cs="Arial"/>
          <w:sz w:val="24"/>
          <w:szCs w:val="24"/>
        </w:rPr>
        <w:t xml:space="preserve">Recognize the KPI in Marketing Analytics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7004B5" w:rsidRPr="00954B5A">
        <w:rPr>
          <w:rFonts w:ascii="Arial" w:hAnsi="Arial" w:cs="Arial"/>
          <w:sz w:val="24"/>
          <w:szCs w:val="24"/>
        </w:rPr>
        <w:t>[</w:t>
      </w:r>
      <w:r w:rsidR="007004B5">
        <w:rPr>
          <w:rFonts w:ascii="Arial" w:hAnsi="Arial" w:cs="Arial"/>
          <w:sz w:val="24"/>
          <w:szCs w:val="24"/>
        </w:rPr>
        <w:t>Understand</w:t>
      </w:r>
      <w:r w:rsidR="007004B5" w:rsidRPr="00954B5A">
        <w:rPr>
          <w:rFonts w:ascii="Arial" w:hAnsi="Arial" w:cs="Arial"/>
          <w:sz w:val="24"/>
          <w:szCs w:val="24"/>
        </w:rPr>
        <w:t>]</w:t>
      </w:r>
    </w:p>
    <w:p w14:paraId="4D1ADB66" w14:textId="650986A5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8E5D9D">
        <w:rPr>
          <w:rFonts w:ascii="Arial" w:hAnsi="Arial" w:cs="Arial"/>
          <w:sz w:val="24"/>
          <w:szCs w:val="24"/>
        </w:rPr>
        <w:t xml:space="preserve">Review the incremental variables in Marketing mix model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7004B5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7004B5" w:rsidRPr="00954B5A">
        <w:rPr>
          <w:rFonts w:ascii="Arial" w:hAnsi="Arial" w:cs="Arial"/>
          <w:sz w:val="24"/>
          <w:szCs w:val="24"/>
        </w:rPr>
        <w:t>[</w:t>
      </w:r>
      <w:r w:rsidR="007004B5">
        <w:rPr>
          <w:rFonts w:ascii="Arial" w:hAnsi="Arial" w:cs="Arial"/>
          <w:sz w:val="24"/>
          <w:szCs w:val="24"/>
        </w:rPr>
        <w:t>Understand</w:t>
      </w:r>
      <w:r w:rsidR="007004B5" w:rsidRPr="00954B5A">
        <w:rPr>
          <w:rFonts w:ascii="Arial" w:hAnsi="Arial" w:cs="Arial"/>
          <w:sz w:val="24"/>
          <w:szCs w:val="24"/>
        </w:rPr>
        <w:t>]</w:t>
      </w:r>
    </w:p>
    <w:p w14:paraId="1A5FB56B" w14:textId="63DA3281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8E5D9D">
        <w:rPr>
          <w:rFonts w:ascii="Arial" w:hAnsi="Arial" w:cs="Arial"/>
          <w:sz w:val="24"/>
          <w:szCs w:val="24"/>
        </w:rPr>
        <w:t>Explain the steps of Marketing Mix modeling</w:t>
      </w:r>
      <w:r>
        <w:rPr>
          <w:rFonts w:ascii="Arial" w:hAnsi="Arial" w:cs="Arial"/>
          <w:sz w:val="24"/>
          <w:szCs w:val="24"/>
        </w:rPr>
        <w:t xml:space="preserve"> </w:t>
      </w:r>
      <w:r w:rsidR="008E5D9D">
        <w:rPr>
          <w:rFonts w:ascii="Arial" w:hAnsi="Arial" w:cs="Arial"/>
          <w:sz w:val="24"/>
          <w:szCs w:val="24"/>
        </w:rPr>
        <w:t xml:space="preserve">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7004B5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7004B5" w:rsidRPr="00954B5A">
        <w:rPr>
          <w:rFonts w:ascii="Arial" w:hAnsi="Arial" w:cs="Arial"/>
          <w:sz w:val="24"/>
          <w:szCs w:val="24"/>
        </w:rPr>
        <w:t>[</w:t>
      </w:r>
      <w:r w:rsidR="007004B5">
        <w:rPr>
          <w:rFonts w:ascii="Arial" w:hAnsi="Arial" w:cs="Arial"/>
          <w:sz w:val="24"/>
          <w:szCs w:val="24"/>
        </w:rPr>
        <w:t>Understand</w:t>
      </w:r>
      <w:r w:rsidR="007004B5" w:rsidRPr="00954B5A">
        <w:rPr>
          <w:rFonts w:ascii="Arial" w:hAnsi="Arial" w:cs="Arial"/>
          <w:sz w:val="24"/>
          <w:szCs w:val="24"/>
        </w:rPr>
        <w:t>]</w:t>
      </w:r>
    </w:p>
    <w:p w14:paraId="64BF89C8" w14:textId="0BE43528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8E5D9D">
        <w:rPr>
          <w:rFonts w:ascii="Arial" w:hAnsi="Arial" w:cs="Arial"/>
          <w:sz w:val="24"/>
          <w:szCs w:val="24"/>
        </w:rPr>
        <w:t xml:space="preserve">Summarize the steps of Marketing Mix Model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8E5D9D">
        <w:rPr>
          <w:rFonts w:ascii="Arial" w:hAnsi="Arial" w:cs="Arial"/>
          <w:sz w:val="24"/>
          <w:szCs w:val="24"/>
        </w:rPr>
        <w:t xml:space="preserve">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7004B5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7004B5" w:rsidRPr="00954B5A">
        <w:rPr>
          <w:rFonts w:ascii="Arial" w:hAnsi="Arial" w:cs="Arial"/>
          <w:sz w:val="24"/>
          <w:szCs w:val="24"/>
        </w:rPr>
        <w:t>[</w:t>
      </w:r>
      <w:r w:rsidR="007004B5">
        <w:rPr>
          <w:rFonts w:ascii="Arial" w:hAnsi="Arial" w:cs="Arial"/>
          <w:sz w:val="24"/>
          <w:szCs w:val="24"/>
        </w:rPr>
        <w:t>Understand</w:t>
      </w:r>
      <w:r w:rsidR="007004B5" w:rsidRPr="00954B5A">
        <w:rPr>
          <w:rFonts w:ascii="Arial" w:hAnsi="Arial" w:cs="Arial"/>
          <w:sz w:val="24"/>
          <w:szCs w:val="24"/>
        </w:rPr>
        <w:t>]</w:t>
      </w:r>
    </w:p>
    <w:p w14:paraId="2315BB8A" w14:textId="12BACF1A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8E5D9D">
        <w:rPr>
          <w:rFonts w:ascii="Arial" w:hAnsi="Arial" w:cs="Arial"/>
          <w:sz w:val="24"/>
          <w:szCs w:val="24"/>
        </w:rPr>
        <w:t xml:space="preserve">Review the techniques of </w:t>
      </w:r>
      <w:r>
        <w:rPr>
          <w:rFonts w:ascii="Arial" w:hAnsi="Arial" w:cs="Arial"/>
          <w:sz w:val="24"/>
          <w:szCs w:val="24"/>
        </w:rPr>
        <w:t xml:space="preserve"> </w:t>
      </w:r>
      <w:r w:rsidR="008E5D9D">
        <w:rPr>
          <w:rFonts w:ascii="Arial" w:hAnsi="Arial" w:cs="Arial"/>
          <w:sz w:val="24"/>
          <w:szCs w:val="24"/>
        </w:rPr>
        <w:t>Marketing Mix model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E5D9D"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7004B5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7004B5" w:rsidRPr="00954B5A">
        <w:rPr>
          <w:rFonts w:ascii="Arial" w:hAnsi="Arial" w:cs="Arial"/>
          <w:sz w:val="24"/>
          <w:szCs w:val="24"/>
        </w:rPr>
        <w:t>[</w:t>
      </w:r>
      <w:r w:rsidR="007004B5">
        <w:rPr>
          <w:rFonts w:ascii="Arial" w:hAnsi="Arial" w:cs="Arial"/>
          <w:sz w:val="24"/>
          <w:szCs w:val="24"/>
        </w:rPr>
        <w:t>Understand</w:t>
      </w:r>
      <w:r w:rsidR="007004B5" w:rsidRPr="00954B5A">
        <w:rPr>
          <w:rFonts w:ascii="Arial" w:hAnsi="Arial" w:cs="Arial"/>
          <w:sz w:val="24"/>
          <w:szCs w:val="24"/>
        </w:rPr>
        <w:t>]</w:t>
      </w:r>
    </w:p>
    <w:p w14:paraId="07AF3800" w14:textId="414DACC2" w:rsidR="00E8207B" w:rsidRDefault="00E8207B" w:rsidP="007004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14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8E5D9D">
        <w:rPr>
          <w:rFonts w:ascii="Arial" w:hAnsi="Arial" w:cs="Arial"/>
          <w:sz w:val="24"/>
          <w:szCs w:val="24"/>
        </w:rPr>
        <w:t xml:space="preserve">Explain the Concept of Churn Analysis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7004B5"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7004B5" w:rsidRPr="00954B5A">
        <w:rPr>
          <w:rFonts w:ascii="Arial" w:hAnsi="Arial" w:cs="Arial"/>
          <w:sz w:val="24"/>
          <w:szCs w:val="24"/>
        </w:rPr>
        <w:t>[</w:t>
      </w:r>
      <w:r w:rsidR="007004B5">
        <w:rPr>
          <w:rFonts w:ascii="Arial" w:hAnsi="Arial" w:cs="Arial"/>
          <w:sz w:val="24"/>
          <w:szCs w:val="24"/>
        </w:rPr>
        <w:t>Understand</w:t>
      </w:r>
      <w:r w:rsidR="007004B5" w:rsidRPr="00954B5A">
        <w:rPr>
          <w:rFonts w:ascii="Arial" w:hAnsi="Arial" w:cs="Arial"/>
          <w:sz w:val="24"/>
          <w:szCs w:val="24"/>
        </w:rPr>
        <w:t>]</w:t>
      </w:r>
    </w:p>
    <w:p w14:paraId="68041A9C" w14:textId="77777777" w:rsidR="00E8207B" w:rsidRDefault="00E8207B" w:rsidP="00E8207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007DBEDF" w14:textId="77777777" w:rsidR="00E8207B" w:rsidRPr="00B47B65" w:rsidRDefault="00E8207B" w:rsidP="00E8207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(2 Q x 20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40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3102F93" w14:textId="2269C8B3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AC053A">
        <w:rPr>
          <w:rFonts w:ascii="Arial" w:hAnsi="Arial" w:cs="Arial"/>
          <w:sz w:val="24"/>
          <w:szCs w:val="24"/>
        </w:rPr>
        <w:t>Illustrate the benefits of pricing analytics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AC053A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7523CF">
        <w:rPr>
          <w:rFonts w:ascii="Arial" w:hAnsi="Arial" w:cs="Arial"/>
          <w:sz w:val="24"/>
          <w:szCs w:val="24"/>
        </w:rPr>
        <w:t>Apply</w:t>
      </w:r>
      <w:r w:rsidRPr="00954B5A">
        <w:rPr>
          <w:rFonts w:ascii="Arial" w:hAnsi="Arial" w:cs="Arial"/>
          <w:sz w:val="24"/>
          <w:szCs w:val="24"/>
        </w:rPr>
        <w:t>]</w:t>
      </w:r>
    </w:p>
    <w:p w14:paraId="4EFE0DF1" w14:textId="7CBBCC0A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AC053A">
        <w:rPr>
          <w:rFonts w:ascii="Arial" w:hAnsi="Arial" w:cs="Arial"/>
          <w:sz w:val="24"/>
          <w:szCs w:val="24"/>
        </w:rPr>
        <w:t xml:space="preserve">Classify pricing Analytics techniques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AC053A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7523CF" w:rsidRPr="00954B5A">
        <w:rPr>
          <w:rFonts w:ascii="Arial" w:hAnsi="Arial" w:cs="Arial"/>
          <w:sz w:val="24"/>
          <w:szCs w:val="24"/>
        </w:rPr>
        <w:t>[</w:t>
      </w:r>
      <w:r w:rsidR="007523CF">
        <w:rPr>
          <w:rFonts w:ascii="Arial" w:hAnsi="Arial" w:cs="Arial"/>
          <w:sz w:val="24"/>
          <w:szCs w:val="24"/>
        </w:rPr>
        <w:t>Apply</w:t>
      </w:r>
      <w:r w:rsidR="007523CF" w:rsidRPr="00954B5A">
        <w:rPr>
          <w:rFonts w:ascii="Arial" w:hAnsi="Arial" w:cs="Arial"/>
          <w:sz w:val="24"/>
          <w:szCs w:val="24"/>
        </w:rPr>
        <w:t>]</w:t>
      </w:r>
    </w:p>
    <w:p w14:paraId="0369BF61" w14:textId="5ED038B2" w:rsidR="00E8207B" w:rsidRDefault="00E8207B" w:rsidP="00E820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AC053A">
        <w:rPr>
          <w:rFonts w:ascii="Arial" w:hAnsi="Arial" w:cs="Arial"/>
          <w:sz w:val="24"/>
          <w:szCs w:val="24"/>
        </w:rPr>
        <w:t xml:space="preserve">Illustrate evaluation metrics used in Regression Analysis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AC053A"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7523CF" w:rsidRPr="00954B5A">
        <w:rPr>
          <w:rFonts w:ascii="Arial" w:hAnsi="Arial" w:cs="Arial"/>
          <w:sz w:val="24"/>
          <w:szCs w:val="24"/>
        </w:rPr>
        <w:t>[</w:t>
      </w:r>
      <w:r w:rsidR="007523CF">
        <w:rPr>
          <w:rFonts w:ascii="Arial" w:hAnsi="Arial" w:cs="Arial"/>
          <w:sz w:val="24"/>
          <w:szCs w:val="24"/>
        </w:rPr>
        <w:t>Apply</w:t>
      </w:r>
      <w:r w:rsidR="007523CF" w:rsidRPr="00954B5A">
        <w:rPr>
          <w:rFonts w:ascii="Arial" w:hAnsi="Arial" w:cs="Arial"/>
          <w:sz w:val="24"/>
          <w:szCs w:val="24"/>
        </w:rPr>
        <w:t>]</w:t>
      </w:r>
    </w:p>
    <w:p w14:paraId="0ADFA423" w14:textId="77777777" w:rsidR="00E8207B" w:rsidRPr="002E36E2" w:rsidRDefault="00E8207B" w:rsidP="00E8207B">
      <w:pPr>
        <w:jc w:val="center"/>
        <w:rPr>
          <w:rFonts w:ascii="Arial" w:hAnsi="Arial" w:cs="Arial"/>
          <w:sz w:val="24"/>
          <w:szCs w:val="24"/>
        </w:rPr>
      </w:pPr>
    </w:p>
    <w:p w14:paraId="09C22AC2" w14:textId="77777777" w:rsidR="00B33112" w:rsidRDefault="00B33112"/>
    <w:sectPr w:rsidR="00B33112" w:rsidSect="00E8207B">
      <w:footerReference w:type="default" r:id="rId8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B81C2" w14:textId="77777777" w:rsidR="00852649" w:rsidRDefault="00852649">
      <w:pPr>
        <w:spacing w:after="0" w:line="240" w:lineRule="auto"/>
      </w:pPr>
      <w:r>
        <w:separator/>
      </w:r>
    </w:p>
  </w:endnote>
  <w:endnote w:type="continuationSeparator" w:id="0">
    <w:p w14:paraId="47C1215B" w14:textId="77777777" w:rsidR="00852649" w:rsidRDefault="0085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17AC1" w14:textId="77777777" w:rsidR="00AD6B25" w:rsidRPr="00565156" w:rsidRDefault="00000000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2EBEFE7A" w14:textId="77777777" w:rsidR="00AD6B25" w:rsidRDefault="00AD6B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843F6" w14:textId="77777777" w:rsidR="00852649" w:rsidRDefault="00852649">
      <w:pPr>
        <w:spacing w:after="0" w:line="240" w:lineRule="auto"/>
      </w:pPr>
      <w:r>
        <w:separator/>
      </w:r>
    </w:p>
  </w:footnote>
  <w:footnote w:type="continuationSeparator" w:id="0">
    <w:p w14:paraId="14FF43ED" w14:textId="77777777" w:rsidR="00852649" w:rsidRDefault="0085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num w:numId="1" w16cid:durableId="15619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769"/>
    <w:rsid w:val="002A4501"/>
    <w:rsid w:val="002D5F44"/>
    <w:rsid w:val="003C3CFB"/>
    <w:rsid w:val="007004B5"/>
    <w:rsid w:val="007523CF"/>
    <w:rsid w:val="0081585A"/>
    <w:rsid w:val="00852649"/>
    <w:rsid w:val="008E5D9D"/>
    <w:rsid w:val="00A10048"/>
    <w:rsid w:val="00A12E96"/>
    <w:rsid w:val="00AC053A"/>
    <w:rsid w:val="00AD5743"/>
    <w:rsid w:val="00AD6B25"/>
    <w:rsid w:val="00B15704"/>
    <w:rsid w:val="00B33112"/>
    <w:rsid w:val="00CC1581"/>
    <w:rsid w:val="00CE573D"/>
    <w:rsid w:val="00D42BC7"/>
    <w:rsid w:val="00E8207B"/>
    <w:rsid w:val="00EC129C"/>
    <w:rsid w:val="00E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68A46"/>
  <w15:chartTrackingRefBased/>
  <w15:docId w15:val="{99E46C98-A3D7-4ABA-8460-2FAF4FD8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07B"/>
    <w:pPr>
      <w:spacing w:after="200" w:line="276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07B"/>
    <w:pPr>
      <w:ind w:left="720"/>
      <w:contextualSpacing/>
    </w:pPr>
  </w:style>
  <w:style w:type="table" w:styleId="TableGrid">
    <w:name w:val="Table Grid"/>
    <w:basedOn w:val="TableNormal"/>
    <w:uiPriority w:val="59"/>
    <w:rsid w:val="00E8207B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8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07B"/>
    <w:rPr>
      <w:rFonts w:ascii="Calibri" w:eastAsia="Times New Roman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CHAITRA VH</dc:creator>
  <cp:keywords/>
  <dc:description/>
  <cp:lastModifiedBy>CHAITRA VH</cp:lastModifiedBy>
  <cp:revision>9</cp:revision>
  <dcterms:created xsi:type="dcterms:W3CDTF">2024-07-31T03:27:00Z</dcterms:created>
  <dcterms:modified xsi:type="dcterms:W3CDTF">2024-07-31T08:58:00Z</dcterms:modified>
</cp:coreProperties>
</file>