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3E340A" w14:paraId="0561D085" w14:textId="77777777" w:rsidTr="00CA669E">
        <w:trPr>
          <w:trHeight w:val="485"/>
        </w:trPr>
        <w:tc>
          <w:tcPr>
            <w:tcW w:w="1027" w:type="dxa"/>
            <w:vAlign w:val="center"/>
          </w:tcPr>
          <w:p w14:paraId="5B6C93AC" w14:textId="77777777" w:rsidR="002B2826" w:rsidRPr="003E340A" w:rsidRDefault="002B2826" w:rsidP="00CA669E">
            <w:pPr>
              <w:spacing w:after="0"/>
              <w:jc w:val="center"/>
              <w:rPr>
                <w:rFonts w:ascii="Times New Roman" w:hAnsi="Times New Roman"/>
                <w:sz w:val="24"/>
                <w:szCs w:val="24"/>
              </w:rPr>
            </w:pPr>
            <w:r w:rsidRPr="003E340A">
              <w:rPr>
                <w:rFonts w:ascii="Times New Roman" w:hAnsi="Times New Roman"/>
                <w:sz w:val="24"/>
                <w:szCs w:val="24"/>
              </w:rPr>
              <w:t>Roll No</w:t>
            </w:r>
          </w:p>
        </w:tc>
        <w:tc>
          <w:tcPr>
            <w:tcW w:w="360" w:type="dxa"/>
            <w:vAlign w:val="center"/>
          </w:tcPr>
          <w:p w14:paraId="6F6A0705"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3E340A"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3E340A" w:rsidRDefault="002B2826" w:rsidP="00CA669E">
            <w:pPr>
              <w:spacing w:after="0"/>
              <w:jc w:val="center"/>
              <w:rPr>
                <w:rFonts w:ascii="Times New Roman" w:hAnsi="Times New Roman"/>
                <w:sz w:val="24"/>
                <w:szCs w:val="24"/>
              </w:rPr>
            </w:pPr>
          </w:p>
        </w:tc>
      </w:tr>
    </w:tbl>
    <w:p w14:paraId="14893B63" w14:textId="77777777" w:rsidR="002B2826" w:rsidRPr="003E340A" w:rsidRDefault="00D53933" w:rsidP="002B2826">
      <w:pPr>
        <w:pStyle w:val="ListParagraph"/>
        <w:spacing w:after="0"/>
        <w:ind w:left="0"/>
        <w:jc w:val="center"/>
        <w:rPr>
          <w:rFonts w:ascii="Times New Roman" w:hAnsi="Times New Roman"/>
          <w:caps/>
          <w:color w:val="000000" w:themeColor="text1"/>
          <w:sz w:val="24"/>
          <w:szCs w:val="24"/>
          <w:lang w:val="en-IN" w:eastAsia="en-IN"/>
        </w:rPr>
      </w:pPr>
      <w:r w:rsidRPr="003E340A">
        <w:rPr>
          <w:rFonts w:ascii="Times New Roman" w:hAnsi="Times New Roman"/>
          <w:caps/>
          <w:noProof/>
          <w:sz w:val="24"/>
          <w:szCs w:val="24"/>
        </w:rPr>
        <w:br w:type="textWrapping" w:clear="all"/>
      </w:r>
      <w:r w:rsidR="002B2826" w:rsidRPr="003E340A">
        <w:rPr>
          <w:rFonts w:ascii="Times New Roman" w:hAnsi="Times New Roman"/>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08399C"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08399C">
        <w:rPr>
          <w:rFonts w:ascii="Times New Roman" w:hAnsi="Times New Roman"/>
          <w:b/>
          <w:caps/>
          <w:color w:val="000000" w:themeColor="text1"/>
          <w:sz w:val="24"/>
          <w:szCs w:val="24"/>
          <w:lang w:val="en-IN" w:eastAsia="en-IN"/>
        </w:rPr>
        <w:t xml:space="preserve">Presidency University </w:t>
      </w:r>
    </w:p>
    <w:p w14:paraId="7FF97643" w14:textId="77777777" w:rsidR="002B2826" w:rsidRPr="0008399C"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08399C">
        <w:rPr>
          <w:rFonts w:ascii="Times New Roman" w:hAnsi="Times New Roman"/>
          <w:b/>
          <w:caps/>
          <w:color w:val="000000" w:themeColor="text1"/>
          <w:sz w:val="24"/>
          <w:szCs w:val="24"/>
          <w:lang w:val="en-IN" w:eastAsia="en-IN"/>
        </w:rPr>
        <w:t>Bengaluru</w:t>
      </w:r>
    </w:p>
    <w:p w14:paraId="203AE699" w14:textId="77777777" w:rsidR="00283030" w:rsidRPr="003E340A" w:rsidRDefault="001877EF" w:rsidP="002B2826">
      <w:pPr>
        <w:rPr>
          <w:rFonts w:ascii="Times New Roman" w:hAnsi="Times New Roman"/>
          <w:sz w:val="24"/>
          <w:szCs w:val="24"/>
        </w:rPr>
      </w:pPr>
      <w:r w:rsidRPr="003E340A">
        <w:rPr>
          <w:rFonts w:ascii="Times New Roman" w:hAnsi="Times New Roman"/>
          <w:sz w:val="24"/>
          <w:szCs w:val="24"/>
        </w:rPr>
        <w:t xml:space="preserve"> </w:t>
      </w:r>
    </w:p>
    <w:p w14:paraId="0EAD319C" w14:textId="65A72EB8" w:rsidR="00283030" w:rsidRPr="0008399C" w:rsidRDefault="00532028" w:rsidP="00283030">
      <w:pPr>
        <w:jc w:val="center"/>
        <w:rPr>
          <w:rFonts w:ascii="Times New Roman" w:hAnsi="Times New Roman"/>
          <w:b/>
          <w:sz w:val="24"/>
          <w:szCs w:val="24"/>
          <w:u w:val="single"/>
        </w:rPr>
      </w:pPr>
      <w:r w:rsidRPr="003E340A">
        <w:rPr>
          <w:rFonts w:ascii="Times New Roman" w:hAnsi="Times New Roman"/>
          <w:sz w:val="24"/>
          <w:szCs w:val="24"/>
        </w:rPr>
        <w:t xml:space="preserve"> </w:t>
      </w:r>
      <w:r w:rsidR="006F03DD" w:rsidRPr="0008399C">
        <w:rPr>
          <w:rFonts w:ascii="Times New Roman" w:hAnsi="Times New Roman"/>
          <w:b/>
          <w:sz w:val="24"/>
          <w:szCs w:val="24"/>
          <w:u w:val="single"/>
        </w:rPr>
        <w:t>SCHOOL OF</w:t>
      </w:r>
      <w:r w:rsidR="00E44B70" w:rsidRPr="0008399C">
        <w:rPr>
          <w:rFonts w:ascii="Times New Roman" w:hAnsi="Times New Roman"/>
          <w:b/>
          <w:sz w:val="24"/>
          <w:szCs w:val="24"/>
          <w:u w:val="single"/>
        </w:rPr>
        <w:t xml:space="preserve"> COMMERCE</w:t>
      </w:r>
      <w:r w:rsidR="00BF417A" w:rsidRPr="0008399C">
        <w:rPr>
          <w:rFonts w:ascii="Times New Roman" w:hAnsi="Times New Roman"/>
          <w:b/>
          <w:sz w:val="24"/>
          <w:szCs w:val="24"/>
          <w:u w:val="single"/>
        </w:rPr>
        <w:t xml:space="preserve"> </w:t>
      </w:r>
      <w:r w:rsidRPr="0008399C">
        <w:rPr>
          <w:rFonts w:ascii="Times New Roman" w:hAnsi="Times New Roman"/>
          <w:b/>
          <w:sz w:val="24"/>
          <w:szCs w:val="24"/>
          <w:u w:val="single"/>
        </w:rPr>
        <w:t xml:space="preserve">          </w:t>
      </w:r>
      <w:bookmarkStart w:id="0" w:name="_GoBack"/>
      <w:bookmarkEnd w:id="0"/>
    </w:p>
    <w:p w14:paraId="2554DFBA" w14:textId="7671D5E7" w:rsidR="0073303C" w:rsidRPr="0008399C" w:rsidRDefault="00EF3B47" w:rsidP="00283030">
      <w:pPr>
        <w:jc w:val="center"/>
        <w:rPr>
          <w:rFonts w:ascii="Times New Roman" w:hAnsi="Times New Roman"/>
          <w:b/>
          <w:sz w:val="24"/>
          <w:szCs w:val="24"/>
        </w:rPr>
      </w:pPr>
      <w:r w:rsidRPr="0008399C">
        <w:rPr>
          <w:rFonts w:ascii="Times New Roman" w:hAnsi="Times New Roman"/>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218B431D" w14:textId="77777777" w:rsidR="0034422B"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4422B">
                              <w:rPr>
                                <w:rFonts w:ascii="Arial" w:hAnsi="Arial" w:cs="Arial"/>
                                <w:color w:val="000000" w:themeColor="text1"/>
                              </w:rPr>
                              <w:t>BBA 3014</w:t>
                            </w:r>
                          </w:p>
                          <w:p w14:paraId="19A088E3" w14:textId="1DA5794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66C77">
                              <w:rPr>
                                <w:rFonts w:ascii="Arial" w:hAnsi="Arial" w:cs="Arial"/>
                                <w:color w:val="000000" w:themeColor="text1"/>
                              </w:rPr>
                              <w:t xml:space="preserve">HUMAN RESOURCE </w:t>
                            </w:r>
                            <w:r w:rsidR="0034422B">
                              <w:rPr>
                                <w:rFonts w:ascii="Arial" w:hAnsi="Arial" w:cs="Arial"/>
                                <w:color w:val="000000" w:themeColor="text1"/>
                              </w:rPr>
                              <w:t>DEVELOPMENT</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218B431D" w14:textId="77777777" w:rsidR="0034422B"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34422B">
                        <w:rPr>
                          <w:rFonts w:ascii="Arial" w:hAnsi="Arial" w:cs="Arial"/>
                          <w:color w:val="000000" w:themeColor="text1"/>
                        </w:rPr>
                        <w:t>BBA 3014</w:t>
                      </w:r>
                    </w:p>
                    <w:p w14:paraId="19A088E3" w14:textId="1DA5794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66C77">
                        <w:rPr>
                          <w:rFonts w:ascii="Arial" w:hAnsi="Arial" w:cs="Arial"/>
                          <w:color w:val="000000" w:themeColor="text1"/>
                        </w:rPr>
                        <w:t xml:space="preserve">HUMAN RESOURCE </w:t>
                      </w:r>
                      <w:r w:rsidR="0034422B">
                        <w:rPr>
                          <w:rFonts w:ascii="Arial" w:hAnsi="Arial" w:cs="Arial"/>
                          <w:color w:val="000000" w:themeColor="text1"/>
                        </w:rPr>
                        <w:t>DEVELOPMENT</w:t>
                      </w:r>
                    </w:p>
                    <w:p w14:paraId="3EB03213" w14:textId="665F381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554732">
                        <w:rPr>
                          <w:rFonts w:ascii="Arial" w:hAnsi="Arial" w:cs="Arial"/>
                          <w:color w:val="000000" w:themeColor="text1"/>
                        </w:rPr>
                        <w:t xml:space="preserve">BBA </w:t>
                      </w:r>
                    </w:p>
                  </w:txbxContent>
                </v:textbox>
              </v:rect>
            </w:pict>
          </mc:Fallback>
        </mc:AlternateContent>
      </w:r>
      <w:r w:rsidR="0073303C" w:rsidRPr="0008399C">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00D30D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3E340A">
                              <w:rPr>
                                <w:rFonts w:ascii="Arial" w:hAnsi="Arial" w:cs="Arial"/>
                                <w:color w:val="000000" w:themeColor="text1"/>
                              </w:rPr>
                              <w:t>9</w:t>
                            </w:r>
                            <w:r w:rsidR="00E44B70">
                              <w:rPr>
                                <w:rFonts w:ascii="Arial" w:hAnsi="Arial" w:cs="Arial"/>
                                <w:color w:val="000000" w:themeColor="text1"/>
                              </w:rPr>
                              <w:t xml:space="preserve"> </w:t>
                            </w:r>
                            <w:r w:rsidR="006A7C8E">
                              <w:rPr>
                                <w:rFonts w:ascii="Arial" w:hAnsi="Arial" w:cs="Arial"/>
                                <w:color w:val="000000" w:themeColor="text1"/>
                              </w:rPr>
                              <w:t>/</w:t>
                            </w:r>
                            <w:r w:rsidR="003E340A">
                              <w:rPr>
                                <w:rFonts w:ascii="Arial" w:hAnsi="Arial" w:cs="Arial"/>
                                <w:color w:val="000000" w:themeColor="text1"/>
                              </w:rPr>
                              <w:t xml:space="preserve"> 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26F9EC0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E340A">
                              <w:rPr>
                                <w:rFonts w:ascii="Arial" w:hAnsi="Arial" w:cs="Arial"/>
                                <w:color w:val="000000" w:themeColor="text1"/>
                              </w:rPr>
                              <w:t>09.30</w:t>
                            </w:r>
                            <w:r w:rsidR="00926978">
                              <w:rPr>
                                <w:rFonts w:ascii="Arial" w:hAnsi="Arial" w:cs="Arial"/>
                                <w:color w:val="000000" w:themeColor="text1"/>
                              </w:rPr>
                              <w:t>am</w:t>
                            </w:r>
                            <w:r w:rsidR="006566C9">
                              <w:rPr>
                                <w:rFonts w:ascii="Arial" w:hAnsi="Arial" w:cs="Arial"/>
                                <w:color w:val="000000" w:themeColor="text1"/>
                              </w:rPr>
                              <w:t>-12.30pm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2F71502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D47DF">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00D30D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54732">
                        <w:rPr>
                          <w:rFonts w:ascii="Arial" w:hAnsi="Arial" w:cs="Arial"/>
                          <w:color w:val="000000" w:themeColor="text1"/>
                        </w:rPr>
                        <w:t>0</w:t>
                      </w:r>
                      <w:r w:rsidR="003E340A">
                        <w:rPr>
                          <w:rFonts w:ascii="Arial" w:hAnsi="Arial" w:cs="Arial"/>
                          <w:color w:val="000000" w:themeColor="text1"/>
                        </w:rPr>
                        <w:t>9</w:t>
                      </w:r>
                      <w:r w:rsidR="00E44B70">
                        <w:rPr>
                          <w:rFonts w:ascii="Arial" w:hAnsi="Arial" w:cs="Arial"/>
                          <w:color w:val="000000" w:themeColor="text1"/>
                        </w:rPr>
                        <w:t xml:space="preserve"> </w:t>
                      </w:r>
                      <w:r w:rsidR="006A7C8E">
                        <w:rPr>
                          <w:rFonts w:ascii="Arial" w:hAnsi="Arial" w:cs="Arial"/>
                          <w:color w:val="000000" w:themeColor="text1"/>
                        </w:rPr>
                        <w:t>/</w:t>
                      </w:r>
                      <w:r w:rsidR="003E340A">
                        <w:rPr>
                          <w:rFonts w:ascii="Arial" w:hAnsi="Arial" w:cs="Arial"/>
                          <w:color w:val="000000" w:themeColor="text1"/>
                        </w:rPr>
                        <w:t xml:space="preserve"> 08 /</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26F9EC0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E340A">
                        <w:rPr>
                          <w:rFonts w:ascii="Arial" w:hAnsi="Arial" w:cs="Arial"/>
                          <w:color w:val="000000" w:themeColor="text1"/>
                        </w:rPr>
                        <w:t>09.30</w:t>
                      </w:r>
                      <w:r w:rsidR="00926978">
                        <w:rPr>
                          <w:rFonts w:ascii="Arial" w:hAnsi="Arial" w:cs="Arial"/>
                          <w:color w:val="000000" w:themeColor="text1"/>
                        </w:rPr>
                        <w:t>am</w:t>
                      </w:r>
                      <w:r w:rsidR="006566C9">
                        <w:rPr>
                          <w:rFonts w:ascii="Arial" w:hAnsi="Arial" w:cs="Arial"/>
                          <w:color w:val="000000" w:themeColor="text1"/>
                        </w:rPr>
                        <w:t>-12.30pm</w:t>
                      </w:r>
                    </w:p>
                    <w:p w14:paraId="7DA3F0BF" w14:textId="220EC4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DE7800">
                        <w:rPr>
                          <w:rFonts w:ascii="Arial" w:hAnsi="Arial" w:cs="Arial"/>
                          <w:color w:val="000000" w:themeColor="text1"/>
                        </w:rPr>
                        <w:t>100</w:t>
                      </w:r>
                    </w:p>
                    <w:p w14:paraId="1557C27B" w14:textId="2F71502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D47DF">
                        <w:rPr>
                          <w:rFonts w:ascii="Arial" w:hAnsi="Arial" w:cs="Arial"/>
                          <w:color w:val="000000" w:themeColor="text1"/>
                        </w:rPr>
                        <w:t>5</w:t>
                      </w:r>
                      <w:r w:rsidR="00DE7800">
                        <w:rPr>
                          <w:rFonts w:ascii="Arial" w:hAnsi="Arial" w:cs="Arial"/>
                          <w:color w:val="000000" w:themeColor="text1"/>
                        </w:rPr>
                        <w:t>0</w:t>
                      </w:r>
                      <w:r>
                        <w:rPr>
                          <w:rFonts w:ascii="Arial" w:hAnsi="Arial" w:cs="Arial"/>
                          <w:color w:val="000000" w:themeColor="text1"/>
                        </w:rPr>
                        <w:t>%</w:t>
                      </w:r>
                    </w:p>
                  </w:txbxContent>
                </v:textbox>
              </v:rect>
            </w:pict>
          </mc:Fallback>
        </mc:AlternateContent>
      </w:r>
      <w:r w:rsidR="00EB62AD" w:rsidRPr="0008399C">
        <w:rPr>
          <w:rFonts w:ascii="Times New Roman" w:hAnsi="Times New Roman"/>
          <w:b/>
          <w:sz w:val="24"/>
          <w:szCs w:val="24"/>
        </w:rPr>
        <w:t xml:space="preserve">SUMMER TERM </w:t>
      </w:r>
      <w:r w:rsidR="00DE7800" w:rsidRPr="0008399C">
        <w:rPr>
          <w:rFonts w:ascii="Times New Roman" w:hAnsi="Times New Roman"/>
          <w:b/>
          <w:sz w:val="24"/>
          <w:szCs w:val="24"/>
        </w:rPr>
        <w:t>END</w:t>
      </w:r>
      <w:r w:rsidR="00CE29B2" w:rsidRPr="0008399C">
        <w:rPr>
          <w:rFonts w:ascii="Times New Roman" w:hAnsi="Times New Roman"/>
          <w:b/>
          <w:sz w:val="24"/>
          <w:szCs w:val="24"/>
        </w:rPr>
        <w:t xml:space="preserve"> TERM</w:t>
      </w:r>
      <w:r w:rsidR="00EB62AD" w:rsidRPr="0008399C">
        <w:rPr>
          <w:rFonts w:ascii="Times New Roman" w:hAnsi="Times New Roman"/>
          <w:b/>
          <w:sz w:val="24"/>
          <w:szCs w:val="24"/>
        </w:rPr>
        <w:t xml:space="preserve"> </w:t>
      </w:r>
      <w:r w:rsidR="0008399C" w:rsidRPr="0008399C">
        <w:rPr>
          <w:rFonts w:ascii="Times New Roman" w:hAnsi="Times New Roman"/>
          <w:b/>
          <w:sz w:val="24"/>
          <w:szCs w:val="24"/>
        </w:rPr>
        <w:t>EXAMINATIONS, AUGUST 2024</w:t>
      </w:r>
    </w:p>
    <w:p w14:paraId="4417A2EF" w14:textId="77777777" w:rsidR="00283030" w:rsidRPr="003E340A" w:rsidRDefault="00283030">
      <w:pPr>
        <w:rPr>
          <w:rFonts w:ascii="Times New Roman" w:hAnsi="Times New Roman"/>
          <w:sz w:val="24"/>
          <w:szCs w:val="24"/>
        </w:rPr>
      </w:pPr>
    </w:p>
    <w:p w14:paraId="59D285C9" w14:textId="77777777" w:rsidR="00283030" w:rsidRPr="003E340A" w:rsidRDefault="00283030">
      <w:pPr>
        <w:rPr>
          <w:rFonts w:ascii="Times New Roman" w:hAnsi="Times New Roman"/>
          <w:sz w:val="24"/>
          <w:szCs w:val="24"/>
        </w:rPr>
      </w:pPr>
    </w:p>
    <w:p w14:paraId="7C635D7D" w14:textId="77777777" w:rsidR="00283030" w:rsidRPr="003E340A" w:rsidRDefault="00F45872" w:rsidP="003F4E9F">
      <w:pPr>
        <w:pBdr>
          <w:bottom w:val="single" w:sz="4" w:space="5" w:color="auto"/>
        </w:pBdr>
        <w:rPr>
          <w:rFonts w:ascii="Times New Roman" w:hAnsi="Times New Roman"/>
          <w:sz w:val="24"/>
          <w:szCs w:val="24"/>
        </w:rPr>
      </w:pPr>
      <w:r w:rsidRPr="003E340A">
        <w:rPr>
          <w:rFonts w:ascii="Times New Roman" w:hAnsi="Times New Roman"/>
          <w:sz w:val="24"/>
          <w:szCs w:val="24"/>
        </w:rPr>
        <w:t xml:space="preserve"> </w:t>
      </w:r>
    </w:p>
    <w:p w14:paraId="0B066CB7" w14:textId="77777777" w:rsidR="004F4DA9" w:rsidRPr="003E340A" w:rsidRDefault="00931589" w:rsidP="004F4DA9">
      <w:pPr>
        <w:spacing w:after="0"/>
        <w:rPr>
          <w:rFonts w:ascii="Times New Roman" w:hAnsi="Times New Roman"/>
          <w:sz w:val="24"/>
          <w:szCs w:val="24"/>
        </w:rPr>
      </w:pPr>
      <w:r w:rsidRPr="003E340A">
        <w:rPr>
          <w:rFonts w:ascii="Times New Roman" w:hAnsi="Times New Roman"/>
          <w:sz w:val="24"/>
          <w:szCs w:val="24"/>
        </w:rPr>
        <w:t xml:space="preserve">          </w:t>
      </w:r>
      <w:r w:rsidR="004F4DA9" w:rsidRPr="003E340A">
        <w:rPr>
          <w:rFonts w:ascii="Times New Roman" w:hAnsi="Times New Roman"/>
          <w:sz w:val="24"/>
          <w:szCs w:val="24"/>
        </w:rPr>
        <w:t>Instruction</w:t>
      </w:r>
      <w:r w:rsidR="00575F88" w:rsidRPr="003E340A">
        <w:rPr>
          <w:rFonts w:ascii="Times New Roman" w:hAnsi="Times New Roman"/>
          <w:sz w:val="24"/>
          <w:szCs w:val="24"/>
        </w:rPr>
        <w:t>s</w:t>
      </w:r>
      <w:r w:rsidR="004F4DA9" w:rsidRPr="003E340A">
        <w:rPr>
          <w:rFonts w:ascii="Times New Roman" w:hAnsi="Times New Roman"/>
          <w:sz w:val="24"/>
          <w:szCs w:val="24"/>
        </w:rPr>
        <w:t>:</w:t>
      </w:r>
    </w:p>
    <w:p w14:paraId="7B949714" w14:textId="55A24A1F" w:rsidR="0074725E" w:rsidRPr="003E340A" w:rsidRDefault="0074725E" w:rsidP="0074725E">
      <w:pPr>
        <w:pStyle w:val="ListParagraph"/>
        <w:numPr>
          <w:ilvl w:val="0"/>
          <w:numId w:val="1"/>
        </w:numPr>
        <w:spacing w:after="0"/>
        <w:ind w:left="1080" w:hanging="371"/>
        <w:jc w:val="both"/>
        <w:rPr>
          <w:rFonts w:ascii="Times New Roman" w:hAnsi="Times New Roman"/>
          <w:i/>
          <w:sz w:val="24"/>
          <w:szCs w:val="24"/>
        </w:rPr>
      </w:pPr>
      <w:r w:rsidRPr="003E340A">
        <w:rPr>
          <w:rFonts w:ascii="Times New Roman" w:hAnsi="Times New Roman"/>
          <w:i/>
          <w:sz w:val="24"/>
          <w:szCs w:val="24"/>
        </w:rPr>
        <w:t xml:space="preserve">Read the </w:t>
      </w:r>
      <w:r w:rsidR="003F4E9F" w:rsidRPr="003E340A">
        <w:rPr>
          <w:rFonts w:ascii="Times New Roman" w:hAnsi="Times New Roman"/>
          <w:i/>
          <w:sz w:val="24"/>
          <w:szCs w:val="24"/>
        </w:rPr>
        <w:t xml:space="preserve">all </w:t>
      </w:r>
      <w:r w:rsidRPr="003E340A">
        <w:rPr>
          <w:rFonts w:ascii="Times New Roman" w:hAnsi="Times New Roman"/>
          <w:i/>
          <w:sz w:val="24"/>
          <w:szCs w:val="24"/>
        </w:rPr>
        <w:t>question</w:t>
      </w:r>
      <w:r w:rsidR="003F4E9F" w:rsidRPr="003E340A">
        <w:rPr>
          <w:rFonts w:ascii="Times New Roman" w:hAnsi="Times New Roman"/>
          <w:i/>
          <w:sz w:val="24"/>
          <w:szCs w:val="24"/>
        </w:rPr>
        <w:t>s</w:t>
      </w:r>
      <w:r w:rsidRPr="003E340A">
        <w:rPr>
          <w:rFonts w:ascii="Times New Roman" w:hAnsi="Times New Roman"/>
          <w:i/>
          <w:sz w:val="24"/>
          <w:szCs w:val="24"/>
        </w:rPr>
        <w:t xml:space="preserve"> </w:t>
      </w:r>
      <w:r w:rsidR="003F4E9F" w:rsidRPr="003E340A">
        <w:rPr>
          <w:rFonts w:ascii="Times New Roman" w:hAnsi="Times New Roman"/>
          <w:i/>
          <w:sz w:val="24"/>
          <w:szCs w:val="24"/>
        </w:rPr>
        <w:t>carefull</w:t>
      </w:r>
      <w:r w:rsidRPr="003E340A">
        <w:rPr>
          <w:rFonts w:ascii="Times New Roman" w:hAnsi="Times New Roman"/>
          <w:i/>
          <w:sz w:val="24"/>
          <w:szCs w:val="24"/>
        </w:rPr>
        <w:t xml:space="preserve">y and answer </w:t>
      </w:r>
      <w:r w:rsidR="003F4E9F" w:rsidRPr="003E340A">
        <w:rPr>
          <w:rFonts w:ascii="Times New Roman" w:hAnsi="Times New Roman"/>
          <w:i/>
          <w:sz w:val="24"/>
          <w:szCs w:val="24"/>
        </w:rPr>
        <w:t>accordingly</w:t>
      </w:r>
      <w:r w:rsidRPr="003E340A">
        <w:rPr>
          <w:rFonts w:ascii="Times New Roman" w:hAnsi="Times New Roman"/>
          <w:i/>
          <w:sz w:val="24"/>
          <w:szCs w:val="24"/>
        </w:rPr>
        <w:t xml:space="preserve">. </w:t>
      </w:r>
    </w:p>
    <w:p w14:paraId="03FCCD12" w14:textId="11238201" w:rsidR="001F084B" w:rsidRPr="003E340A" w:rsidRDefault="001F084B" w:rsidP="0074725E">
      <w:pPr>
        <w:pStyle w:val="ListParagraph"/>
        <w:numPr>
          <w:ilvl w:val="0"/>
          <w:numId w:val="1"/>
        </w:numPr>
        <w:spacing w:after="0"/>
        <w:ind w:left="1080" w:hanging="371"/>
        <w:jc w:val="both"/>
        <w:rPr>
          <w:rFonts w:ascii="Times New Roman" w:hAnsi="Times New Roman"/>
          <w:i/>
          <w:sz w:val="24"/>
          <w:szCs w:val="24"/>
        </w:rPr>
      </w:pPr>
      <w:r w:rsidRPr="003E340A">
        <w:rPr>
          <w:rFonts w:ascii="Times New Roman" w:hAnsi="Times New Roman"/>
          <w:i/>
          <w:sz w:val="24"/>
          <w:szCs w:val="24"/>
        </w:rPr>
        <w:t xml:space="preserve">Question paper consists of three parts. </w:t>
      </w:r>
    </w:p>
    <w:p w14:paraId="002E1930" w14:textId="10C1A24C" w:rsidR="001F084B" w:rsidRPr="003E340A" w:rsidRDefault="001F084B" w:rsidP="0074725E">
      <w:pPr>
        <w:pStyle w:val="ListParagraph"/>
        <w:numPr>
          <w:ilvl w:val="0"/>
          <w:numId w:val="1"/>
        </w:numPr>
        <w:spacing w:after="0"/>
        <w:ind w:left="1080" w:hanging="371"/>
        <w:jc w:val="both"/>
        <w:rPr>
          <w:rFonts w:ascii="Times New Roman" w:hAnsi="Times New Roman"/>
          <w:i/>
          <w:sz w:val="24"/>
          <w:szCs w:val="24"/>
        </w:rPr>
      </w:pPr>
      <w:r w:rsidRPr="003E340A">
        <w:rPr>
          <w:rFonts w:ascii="Times New Roman" w:hAnsi="Times New Roman"/>
          <w:i/>
          <w:sz w:val="24"/>
          <w:szCs w:val="24"/>
        </w:rPr>
        <w:t xml:space="preserve">Scientific and Non Programable Calculators are Permitted. </w:t>
      </w:r>
    </w:p>
    <w:p w14:paraId="3DD88F4A" w14:textId="370F99C3" w:rsidR="00580FDC" w:rsidRPr="003E340A" w:rsidRDefault="00580FDC" w:rsidP="001F084B">
      <w:pPr>
        <w:pStyle w:val="ListParagraph"/>
        <w:numPr>
          <w:ilvl w:val="0"/>
          <w:numId w:val="1"/>
        </w:numPr>
        <w:spacing w:after="0"/>
        <w:ind w:left="1080" w:hanging="371"/>
        <w:jc w:val="both"/>
        <w:rPr>
          <w:rFonts w:ascii="Times New Roman" w:hAnsi="Times New Roman"/>
          <w:i/>
          <w:sz w:val="24"/>
          <w:szCs w:val="24"/>
        </w:rPr>
      </w:pPr>
      <w:r w:rsidRPr="003E340A">
        <w:rPr>
          <w:rFonts w:ascii="Times New Roman" w:hAnsi="Times New Roman"/>
          <w:i/>
          <w:sz w:val="24"/>
          <w:szCs w:val="24"/>
        </w:rPr>
        <w:t xml:space="preserve">Do not write any </w:t>
      </w:r>
      <w:r w:rsidR="001F084B" w:rsidRPr="003E340A">
        <w:rPr>
          <w:rFonts w:ascii="Times New Roman" w:hAnsi="Times New Roman"/>
          <w:i/>
          <w:sz w:val="24"/>
          <w:szCs w:val="24"/>
        </w:rPr>
        <w:t>information</w:t>
      </w:r>
      <w:r w:rsidRPr="003E340A">
        <w:rPr>
          <w:rFonts w:ascii="Times New Roman" w:hAnsi="Times New Roman"/>
          <w:i/>
          <w:sz w:val="24"/>
          <w:szCs w:val="24"/>
        </w:rPr>
        <w:t xml:space="preserve"> on the question paper other than roll number.</w:t>
      </w:r>
    </w:p>
    <w:p w14:paraId="323789FC" w14:textId="39833AFE" w:rsidR="00AE1AD5" w:rsidRPr="003E340A" w:rsidRDefault="00AE1AD5" w:rsidP="00536AE7">
      <w:pPr>
        <w:pBdr>
          <w:bottom w:val="single" w:sz="4" w:space="1" w:color="auto"/>
        </w:pBdr>
        <w:rPr>
          <w:rFonts w:ascii="Times New Roman" w:hAnsi="Times New Roman"/>
          <w:sz w:val="24"/>
          <w:szCs w:val="24"/>
        </w:rPr>
      </w:pPr>
    </w:p>
    <w:p w14:paraId="628DD849" w14:textId="200ADAAD" w:rsidR="003F4E9F" w:rsidRPr="003E340A" w:rsidRDefault="003F4E9F" w:rsidP="001F084B">
      <w:pPr>
        <w:jc w:val="center"/>
        <w:rPr>
          <w:rFonts w:ascii="Times New Roman" w:hAnsi="Times New Roman"/>
          <w:sz w:val="24"/>
          <w:szCs w:val="24"/>
        </w:rPr>
      </w:pPr>
      <w:r w:rsidRPr="003E340A">
        <w:rPr>
          <w:rFonts w:ascii="Times New Roman" w:hAnsi="Times New Roman"/>
          <w:sz w:val="24"/>
          <w:szCs w:val="24"/>
        </w:rPr>
        <w:t>Part A</w:t>
      </w:r>
    </w:p>
    <w:p w14:paraId="5F241404" w14:textId="4881E380" w:rsidR="00536AE7" w:rsidRPr="003E340A" w:rsidRDefault="003F4E9F" w:rsidP="001F084B">
      <w:pPr>
        <w:jc w:val="center"/>
        <w:rPr>
          <w:rFonts w:ascii="Times New Roman" w:hAnsi="Times New Roman"/>
          <w:sz w:val="24"/>
          <w:szCs w:val="24"/>
        </w:rPr>
      </w:pPr>
      <w:r w:rsidRPr="003E340A">
        <w:rPr>
          <w:rFonts w:ascii="Times New Roman" w:hAnsi="Times New Roman"/>
          <w:sz w:val="24"/>
          <w:szCs w:val="24"/>
        </w:rPr>
        <w:t xml:space="preserve">Answer </w:t>
      </w:r>
      <w:r w:rsidR="001F084B" w:rsidRPr="003E340A">
        <w:rPr>
          <w:rFonts w:ascii="Times New Roman" w:hAnsi="Times New Roman"/>
          <w:sz w:val="24"/>
          <w:szCs w:val="24"/>
        </w:rPr>
        <w:t>any FIVE</w:t>
      </w:r>
      <w:r w:rsidRPr="003E340A">
        <w:rPr>
          <w:rFonts w:ascii="Times New Roman" w:hAnsi="Times New Roman"/>
          <w:sz w:val="24"/>
          <w:szCs w:val="24"/>
        </w:rPr>
        <w:t xml:space="preserve"> Questions.        (</w:t>
      </w:r>
      <w:r w:rsidR="001F084B" w:rsidRPr="003E340A">
        <w:rPr>
          <w:rFonts w:ascii="Times New Roman" w:hAnsi="Times New Roman"/>
          <w:sz w:val="24"/>
          <w:szCs w:val="24"/>
        </w:rPr>
        <w:t>5</w:t>
      </w:r>
      <w:r w:rsidR="00D26A7D" w:rsidRPr="003E340A">
        <w:rPr>
          <w:rFonts w:ascii="Times New Roman" w:hAnsi="Times New Roman"/>
          <w:sz w:val="24"/>
          <w:szCs w:val="24"/>
        </w:rPr>
        <w:t xml:space="preserve"> </w:t>
      </w:r>
      <w:r w:rsidRPr="003E340A">
        <w:rPr>
          <w:rFonts w:ascii="Times New Roman" w:hAnsi="Times New Roman"/>
          <w:sz w:val="24"/>
          <w:szCs w:val="24"/>
        </w:rPr>
        <w:t>Q</w:t>
      </w:r>
      <w:r w:rsidR="00D26A7D" w:rsidRPr="003E340A">
        <w:rPr>
          <w:rFonts w:ascii="Times New Roman" w:hAnsi="Times New Roman"/>
          <w:sz w:val="24"/>
          <w:szCs w:val="24"/>
        </w:rPr>
        <w:t xml:space="preserve"> </w:t>
      </w:r>
      <w:r w:rsidRPr="003E340A">
        <w:rPr>
          <w:rFonts w:ascii="Times New Roman" w:hAnsi="Times New Roman"/>
          <w:sz w:val="24"/>
          <w:szCs w:val="24"/>
        </w:rPr>
        <w:t xml:space="preserve">x </w:t>
      </w:r>
      <w:r w:rsidR="001F084B" w:rsidRPr="003E340A">
        <w:rPr>
          <w:rFonts w:ascii="Times New Roman" w:hAnsi="Times New Roman"/>
          <w:sz w:val="24"/>
          <w:szCs w:val="24"/>
        </w:rPr>
        <w:t>2</w:t>
      </w:r>
      <w:r w:rsidR="00D26A7D" w:rsidRPr="003E340A">
        <w:rPr>
          <w:rFonts w:ascii="Times New Roman" w:hAnsi="Times New Roman"/>
          <w:sz w:val="24"/>
          <w:szCs w:val="24"/>
        </w:rPr>
        <w:t xml:space="preserve"> </w:t>
      </w:r>
      <w:r w:rsidRPr="003E340A">
        <w:rPr>
          <w:rFonts w:ascii="Times New Roman" w:hAnsi="Times New Roman"/>
          <w:sz w:val="24"/>
          <w:szCs w:val="24"/>
        </w:rPr>
        <w:t>M</w:t>
      </w:r>
      <w:r w:rsidR="001F084B" w:rsidRPr="003E340A">
        <w:rPr>
          <w:rFonts w:ascii="Times New Roman" w:hAnsi="Times New Roman"/>
          <w:sz w:val="24"/>
          <w:szCs w:val="24"/>
        </w:rPr>
        <w:t xml:space="preserve"> </w:t>
      </w:r>
      <w:r w:rsidRPr="003E340A">
        <w:rPr>
          <w:rFonts w:ascii="Times New Roman" w:hAnsi="Times New Roman"/>
          <w:sz w:val="24"/>
          <w:szCs w:val="24"/>
        </w:rPr>
        <w:t>=</w:t>
      </w:r>
      <w:r w:rsidR="00845B53" w:rsidRPr="003E340A">
        <w:rPr>
          <w:rFonts w:ascii="Times New Roman" w:hAnsi="Times New Roman"/>
          <w:sz w:val="24"/>
          <w:szCs w:val="24"/>
        </w:rPr>
        <w:t xml:space="preserve"> </w:t>
      </w:r>
      <w:r w:rsidR="001F084B" w:rsidRPr="003E340A">
        <w:rPr>
          <w:rFonts w:ascii="Times New Roman" w:hAnsi="Times New Roman"/>
          <w:sz w:val="24"/>
          <w:szCs w:val="24"/>
        </w:rPr>
        <w:t>1</w:t>
      </w:r>
      <w:r w:rsidRPr="003E340A">
        <w:rPr>
          <w:rFonts w:ascii="Times New Roman" w:hAnsi="Times New Roman"/>
          <w:sz w:val="24"/>
          <w:szCs w:val="24"/>
        </w:rPr>
        <w:t>0</w:t>
      </w:r>
      <w:r w:rsidR="00D26A7D" w:rsidRPr="003E340A">
        <w:rPr>
          <w:rFonts w:ascii="Times New Roman" w:hAnsi="Times New Roman"/>
          <w:sz w:val="24"/>
          <w:szCs w:val="24"/>
        </w:rPr>
        <w:t xml:space="preserve"> </w:t>
      </w:r>
      <w:r w:rsidRPr="003E340A">
        <w:rPr>
          <w:rFonts w:ascii="Times New Roman" w:hAnsi="Times New Roman"/>
          <w:sz w:val="24"/>
          <w:szCs w:val="24"/>
        </w:rPr>
        <w:t>M)</w:t>
      </w:r>
    </w:p>
    <w:p w14:paraId="4670A531" w14:textId="77777777" w:rsidR="00701200" w:rsidRPr="003E340A" w:rsidRDefault="00BF417A" w:rsidP="00536AE7">
      <w:pPr>
        <w:rPr>
          <w:rFonts w:ascii="Times New Roman" w:hAnsi="Times New Roman"/>
          <w:sz w:val="24"/>
          <w:szCs w:val="24"/>
        </w:rPr>
      </w:pPr>
      <w:r w:rsidRPr="003E340A">
        <w:rPr>
          <w:rFonts w:ascii="Times New Roman" w:hAnsi="Times New Roman"/>
          <w:sz w:val="24"/>
          <w:szCs w:val="24"/>
        </w:rPr>
        <w:t>1</w:t>
      </w:r>
      <w:r w:rsidR="003F4E9F" w:rsidRPr="003E340A">
        <w:rPr>
          <w:rFonts w:ascii="Times New Roman" w:hAnsi="Times New Roman"/>
          <w:sz w:val="24"/>
          <w:szCs w:val="24"/>
        </w:rPr>
        <w:t>.</w:t>
      </w:r>
      <w:r w:rsidR="001B5A45" w:rsidRPr="003E340A">
        <w:rPr>
          <w:rFonts w:ascii="Times New Roman" w:hAnsi="Times New Roman"/>
          <w:sz w:val="24"/>
          <w:szCs w:val="24"/>
        </w:rPr>
        <w:t>Write two</w:t>
      </w:r>
      <w:r w:rsidR="00C861AD" w:rsidRPr="003E340A">
        <w:rPr>
          <w:rFonts w:ascii="Times New Roman" w:hAnsi="Times New Roman"/>
          <w:color w:val="000000"/>
          <w:sz w:val="24"/>
          <w:szCs w:val="24"/>
          <w:shd w:val="clear" w:color="auto" w:fill="FFFFFF"/>
        </w:rPr>
        <w:t xml:space="preserve"> </w:t>
      </w:r>
      <w:r w:rsidR="001B5A45" w:rsidRPr="003E340A">
        <w:rPr>
          <w:rFonts w:ascii="Times New Roman" w:hAnsi="Times New Roman"/>
          <w:sz w:val="24"/>
          <w:szCs w:val="24"/>
        </w:rPr>
        <w:t>supporting functions of HRM with suitable examples</w:t>
      </w:r>
      <w:r w:rsidR="005A4A06" w:rsidRPr="003E340A">
        <w:rPr>
          <w:rFonts w:ascii="Times New Roman" w:hAnsi="Times New Roman"/>
          <w:sz w:val="24"/>
          <w:szCs w:val="24"/>
        </w:rPr>
        <w:t>.</w:t>
      </w:r>
      <w:r w:rsidR="006C2BA5" w:rsidRPr="003E340A">
        <w:rPr>
          <w:rFonts w:ascii="Times New Roman" w:hAnsi="Times New Roman"/>
          <w:sz w:val="24"/>
          <w:szCs w:val="24"/>
        </w:rPr>
        <w:tab/>
      </w:r>
      <w:r w:rsidR="006C2BA5" w:rsidRPr="003E340A">
        <w:rPr>
          <w:rFonts w:ascii="Times New Roman" w:hAnsi="Times New Roman"/>
          <w:sz w:val="24"/>
          <w:szCs w:val="24"/>
        </w:rPr>
        <w:tab/>
      </w:r>
      <w:r w:rsidR="006C2BA5" w:rsidRPr="003E340A">
        <w:rPr>
          <w:rFonts w:ascii="Times New Roman" w:hAnsi="Times New Roman"/>
          <w:sz w:val="24"/>
          <w:szCs w:val="24"/>
        </w:rPr>
        <w:tab/>
      </w:r>
      <w:r w:rsidR="004A566C" w:rsidRPr="003E340A">
        <w:rPr>
          <w:rFonts w:ascii="Times New Roman" w:hAnsi="Times New Roman"/>
          <w:sz w:val="24"/>
          <w:szCs w:val="24"/>
        </w:rPr>
        <w:t xml:space="preserve">     </w:t>
      </w:r>
      <w:r w:rsidR="008C2189" w:rsidRPr="003E340A">
        <w:rPr>
          <w:rFonts w:ascii="Times New Roman" w:hAnsi="Times New Roman"/>
          <w:sz w:val="24"/>
          <w:szCs w:val="24"/>
        </w:rPr>
        <w:t xml:space="preserve">   </w:t>
      </w:r>
      <w:r w:rsidR="00362D5B" w:rsidRPr="003E340A">
        <w:rPr>
          <w:rFonts w:ascii="Times New Roman" w:hAnsi="Times New Roman"/>
          <w:sz w:val="24"/>
          <w:szCs w:val="24"/>
        </w:rPr>
        <w:t xml:space="preserve">                </w:t>
      </w:r>
      <w:r w:rsidR="004E197C" w:rsidRPr="003E340A">
        <w:rPr>
          <w:rFonts w:ascii="Times New Roman" w:hAnsi="Times New Roman"/>
          <w:sz w:val="24"/>
          <w:szCs w:val="24"/>
        </w:rPr>
        <w:t xml:space="preserve">            </w:t>
      </w:r>
      <w:r w:rsidR="00701200" w:rsidRPr="003E340A">
        <w:rPr>
          <w:rFonts w:ascii="Times New Roman" w:hAnsi="Times New Roman"/>
          <w:sz w:val="24"/>
          <w:szCs w:val="24"/>
        </w:rPr>
        <w:t xml:space="preserve">  </w:t>
      </w:r>
    </w:p>
    <w:p w14:paraId="743C9B2B" w14:textId="1B1FF9A4" w:rsidR="007429C9" w:rsidRPr="003E340A" w:rsidRDefault="00701200" w:rsidP="00536AE7">
      <w:pPr>
        <w:rPr>
          <w:rFonts w:ascii="Times New Roman" w:hAnsi="Times New Roman"/>
          <w:sz w:val="24"/>
          <w:szCs w:val="24"/>
        </w:rPr>
      </w:pPr>
      <w:r w:rsidRPr="003E340A">
        <w:rPr>
          <w:rFonts w:ascii="Times New Roman" w:hAnsi="Times New Roman"/>
          <w:sz w:val="24"/>
          <w:szCs w:val="24"/>
        </w:rPr>
        <w:t xml:space="preserve">                                                                                                           </w:t>
      </w:r>
      <w:r w:rsidR="00D63C13" w:rsidRPr="003E340A">
        <w:rPr>
          <w:rFonts w:ascii="Times New Roman" w:hAnsi="Times New Roman"/>
          <w:sz w:val="24"/>
          <w:szCs w:val="24"/>
        </w:rPr>
        <w:t xml:space="preserve">    </w:t>
      </w:r>
      <w:r w:rsidR="00C0443B">
        <w:rPr>
          <w:rFonts w:ascii="Times New Roman" w:hAnsi="Times New Roman"/>
          <w:sz w:val="24"/>
          <w:szCs w:val="24"/>
        </w:rPr>
        <w:t xml:space="preserve">        </w:t>
      </w:r>
      <w:r w:rsidR="00D63C13" w:rsidRPr="003E340A">
        <w:rPr>
          <w:rFonts w:ascii="Times New Roman" w:hAnsi="Times New Roman"/>
          <w:sz w:val="24"/>
          <w:szCs w:val="24"/>
        </w:rPr>
        <w:t xml:space="preserve"> </w:t>
      </w:r>
      <w:r w:rsidR="004A566C" w:rsidRPr="003E340A">
        <w:rPr>
          <w:rFonts w:ascii="Times New Roman" w:hAnsi="Times New Roman"/>
          <w:color w:val="000000"/>
          <w:sz w:val="24"/>
          <w:szCs w:val="24"/>
        </w:rPr>
        <w:t>(C.O.1) (Comprehension)</w:t>
      </w:r>
    </w:p>
    <w:p w14:paraId="01B27DAD" w14:textId="53FA0815" w:rsidR="004A566C" w:rsidRPr="003E340A" w:rsidRDefault="00B464FD" w:rsidP="00536AE7">
      <w:pPr>
        <w:rPr>
          <w:rFonts w:ascii="Times New Roman" w:hAnsi="Times New Roman"/>
          <w:sz w:val="24"/>
          <w:szCs w:val="24"/>
        </w:rPr>
      </w:pPr>
      <w:r w:rsidRPr="003E340A">
        <w:rPr>
          <w:rFonts w:ascii="Times New Roman" w:hAnsi="Times New Roman"/>
          <w:sz w:val="24"/>
          <w:szCs w:val="24"/>
        </w:rPr>
        <w:t>2</w:t>
      </w:r>
      <w:r w:rsidRPr="003E340A">
        <w:rPr>
          <w:rFonts w:ascii="Times New Roman" w:hAnsi="Times New Roman"/>
          <w:color w:val="666666"/>
          <w:sz w:val="24"/>
          <w:szCs w:val="24"/>
          <w:lang w:eastAsia="en-IN"/>
        </w:rPr>
        <w:t>.</w:t>
      </w:r>
      <w:r w:rsidR="001F5AEA" w:rsidRPr="003E340A">
        <w:rPr>
          <w:rFonts w:ascii="Times New Roman" w:hAnsi="Times New Roman"/>
          <w:color w:val="000000"/>
          <w:sz w:val="24"/>
          <w:szCs w:val="24"/>
        </w:rPr>
        <w:t xml:space="preserve">  </w:t>
      </w:r>
      <w:r w:rsidR="00C861AD" w:rsidRPr="003E340A">
        <w:rPr>
          <w:rFonts w:ascii="Times New Roman" w:hAnsi="Times New Roman"/>
          <w:color w:val="000000"/>
          <w:sz w:val="24"/>
          <w:szCs w:val="24"/>
          <w:shd w:val="clear" w:color="auto" w:fill="FFFFFF"/>
        </w:rPr>
        <w:t>List out the functions of HR</w:t>
      </w:r>
      <w:r w:rsidR="00CC79B6" w:rsidRPr="003E340A">
        <w:rPr>
          <w:rFonts w:ascii="Times New Roman" w:hAnsi="Times New Roman"/>
          <w:color w:val="000000"/>
          <w:sz w:val="24"/>
          <w:szCs w:val="24"/>
          <w:shd w:val="clear" w:color="auto" w:fill="FFFFFF"/>
        </w:rPr>
        <w:t>D</w:t>
      </w:r>
      <w:r w:rsidR="001F5AEA" w:rsidRPr="003E340A">
        <w:rPr>
          <w:rFonts w:ascii="Times New Roman" w:hAnsi="Times New Roman"/>
          <w:color w:val="000000"/>
          <w:sz w:val="24"/>
          <w:szCs w:val="24"/>
        </w:rPr>
        <w:t xml:space="preserve">                                                      </w:t>
      </w:r>
      <w:r w:rsidR="00362D5B" w:rsidRPr="003E340A">
        <w:rPr>
          <w:rFonts w:ascii="Times New Roman" w:hAnsi="Times New Roman"/>
          <w:color w:val="000000"/>
          <w:sz w:val="24"/>
          <w:szCs w:val="24"/>
        </w:rPr>
        <w:t xml:space="preserve">       </w:t>
      </w:r>
      <w:r w:rsidR="001F5AEA" w:rsidRPr="003E340A">
        <w:rPr>
          <w:rFonts w:ascii="Times New Roman" w:hAnsi="Times New Roman"/>
          <w:color w:val="000000"/>
          <w:sz w:val="24"/>
          <w:szCs w:val="24"/>
        </w:rPr>
        <w:t xml:space="preserve"> </w:t>
      </w:r>
      <w:r w:rsidR="00C0443B">
        <w:rPr>
          <w:rFonts w:ascii="Times New Roman" w:hAnsi="Times New Roman"/>
          <w:color w:val="000000"/>
          <w:sz w:val="24"/>
          <w:szCs w:val="24"/>
        </w:rPr>
        <w:t xml:space="preserve">      </w:t>
      </w:r>
      <w:r w:rsidR="004A566C" w:rsidRPr="003E340A">
        <w:rPr>
          <w:rFonts w:ascii="Times New Roman" w:hAnsi="Times New Roman"/>
          <w:color w:val="000000"/>
          <w:sz w:val="24"/>
          <w:szCs w:val="24"/>
        </w:rPr>
        <w:t>(C.O.2) (Comprehension)</w:t>
      </w:r>
      <w:r w:rsidR="004A566C" w:rsidRPr="003E340A">
        <w:rPr>
          <w:rFonts w:ascii="Times New Roman" w:hAnsi="Times New Roman"/>
          <w:color w:val="666666"/>
          <w:sz w:val="24"/>
          <w:szCs w:val="24"/>
          <w:lang w:eastAsia="en-IN"/>
        </w:rPr>
        <w:br/>
      </w:r>
      <w:r w:rsidR="007429C9" w:rsidRPr="003E340A">
        <w:rPr>
          <w:rFonts w:ascii="Times New Roman" w:hAnsi="Times New Roman"/>
          <w:sz w:val="24"/>
          <w:szCs w:val="24"/>
        </w:rPr>
        <w:t>3.</w:t>
      </w:r>
      <w:r w:rsidR="00C861AD" w:rsidRPr="003E340A">
        <w:rPr>
          <w:rFonts w:ascii="Times New Roman" w:hAnsi="Times New Roman"/>
          <w:sz w:val="24"/>
          <w:szCs w:val="24"/>
        </w:rPr>
        <w:t xml:space="preserve"> </w:t>
      </w:r>
      <w:r w:rsidR="00240063" w:rsidRPr="003E340A">
        <w:rPr>
          <w:rFonts w:ascii="Times New Roman" w:hAnsi="Times New Roman"/>
          <w:sz w:val="24"/>
          <w:szCs w:val="24"/>
        </w:rPr>
        <w:t xml:space="preserve">. List the </w:t>
      </w:r>
      <w:r w:rsidR="00986081" w:rsidRPr="003E340A">
        <w:rPr>
          <w:rFonts w:ascii="Times New Roman" w:hAnsi="Times New Roman"/>
          <w:sz w:val="24"/>
          <w:szCs w:val="24"/>
        </w:rPr>
        <w:t>three types of TNA Analyses</w:t>
      </w:r>
      <w:r w:rsidR="007429C9" w:rsidRPr="003E340A">
        <w:rPr>
          <w:rFonts w:ascii="Times New Roman" w:hAnsi="Times New Roman"/>
          <w:sz w:val="24"/>
          <w:szCs w:val="24"/>
        </w:rPr>
        <w:tab/>
      </w:r>
      <w:r w:rsidR="00986081" w:rsidRPr="003E340A">
        <w:rPr>
          <w:rFonts w:ascii="Times New Roman" w:hAnsi="Times New Roman"/>
          <w:sz w:val="24"/>
          <w:szCs w:val="24"/>
        </w:rPr>
        <w:t xml:space="preserve">.                          </w:t>
      </w:r>
      <w:r w:rsidR="004A566C" w:rsidRPr="003E340A">
        <w:rPr>
          <w:rFonts w:ascii="Times New Roman" w:hAnsi="Times New Roman"/>
          <w:sz w:val="24"/>
          <w:szCs w:val="24"/>
        </w:rPr>
        <w:t xml:space="preserve">    </w:t>
      </w:r>
      <w:r w:rsidR="008C2189" w:rsidRPr="003E340A">
        <w:rPr>
          <w:rFonts w:ascii="Times New Roman" w:hAnsi="Times New Roman"/>
          <w:sz w:val="24"/>
          <w:szCs w:val="24"/>
        </w:rPr>
        <w:t xml:space="preserve">  </w:t>
      </w:r>
      <w:r w:rsidR="00240063" w:rsidRPr="003E340A">
        <w:rPr>
          <w:rFonts w:ascii="Times New Roman" w:hAnsi="Times New Roman"/>
          <w:sz w:val="24"/>
          <w:szCs w:val="24"/>
        </w:rPr>
        <w:t xml:space="preserve"> </w:t>
      </w:r>
      <w:r w:rsidR="00D63C13" w:rsidRPr="003E340A">
        <w:rPr>
          <w:rFonts w:ascii="Times New Roman" w:hAnsi="Times New Roman"/>
          <w:sz w:val="24"/>
          <w:szCs w:val="24"/>
        </w:rPr>
        <w:t xml:space="preserve">         </w:t>
      </w:r>
      <w:r w:rsidR="0038480B" w:rsidRPr="003E340A">
        <w:rPr>
          <w:rFonts w:ascii="Times New Roman" w:hAnsi="Times New Roman"/>
          <w:sz w:val="24"/>
          <w:szCs w:val="24"/>
        </w:rPr>
        <w:t xml:space="preserve">     </w:t>
      </w:r>
      <w:r w:rsidR="00D63C13" w:rsidRPr="003E340A">
        <w:rPr>
          <w:rFonts w:ascii="Times New Roman" w:hAnsi="Times New Roman"/>
          <w:sz w:val="24"/>
          <w:szCs w:val="24"/>
        </w:rPr>
        <w:t xml:space="preserve"> </w:t>
      </w:r>
      <w:r w:rsidR="00240063" w:rsidRPr="003E340A">
        <w:rPr>
          <w:rFonts w:ascii="Times New Roman" w:hAnsi="Times New Roman"/>
          <w:color w:val="000000"/>
          <w:sz w:val="24"/>
          <w:szCs w:val="24"/>
        </w:rPr>
        <w:t>(C.O.</w:t>
      </w:r>
      <w:r w:rsidR="00986081" w:rsidRPr="003E340A">
        <w:rPr>
          <w:rFonts w:ascii="Times New Roman" w:hAnsi="Times New Roman"/>
          <w:color w:val="000000"/>
          <w:sz w:val="24"/>
          <w:szCs w:val="24"/>
        </w:rPr>
        <w:t>1</w:t>
      </w:r>
      <w:r w:rsidR="00240063" w:rsidRPr="003E340A">
        <w:rPr>
          <w:rFonts w:ascii="Times New Roman" w:hAnsi="Times New Roman"/>
          <w:color w:val="000000"/>
          <w:sz w:val="24"/>
          <w:szCs w:val="24"/>
        </w:rPr>
        <w:t>) (Knowledge)</w:t>
      </w:r>
      <w:r w:rsidR="00240063" w:rsidRPr="003E340A">
        <w:rPr>
          <w:rFonts w:ascii="Times New Roman" w:hAnsi="Times New Roman"/>
          <w:sz w:val="24"/>
          <w:szCs w:val="24"/>
        </w:rPr>
        <w:t xml:space="preserve"> </w:t>
      </w:r>
      <w:r w:rsidR="008C2189" w:rsidRPr="003E340A">
        <w:rPr>
          <w:rFonts w:ascii="Times New Roman" w:hAnsi="Times New Roman"/>
          <w:sz w:val="24"/>
          <w:szCs w:val="24"/>
        </w:rPr>
        <w:t xml:space="preserve">                                               </w:t>
      </w:r>
      <w:r w:rsidR="00362D5B" w:rsidRPr="003E340A">
        <w:rPr>
          <w:rFonts w:ascii="Times New Roman" w:hAnsi="Times New Roman"/>
          <w:sz w:val="24"/>
          <w:szCs w:val="24"/>
        </w:rPr>
        <w:t xml:space="preserve">           </w:t>
      </w:r>
    </w:p>
    <w:p w14:paraId="302BFAFC" w14:textId="6DCF606A" w:rsidR="004A566C" w:rsidRPr="003E340A" w:rsidRDefault="007429C9" w:rsidP="00536AE7">
      <w:pPr>
        <w:rPr>
          <w:rFonts w:ascii="Times New Roman" w:hAnsi="Times New Roman"/>
          <w:sz w:val="24"/>
          <w:szCs w:val="24"/>
        </w:rPr>
      </w:pPr>
      <w:r w:rsidRPr="003E340A">
        <w:rPr>
          <w:rFonts w:ascii="Times New Roman" w:hAnsi="Times New Roman"/>
          <w:sz w:val="24"/>
          <w:szCs w:val="24"/>
        </w:rPr>
        <w:t>4.</w:t>
      </w:r>
      <w:r w:rsidR="00C861AD" w:rsidRPr="003E340A">
        <w:rPr>
          <w:rFonts w:ascii="Times New Roman" w:hAnsi="Times New Roman"/>
          <w:sz w:val="24"/>
          <w:szCs w:val="24"/>
        </w:rPr>
        <w:t xml:space="preserve"> </w:t>
      </w:r>
      <w:r w:rsidR="003668ED" w:rsidRPr="003E340A">
        <w:rPr>
          <w:rFonts w:ascii="Times New Roman" w:hAnsi="Times New Roman"/>
          <w:sz w:val="24"/>
          <w:szCs w:val="24"/>
        </w:rPr>
        <w:t xml:space="preserve">What do you mean by Linguistic </w:t>
      </w:r>
      <w:r w:rsidR="00093B34" w:rsidRPr="003E340A">
        <w:rPr>
          <w:rFonts w:ascii="Times New Roman" w:hAnsi="Times New Roman"/>
          <w:sz w:val="24"/>
          <w:szCs w:val="24"/>
        </w:rPr>
        <w:t>learners?</w:t>
      </w:r>
      <w:r w:rsidR="00362D5B" w:rsidRPr="003E340A">
        <w:rPr>
          <w:rFonts w:ascii="Times New Roman" w:hAnsi="Times New Roman"/>
          <w:sz w:val="24"/>
          <w:szCs w:val="24"/>
        </w:rPr>
        <w:t xml:space="preserve">        </w:t>
      </w:r>
      <w:r w:rsidR="00CC79B6" w:rsidRPr="003E340A">
        <w:rPr>
          <w:rFonts w:ascii="Times New Roman" w:hAnsi="Times New Roman"/>
          <w:sz w:val="24"/>
          <w:szCs w:val="24"/>
        </w:rPr>
        <w:t xml:space="preserve">                             </w:t>
      </w:r>
      <w:r w:rsidR="0038480B" w:rsidRPr="003E340A">
        <w:rPr>
          <w:rFonts w:ascii="Times New Roman" w:hAnsi="Times New Roman"/>
          <w:sz w:val="24"/>
          <w:szCs w:val="24"/>
        </w:rPr>
        <w:t xml:space="preserve">    </w:t>
      </w:r>
      <w:r w:rsidR="00C0443B">
        <w:rPr>
          <w:rFonts w:ascii="Times New Roman" w:hAnsi="Times New Roman"/>
          <w:sz w:val="24"/>
          <w:szCs w:val="24"/>
        </w:rPr>
        <w:t xml:space="preserve"> </w:t>
      </w:r>
      <w:r w:rsidR="0038480B" w:rsidRPr="003E340A">
        <w:rPr>
          <w:rFonts w:ascii="Times New Roman" w:hAnsi="Times New Roman"/>
          <w:sz w:val="24"/>
          <w:szCs w:val="24"/>
        </w:rPr>
        <w:t xml:space="preserve"> </w:t>
      </w:r>
      <w:r w:rsidR="00C0443B">
        <w:rPr>
          <w:rFonts w:ascii="Times New Roman" w:hAnsi="Times New Roman"/>
          <w:sz w:val="24"/>
          <w:szCs w:val="24"/>
        </w:rPr>
        <w:t xml:space="preserve">      </w:t>
      </w:r>
      <w:r w:rsidR="004A566C" w:rsidRPr="003E340A">
        <w:rPr>
          <w:rFonts w:ascii="Times New Roman" w:hAnsi="Times New Roman"/>
          <w:color w:val="000000"/>
          <w:sz w:val="24"/>
          <w:szCs w:val="24"/>
        </w:rPr>
        <w:t>(C.O.</w:t>
      </w:r>
      <w:r w:rsidR="008535BB" w:rsidRPr="003E340A">
        <w:rPr>
          <w:rFonts w:ascii="Times New Roman" w:hAnsi="Times New Roman"/>
          <w:color w:val="000000"/>
          <w:sz w:val="24"/>
          <w:szCs w:val="24"/>
        </w:rPr>
        <w:t>3</w:t>
      </w:r>
      <w:r w:rsidR="004A566C" w:rsidRPr="003E340A">
        <w:rPr>
          <w:rFonts w:ascii="Times New Roman" w:hAnsi="Times New Roman"/>
          <w:color w:val="000000"/>
          <w:sz w:val="24"/>
          <w:szCs w:val="24"/>
        </w:rPr>
        <w:t>) (Knowledge)</w:t>
      </w:r>
      <w:r w:rsidR="004A566C" w:rsidRPr="003E340A">
        <w:rPr>
          <w:rFonts w:ascii="Times New Roman" w:hAnsi="Times New Roman"/>
          <w:sz w:val="24"/>
          <w:szCs w:val="24"/>
        </w:rPr>
        <w:t xml:space="preserve"> </w:t>
      </w:r>
    </w:p>
    <w:p w14:paraId="7B5EBB8A" w14:textId="1E87B74A" w:rsidR="002D6AE9" w:rsidRPr="003E340A" w:rsidRDefault="007429C9" w:rsidP="004A566C">
      <w:pPr>
        <w:rPr>
          <w:rFonts w:ascii="Times New Roman" w:hAnsi="Times New Roman"/>
          <w:sz w:val="24"/>
          <w:szCs w:val="24"/>
        </w:rPr>
      </w:pPr>
      <w:r w:rsidRPr="003E340A">
        <w:rPr>
          <w:rFonts w:ascii="Times New Roman" w:hAnsi="Times New Roman"/>
          <w:sz w:val="24"/>
          <w:szCs w:val="24"/>
        </w:rPr>
        <w:t>5.</w:t>
      </w:r>
      <w:r w:rsidR="00D66C77" w:rsidRPr="003E340A">
        <w:rPr>
          <w:rFonts w:ascii="Times New Roman" w:hAnsi="Times New Roman"/>
          <w:sz w:val="24"/>
          <w:szCs w:val="24"/>
        </w:rPr>
        <w:t xml:space="preserve">  </w:t>
      </w:r>
      <w:r w:rsidR="002D6AE9" w:rsidRPr="003E340A">
        <w:rPr>
          <w:rFonts w:ascii="Times New Roman" w:hAnsi="Times New Roman"/>
          <w:sz w:val="24"/>
          <w:szCs w:val="24"/>
        </w:rPr>
        <w:t>Mention two criteria for evaluation process</w:t>
      </w:r>
      <w:r w:rsidR="00362D5B" w:rsidRPr="003E340A">
        <w:rPr>
          <w:rFonts w:ascii="Times New Roman" w:hAnsi="Times New Roman"/>
          <w:sz w:val="24"/>
          <w:szCs w:val="24"/>
        </w:rPr>
        <w:t xml:space="preserve"> </w:t>
      </w:r>
      <w:r w:rsidR="002D6AE9" w:rsidRPr="003E340A">
        <w:rPr>
          <w:rFonts w:ascii="Times New Roman" w:hAnsi="Times New Roman"/>
          <w:sz w:val="24"/>
          <w:szCs w:val="24"/>
        </w:rPr>
        <w:t>related to organizational policy</w:t>
      </w:r>
      <w:r w:rsidR="00CC79B6" w:rsidRPr="003E340A">
        <w:rPr>
          <w:rFonts w:ascii="Times New Roman" w:hAnsi="Times New Roman"/>
          <w:sz w:val="24"/>
          <w:szCs w:val="24"/>
        </w:rPr>
        <w:t xml:space="preserve">                                                                                             </w:t>
      </w:r>
      <w:r w:rsidR="0038480B" w:rsidRPr="003E340A">
        <w:rPr>
          <w:rFonts w:ascii="Times New Roman" w:hAnsi="Times New Roman"/>
          <w:sz w:val="24"/>
          <w:szCs w:val="24"/>
        </w:rPr>
        <w:t xml:space="preserve">   </w:t>
      </w:r>
      <w:r w:rsidR="00CC79B6" w:rsidRPr="003E340A">
        <w:rPr>
          <w:rFonts w:ascii="Times New Roman" w:hAnsi="Times New Roman"/>
          <w:sz w:val="24"/>
          <w:szCs w:val="24"/>
        </w:rPr>
        <w:t xml:space="preserve"> </w:t>
      </w:r>
      <w:r w:rsidR="002D6AE9" w:rsidRPr="003E340A">
        <w:rPr>
          <w:rFonts w:ascii="Times New Roman" w:hAnsi="Times New Roman"/>
          <w:sz w:val="24"/>
          <w:szCs w:val="24"/>
        </w:rPr>
        <w:t xml:space="preserve"> </w:t>
      </w:r>
    </w:p>
    <w:p w14:paraId="0A3D53B6" w14:textId="4FCDE882" w:rsidR="00CE29B2" w:rsidRPr="003E340A" w:rsidRDefault="002D6AE9" w:rsidP="004A566C">
      <w:pPr>
        <w:rPr>
          <w:rFonts w:ascii="Times New Roman" w:hAnsi="Times New Roman"/>
          <w:color w:val="000000"/>
          <w:sz w:val="24"/>
          <w:szCs w:val="24"/>
        </w:rPr>
      </w:pPr>
      <w:r w:rsidRPr="003E340A">
        <w:rPr>
          <w:rFonts w:ascii="Times New Roman" w:hAnsi="Times New Roman"/>
          <w:sz w:val="24"/>
          <w:szCs w:val="24"/>
        </w:rPr>
        <w:t xml:space="preserve">                                                                                                                  </w:t>
      </w:r>
      <w:r w:rsidR="00C0443B">
        <w:rPr>
          <w:rFonts w:ascii="Times New Roman" w:hAnsi="Times New Roman"/>
          <w:sz w:val="24"/>
          <w:szCs w:val="24"/>
        </w:rPr>
        <w:t xml:space="preserve">      </w:t>
      </w:r>
      <w:r w:rsidRPr="003E340A">
        <w:rPr>
          <w:rFonts w:ascii="Times New Roman" w:hAnsi="Times New Roman"/>
          <w:sz w:val="24"/>
          <w:szCs w:val="24"/>
        </w:rPr>
        <w:t xml:space="preserve">  </w:t>
      </w:r>
      <w:r w:rsidR="004A566C" w:rsidRPr="003E340A">
        <w:rPr>
          <w:rFonts w:ascii="Times New Roman" w:hAnsi="Times New Roman"/>
          <w:color w:val="000000"/>
          <w:sz w:val="24"/>
          <w:szCs w:val="24"/>
        </w:rPr>
        <w:t>(C.O.</w:t>
      </w:r>
      <w:r w:rsidR="00D82B1E" w:rsidRPr="003E340A">
        <w:rPr>
          <w:rFonts w:ascii="Times New Roman" w:hAnsi="Times New Roman"/>
          <w:color w:val="000000"/>
          <w:sz w:val="24"/>
          <w:szCs w:val="24"/>
        </w:rPr>
        <w:t>4</w:t>
      </w:r>
      <w:r w:rsidR="004A566C" w:rsidRPr="003E340A">
        <w:rPr>
          <w:rFonts w:ascii="Times New Roman" w:hAnsi="Times New Roman"/>
          <w:color w:val="000000"/>
          <w:sz w:val="24"/>
          <w:szCs w:val="24"/>
        </w:rPr>
        <w:t>) (Knowledge)</w:t>
      </w:r>
    </w:p>
    <w:p w14:paraId="66E89F1F" w14:textId="52B66BA9" w:rsidR="00CE29B2" w:rsidRPr="003E340A" w:rsidRDefault="00CE29B2" w:rsidP="004A566C">
      <w:pPr>
        <w:rPr>
          <w:rFonts w:ascii="Times New Roman" w:hAnsi="Times New Roman"/>
          <w:color w:val="000000"/>
          <w:sz w:val="24"/>
          <w:szCs w:val="24"/>
        </w:rPr>
      </w:pPr>
      <w:r w:rsidRPr="003E340A">
        <w:rPr>
          <w:rFonts w:ascii="Times New Roman" w:hAnsi="Times New Roman"/>
          <w:color w:val="000000"/>
          <w:sz w:val="24"/>
          <w:szCs w:val="24"/>
        </w:rPr>
        <w:t>6.</w:t>
      </w:r>
      <w:r w:rsidR="008C2189" w:rsidRPr="003E340A">
        <w:rPr>
          <w:rFonts w:ascii="Times New Roman" w:hAnsi="Times New Roman"/>
          <w:color w:val="000000"/>
          <w:sz w:val="24"/>
          <w:szCs w:val="24"/>
        </w:rPr>
        <w:t xml:space="preserve">  </w:t>
      </w:r>
      <w:r w:rsidR="00CC79B6" w:rsidRPr="003E340A">
        <w:rPr>
          <w:rFonts w:ascii="Times New Roman" w:hAnsi="Times New Roman"/>
          <w:sz w:val="24"/>
          <w:szCs w:val="24"/>
        </w:rPr>
        <w:t>Mention</w:t>
      </w:r>
      <w:r w:rsidR="00CC79B6" w:rsidRPr="003E340A">
        <w:rPr>
          <w:rFonts w:ascii="Times New Roman" w:hAnsi="Times New Roman"/>
          <w:b/>
          <w:bCs/>
          <w:sz w:val="24"/>
          <w:szCs w:val="24"/>
        </w:rPr>
        <w:t xml:space="preserve"> </w:t>
      </w:r>
      <w:r w:rsidR="00CC79B6" w:rsidRPr="003E340A">
        <w:rPr>
          <w:rFonts w:ascii="Times New Roman" w:hAnsi="Times New Roman"/>
          <w:sz w:val="24"/>
          <w:szCs w:val="24"/>
        </w:rPr>
        <w:t xml:space="preserve">Three features of learning                                                 </w:t>
      </w:r>
      <w:r w:rsidR="0038480B" w:rsidRPr="003E340A">
        <w:rPr>
          <w:rFonts w:ascii="Times New Roman" w:hAnsi="Times New Roman"/>
          <w:sz w:val="24"/>
          <w:szCs w:val="24"/>
        </w:rPr>
        <w:t xml:space="preserve">   </w:t>
      </w:r>
      <w:r w:rsidR="00CC79B6" w:rsidRPr="003E340A">
        <w:rPr>
          <w:rFonts w:ascii="Times New Roman" w:hAnsi="Times New Roman"/>
          <w:sz w:val="24"/>
          <w:szCs w:val="24"/>
        </w:rPr>
        <w:t xml:space="preserve"> </w:t>
      </w:r>
      <w:r w:rsidR="00C0443B">
        <w:rPr>
          <w:rFonts w:ascii="Times New Roman" w:hAnsi="Times New Roman"/>
          <w:sz w:val="24"/>
          <w:szCs w:val="24"/>
        </w:rPr>
        <w:t xml:space="preserve">      </w:t>
      </w:r>
      <w:proofErr w:type="gramStart"/>
      <w:r w:rsidR="00C0443B">
        <w:rPr>
          <w:rFonts w:ascii="Times New Roman" w:hAnsi="Times New Roman"/>
          <w:sz w:val="24"/>
          <w:szCs w:val="24"/>
        </w:rPr>
        <w:t xml:space="preserve">   </w:t>
      </w:r>
      <w:r w:rsidR="008C2189" w:rsidRPr="003E340A">
        <w:rPr>
          <w:rFonts w:ascii="Times New Roman" w:hAnsi="Times New Roman"/>
          <w:color w:val="000000"/>
          <w:sz w:val="24"/>
          <w:szCs w:val="24"/>
        </w:rPr>
        <w:t>(</w:t>
      </w:r>
      <w:proofErr w:type="gramEnd"/>
      <w:r w:rsidR="008C2189" w:rsidRPr="003E340A">
        <w:rPr>
          <w:rFonts w:ascii="Times New Roman" w:hAnsi="Times New Roman"/>
          <w:color w:val="000000"/>
          <w:sz w:val="24"/>
          <w:szCs w:val="24"/>
        </w:rPr>
        <w:t>C.O.</w:t>
      </w:r>
      <w:r w:rsidR="0008615B" w:rsidRPr="003E340A">
        <w:rPr>
          <w:rFonts w:ascii="Times New Roman" w:hAnsi="Times New Roman"/>
          <w:color w:val="000000"/>
          <w:sz w:val="24"/>
          <w:szCs w:val="24"/>
        </w:rPr>
        <w:t>5</w:t>
      </w:r>
      <w:r w:rsidR="008C2189" w:rsidRPr="003E340A">
        <w:rPr>
          <w:rFonts w:ascii="Times New Roman" w:hAnsi="Times New Roman"/>
          <w:color w:val="000000"/>
          <w:sz w:val="24"/>
          <w:szCs w:val="24"/>
        </w:rPr>
        <w:t>) (Knowledge)</w:t>
      </w:r>
    </w:p>
    <w:p w14:paraId="29A950C7" w14:textId="7A20B62E" w:rsidR="003F4E9F" w:rsidRPr="003E340A" w:rsidRDefault="00CE29B2" w:rsidP="004A566C">
      <w:pPr>
        <w:rPr>
          <w:rFonts w:ascii="Times New Roman" w:hAnsi="Times New Roman"/>
          <w:sz w:val="24"/>
          <w:szCs w:val="24"/>
        </w:rPr>
      </w:pPr>
      <w:r w:rsidRPr="003E340A">
        <w:rPr>
          <w:rFonts w:ascii="Times New Roman" w:hAnsi="Times New Roman"/>
          <w:color w:val="000000"/>
          <w:sz w:val="24"/>
          <w:szCs w:val="24"/>
        </w:rPr>
        <w:t>7</w:t>
      </w:r>
      <w:r w:rsidR="00362D5B" w:rsidRPr="003E340A">
        <w:rPr>
          <w:rFonts w:ascii="Times New Roman" w:hAnsi="Times New Roman"/>
          <w:color w:val="000000"/>
          <w:sz w:val="24"/>
          <w:szCs w:val="24"/>
        </w:rPr>
        <w:t>.</w:t>
      </w:r>
      <w:r w:rsidR="009B2957" w:rsidRPr="003E340A">
        <w:rPr>
          <w:rFonts w:ascii="Times New Roman" w:hAnsi="Times New Roman"/>
          <w:sz w:val="24"/>
          <w:szCs w:val="24"/>
        </w:rPr>
        <w:t xml:space="preserve"> Define</w:t>
      </w:r>
      <w:r w:rsidR="009B2957" w:rsidRPr="003E340A">
        <w:rPr>
          <w:rFonts w:ascii="Times New Roman" w:eastAsiaTheme="minorEastAsia" w:hAnsi="Times New Roman"/>
          <w:i/>
          <w:iCs/>
          <w:color w:val="000000" w:themeColor="text1"/>
          <w:kern w:val="24"/>
          <w:sz w:val="24"/>
          <w:szCs w:val="24"/>
        </w:rPr>
        <w:t xml:space="preserve"> </w:t>
      </w:r>
      <w:r w:rsidR="009B2957" w:rsidRPr="003E340A">
        <w:rPr>
          <w:rFonts w:ascii="Times New Roman" w:hAnsi="Times New Roman"/>
          <w:i/>
          <w:iCs/>
          <w:sz w:val="24"/>
          <w:szCs w:val="24"/>
        </w:rPr>
        <w:t>Informal learning</w:t>
      </w:r>
      <w:r w:rsidR="0038480B" w:rsidRPr="003E340A">
        <w:rPr>
          <w:rFonts w:ascii="Times New Roman" w:hAnsi="Times New Roman"/>
          <w:i/>
          <w:iCs/>
          <w:sz w:val="24"/>
          <w:szCs w:val="24"/>
        </w:rPr>
        <w:t xml:space="preserve">.         </w:t>
      </w:r>
      <w:r w:rsidR="008C2189" w:rsidRPr="003E340A">
        <w:rPr>
          <w:rFonts w:ascii="Times New Roman" w:hAnsi="Times New Roman"/>
          <w:sz w:val="24"/>
          <w:szCs w:val="24"/>
        </w:rPr>
        <w:t xml:space="preserve">                                            </w:t>
      </w:r>
      <w:r w:rsidR="00362D5B" w:rsidRPr="003E340A">
        <w:rPr>
          <w:rFonts w:ascii="Times New Roman" w:hAnsi="Times New Roman"/>
          <w:sz w:val="24"/>
          <w:szCs w:val="24"/>
        </w:rPr>
        <w:t xml:space="preserve">            </w:t>
      </w:r>
      <w:r w:rsidR="0038480B" w:rsidRPr="003E340A">
        <w:rPr>
          <w:rFonts w:ascii="Times New Roman" w:hAnsi="Times New Roman"/>
          <w:sz w:val="24"/>
          <w:szCs w:val="24"/>
        </w:rPr>
        <w:t xml:space="preserve">  </w:t>
      </w:r>
      <w:r w:rsidR="00362D5B" w:rsidRPr="003E340A">
        <w:rPr>
          <w:rFonts w:ascii="Times New Roman" w:hAnsi="Times New Roman"/>
          <w:sz w:val="24"/>
          <w:szCs w:val="24"/>
        </w:rPr>
        <w:t xml:space="preserve"> </w:t>
      </w:r>
      <w:r w:rsidR="00C0443B">
        <w:rPr>
          <w:rFonts w:ascii="Times New Roman" w:hAnsi="Times New Roman"/>
          <w:sz w:val="24"/>
          <w:szCs w:val="24"/>
        </w:rPr>
        <w:t xml:space="preserve">          </w:t>
      </w:r>
      <w:r w:rsidR="008C2189" w:rsidRPr="003E340A">
        <w:rPr>
          <w:rFonts w:ascii="Times New Roman" w:hAnsi="Times New Roman"/>
          <w:color w:val="000000"/>
          <w:sz w:val="24"/>
          <w:szCs w:val="24"/>
        </w:rPr>
        <w:t>(C.O.</w:t>
      </w:r>
      <w:r w:rsidR="00CC79B6" w:rsidRPr="003E340A">
        <w:rPr>
          <w:rFonts w:ascii="Times New Roman" w:hAnsi="Times New Roman"/>
          <w:color w:val="000000"/>
          <w:sz w:val="24"/>
          <w:szCs w:val="24"/>
        </w:rPr>
        <w:t>2</w:t>
      </w:r>
      <w:r w:rsidR="008C2189" w:rsidRPr="003E340A">
        <w:rPr>
          <w:rFonts w:ascii="Times New Roman" w:hAnsi="Times New Roman"/>
          <w:color w:val="000000"/>
          <w:sz w:val="24"/>
          <w:szCs w:val="24"/>
        </w:rPr>
        <w:t>) (Knowledge)</w:t>
      </w:r>
      <w:r w:rsidR="007429C9" w:rsidRPr="003E340A">
        <w:rPr>
          <w:rFonts w:ascii="Times New Roman" w:hAnsi="Times New Roman"/>
          <w:sz w:val="24"/>
          <w:szCs w:val="24"/>
        </w:rPr>
        <w:tab/>
      </w:r>
      <w:r w:rsidR="003F4E9F" w:rsidRPr="003E340A">
        <w:rPr>
          <w:rFonts w:ascii="Times New Roman" w:hAnsi="Times New Roman"/>
          <w:sz w:val="24"/>
          <w:szCs w:val="24"/>
        </w:rPr>
        <w:t xml:space="preserve"> </w:t>
      </w:r>
    </w:p>
    <w:p w14:paraId="2895A6A9" w14:textId="0E354705" w:rsidR="00D26A7D" w:rsidRPr="003E340A" w:rsidRDefault="00D26A7D" w:rsidP="00D26A7D">
      <w:pPr>
        <w:jc w:val="center"/>
        <w:rPr>
          <w:rFonts w:ascii="Times New Roman" w:hAnsi="Times New Roman"/>
          <w:sz w:val="24"/>
          <w:szCs w:val="24"/>
        </w:rPr>
      </w:pPr>
      <w:r w:rsidRPr="003E340A">
        <w:rPr>
          <w:rFonts w:ascii="Times New Roman" w:hAnsi="Times New Roman"/>
          <w:sz w:val="24"/>
          <w:szCs w:val="24"/>
        </w:rPr>
        <w:t>Part B</w:t>
      </w:r>
    </w:p>
    <w:p w14:paraId="10277AF0" w14:textId="4BDB0B9D" w:rsidR="00D26A7D" w:rsidRPr="003E340A" w:rsidRDefault="00D26A7D" w:rsidP="00D26A7D">
      <w:pPr>
        <w:jc w:val="center"/>
        <w:rPr>
          <w:rFonts w:ascii="Times New Roman" w:hAnsi="Times New Roman"/>
          <w:sz w:val="24"/>
          <w:szCs w:val="24"/>
        </w:rPr>
      </w:pPr>
      <w:r w:rsidRPr="003E340A">
        <w:rPr>
          <w:rFonts w:ascii="Times New Roman" w:hAnsi="Times New Roman"/>
          <w:sz w:val="24"/>
          <w:szCs w:val="24"/>
        </w:rPr>
        <w:t xml:space="preserve">Answer any </w:t>
      </w:r>
      <w:r w:rsidR="00F61CCC" w:rsidRPr="003E340A">
        <w:rPr>
          <w:rFonts w:ascii="Times New Roman" w:hAnsi="Times New Roman"/>
          <w:sz w:val="24"/>
          <w:szCs w:val="24"/>
        </w:rPr>
        <w:t>FIVE</w:t>
      </w:r>
      <w:r w:rsidRPr="003E340A">
        <w:rPr>
          <w:rFonts w:ascii="Times New Roman" w:hAnsi="Times New Roman"/>
          <w:sz w:val="24"/>
          <w:szCs w:val="24"/>
        </w:rPr>
        <w:t xml:space="preserve"> Questions.        (</w:t>
      </w:r>
      <w:r w:rsidR="00F61CCC" w:rsidRPr="003E340A">
        <w:rPr>
          <w:rFonts w:ascii="Times New Roman" w:hAnsi="Times New Roman"/>
          <w:sz w:val="24"/>
          <w:szCs w:val="24"/>
        </w:rPr>
        <w:t>5</w:t>
      </w:r>
      <w:r w:rsidRPr="003E340A">
        <w:rPr>
          <w:rFonts w:ascii="Times New Roman" w:hAnsi="Times New Roman"/>
          <w:sz w:val="24"/>
          <w:szCs w:val="24"/>
        </w:rPr>
        <w:t xml:space="preserve"> Q x 10 M = </w:t>
      </w:r>
      <w:r w:rsidR="00F61CCC" w:rsidRPr="003E340A">
        <w:rPr>
          <w:rFonts w:ascii="Times New Roman" w:hAnsi="Times New Roman"/>
          <w:sz w:val="24"/>
          <w:szCs w:val="24"/>
        </w:rPr>
        <w:t>5</w:t>
      </w:r>
      <w:r w:rsidRPr="003E340A">
        <w:rPr>
          <w:rFonts w:ascii="Times New Roman" w:hAnsi="Times New Roman"/>
          <w:sz w:val="24"/>
          <w:szCs w:val="24"/>
        </w:rPr>
        <w:t>0 M)</w:t>
      </w:r>
    </w:p>
    <w:p w14:paraId="4A21F58E" w14:textId="616A4FD3" w:rsidR="0056773A" w:rsidRPr="003E340A" w:rsidRDefault="000D7722" w:rsidP="0056773A">
      <w:pPr>
        <w:pStyle w:val="NormalWeb"/>
      </w:pPr>
      <w:r w:rsidRPr="003E340A">
        <w:t>8</w:t>
      </w:r>
      <w:r w:rsidR="00E37C66" w:rsidRPr="003E340A">
        <w:t>.</w:t>
      </w:r>
      <w:r w:rsidR="00DE6020" w:rsidRPr="003E340A">
        <w:t xml:space="preserve"> </w:t>
      </w:r>
      <w:r w:rsidR="00FA3668" w:rsidRPr="003E340A">
        <w:t>Discuss various major types of adult learning styles.</w:t>
      </w:r>
      <w:r w:rsidR="00D1085B" w:rsidRPr="003E340A">
        <w:t xml:space="preserve">     </w:t>
      </w:r>
      <w:r w:rsidR="0056773A" w:rsidRPr="003E340A">
        <w:rPr>
          <w:color w:val="000000"/>
        </w:rPr>
        <w:t>(C.O.No.</w:t>
      </w:r>
      <w:r w:rsidR="00E45247" w:rsidRPr="003E340A">
        <w:rPr>
          <w:color w:val="000000"/>
        </w:rPr>
        <w:t>1</w:t>
      </w:r>
      <w:r w:rsidR="0056773A" w:rsidRPr="003E340A">
        <w:rPr>
          <w:color w:val="000000"/>
        </w:rPr>
        <w:t>) [Comprehension]</w:t>
      </w:r>
    </w:p>
    <w:p w14:paraId="414C111E" w14:textId="77777777" w:rsidR="00097781" w:rsidRPr="003E340A" w:rsidRDefault="000D7722" w:rsidP="00097781">
      <w:pPr>
        <w:pStyle w:val="NormalWeb"/>
      </w:pPr>
      <w:r w:rsidRPr="003E340A">
        <w:t>9</w:t>
      </w:r>
      <w:r w:rsidR="00E37C66" w:rsidRPr="003E340A">
        <w:t>.</w:t>
      </w:r>
      <w:r w:rsidR="00CE29B2" w:rsidRPr="003E340A">
        <w:t xml:space="preserve"> </w:t>
      </w:r>
      <w:r w:rsidR="002F43DA" w:rsidRPr="003E340A">
        <w:t>Briefly explain about various barriers to learning.</w:t>
      </w:r>
      <w:r w:rsidR="00E37C66" w:rsidRPr="003E340A">
        <w:tab/>
      </w:r>
      <w:r w:rsidR="00097781" w:rsidRPr="003E340A">
        <w:t xml:space="preserve"> </w:t>
      </w:r>
      <w:r w:rsidR="00097781" w:rsidRPr="003E340A">
        <w:rPr>
          <w:color w:val="000000"/>
        </w:rPr>
        <w:t>(C.O.No.3) [Knowledge]</w:t>
      </w:r>
    </w:p>
    <w:p w14:paraId="25BCBF56" w14:textId="52DC7CB8" w:rsidR="0056773A" w:rsidRPr="003E340A" w:rsidRDefault="000D7722" w:rsidP="0056773A">
      <w:pPr>
        <w:pStyle w:val="NormalWeb"/>
      </w:pPr>
      <w:r w:rsidRPr="003E340A">
        <w:t>10</w:t>
      </w:r>
      <w:r w:rsidR="004625C7" w:rsidRPr="003E340A">
        <w:rPr>
          <w:color w:val="000000"/>
        </w:rPr>
        <w:t>.</w:t>
      </w:r>
      <w:r w:rsidR="00FA3668" w:rsidRPr="003E340A">
        <w:t xml:space="preserve"> Briefly Explain how hr can create to help ethical environment</w:t>
      </w:r>
      <w:r w:rsidR="00E37C66" w:rsidRPr="003E340A">
        <w:tab/>
      </w:r>
      <w:r w:rsidR="00E37C66" w:rsidRPr="003E340A">
        <w:tab/>
        <w:t xml:space="preserve"> </w:t>
      </w:r>
      <w:r w:rsidR="0056773A" w:rsidRPr="003E340A">
        <w:t xml:space="preserve">        </w:t>
      </w:r>
    </w:p>
    <w:p w14:paraId="43755D67" w14:textId="4496A45F" w:rsidR="0056773A" w:rsidRPr="003E340A" w:rsidRDefault="0056773A" w:rsidP="0056773A">
      <w:pPr>
        <w:pStyle w:val="NormalWeb"/>
        <w:rPr>
          <w:color w:val="000000"/>
        </w:rPr>
      </w:pPr>
      <w:r w:rsidRPr="003E340A">
        <w:t xml:space="preserve">                                                                                           </w:t>
      </w:r>
      <w:r w:rsidR="005424E8" w:rsidRPr="003E340A">
        <w:t xml:space="preserve">          </w:t>
      </w:r>
      <w:r w:rsidRPr="003E340A">
        <w:t xml:space="preserve"> </w:t>
      </w:r>
      <w:r w:rsidRPr="003E340A">
        <w:rPr>
          <w:color w:val="000000"/>
        </w:rPr>
        <w:t>(C.O.No.</w:t>
      </w:r>
      <w:r w:rsidR="009B2957" w:rsidRPr="003E340A">
        <w:rPr>
          <w:color w:val="000000"/>
        </w:rPr>
        <w:t>1</w:t>
      </w:r>
      <w:r w:rsidRPr="003E340A">
        <w:rPr>
          <w:color w:val="000000"/>
        </w:rPr>
        <w:t>) [Comprehension]</w:t>
      </w:r>
    </w:p>
    <w:p w14:paraId="53B8F118" w14:textId="77777777" w:rsidR="005424E8" w:rsidRPr="003E340A" w:rsidRDefault="00EA7B04" w:rsidP="003439EB">
      <w:pPr>
        <w:pStyle w:val="NormalWeb"/>
      </w:pPr>
      <w:r w:rsidRPr="003E340A">
        <w:lastRenderedPageBreak/>
        <w:t>11.</w:t>
      </w:r>
      <w:r w:rsidR="0075060E" w:rsidRPr="003E340A">
        <w:t xml:space="preserve">Discuss various </w:t>
      </w:r>
      <w:r w:rsidR="0075060E" w:rsidRPr="003E340A">
        <w:rPr>
          <w:lang w:val="en-US"/>
        </w:rPr>
        <w:t>Principles of Diversity Management with vivid examples</w:t>
      </w:r>
      <w:r w:rsidRPr="003E340A">
        <w:t xml:space="preserve">. </w:t>
      </w:r>
      <w:r w:rsidR="0075060E" w:rsidRPr="003E340A">
        <w:t xml:space="preserve">                                </w:t>
      </w:r>
      <w:r w:rsidR="005424E8" w:rsidRPr="003E340A">
        <w:t xml:space="preserve">     </w:t>
      </w:r>
    </w:p>
    <w:p w14:paraId="03280488" w14:textId="16A06026" w:rsidR="00E37C66" w:rsidRPr="003E340A" w:rsidRDefault="005424E8" w:rsidP="003439EB">
      <w:pPr>
        <w:pStyle w:val="NormalWeb"/>
        <w:rPr>
          <w:color w:val="000000"/>
        </w:rPr>
      </w:pPr>
      <w:r w:rsidRPr="003E340A">
        <w:t xml:space="preserve">                                                                                                        </w:t>
      </w:r>
      <w:r w:rsidR="00EA7B04" w:rsidRPr="003E340A">
        <w:rPr>
          <w:color w:val="000000"/>
        </w:rPr>
        <w:t>(C.O.No.</w:t>
      </w:r>
      <w:r w:rsidR="002C68B6" w:rsidRPr="003E340A">
        <w:rPr>
          <w:color w:val="000000"/>
        </w:rPr>
        <w:t>3</w:t>
      </w:r>
      <w:r w:rsidR="00EA7B04" w:rsidRPr="003E340A">
        <w:rPr>
          <w:color w:val="000000"/>
        </w:rPr>
        <w:t>) [Comprehension]</w:t>
      </w:r>
    </w:p>
    <w:p w14:paraId="054E0F4F" w14:textId="1F19358D" w:rsidR="0056773A" w:rsidRPr="003E340A" w:rsidRDefault="00EA7B04" w:rsidP="0056773A">
      <w:pPr>
        <w:pStyle w:val="NormalWeb"/>
      </w:pPr>
      <w:r w:rsidRPr="003E340A">
        <w:rPr>
          <w:color w:val="000000"/>
        </w:rPr>
        <w:t>12.</w:t>
      </w:r>
      <w:r w:rsidRPr="003E340A">
        <w:t xml:space="preserve"> </w:t>
      </w:r>
      <w:r w:rsidR="002C68B6" w:rsidRPr="003E340A">
        <w:t xml:space="preserve">Examine various </w:t>
      </w:r>
      <w:r w:rsidR="002C68B6" w:rsidRPr="003E340A">
        <w:rPr>
          <w:lang w:val="en-US"/>
        </w:rPr>
        <w:t xml:space="preserve">Techniques for Managing </w:t>
      </w:r>
      <w:r w:rsidR="00190FC2" w:rsidRPr="003E340A">
        <w:rPr>
          <w:lang w:val="en-US"/>
        </w:rPr>
        <w:t>Diversity</w:t>
      </w:r>
      <w:r w:rsidR="00190FC2" w:rsidRPr="003E340A">
        <w:t>.</w:t>
      </w:r>
      <w:r w:rsidR="00190FC2" w:rsidRPr="003E340A">
        <w:rPr>
          <w:color w:val="000000"/>
        </w:rPr>
        <w:t xml:space="preserve">             (C.</w:t>
      </w:r>
      <w:proofErr w:type="gramStart"/>
      <w:r w:rsidR="00190FC2" w:rsidRPr="003E340A">
        <w:rPr>
          <w:color w:val="000000"/>
        </w:rPr>
        <w:t>O.No</w:t>
      </w:r>
      <w:proofErr w:type="gramEnd"/>
      <w:r w:rsidR="00190FC2" w:rsidRPr="003E340A">
        <w:rPr>
          <w:color w:val="000000"/>
        </w:rPr>
        <w:t>3) [Comprehension]</w:t>
      </w:r>
    </w:p>
    <w:p w14:paraId="574FF699" w14:textId="11D67AE8" w:rsidR="00F61CCC" w:rsidRPr="003E340A" w:rsidRDefault="00F61CCC" w:rsidP="00EA7B04">
      <w:pPr>
        <w:pStyle w:val="NormalWeb"/>
        <w:rPr>
          <w:color w:val="000000"/>
        </w:rPr>
      </w:pPr>
      <w:r w:rsidRPr="003E340A">
        <w:rPr>
          <w:color w:val="000000"/>
        </w:rPr>
        <w:t>13.</w:t>
      </w:r>
      <w:r w:rsidR="00C11B8C" w:rsidRPr="003E340A">
        <w:rPr>
          <w:color w:val="000000"/>
        </w:rPr>
        <w:t xml:space="preserve">Throw light in detail about </w:t>
      </w:r>
      <w:r w:rsidR="00C11B8C" w:rsidRPr="003E340A">
        <w:rPr>
          <w:rFonts w:eastAsiaTheme="minorEastAsia"/>
          <w:color w:val="000000" w:themeColor="text1"/>
          <w:kern w:val="24"/>
        </w:rPr>
        <w:t>Behaviourist</w:t>
      </w:r>
      <w:r w:rsidR="00C11B8C" w:rsidRPr="003E340A">
        <w:rPr>
          <w:color w:val="000000"/>
          <w:lang w:val="en-US"/>
        </w:rPr>
        <w:t xml:space="preserve"> theories of learning</w:t>
      </w:r>
      <w:proofErr w:type="gramStart"/>
      <w:r w:rsidR="00C11B8C" w:rsidRPr="003E340A">
        <w:rPr>
          <w:color w:val="000000"/>
          <w:lang w:val="en-US"/>
        </w:rPr>
        <w:t xml:space="preserve">. </w:t>
      </w:r>
      <w:r w:rsidR="00C11B8C" w:rsidRPr="003E340A">
        <w:t>.</w:t>
      </w:r>
      <w:proofErr w:type="gramEnd"/>
      <w:r w:rsidR="00C11B8C" w:rsidRPr="003E340A">
        <w:rPr>
          <w:color w:val="000000"/>
        </w:rPr>
        <w:t xml:space="preserve"> (C.O.No.3) [Comprehension]</w:t>
      </w:r>
    </w:p>
    <w:p w14:paraId="7C763138" w14:textId="37AAEF99" w:rsidR="00F61CCC" w:rsidRPr="003E340A" w:rsidRDefault="00F61CCC" w:rsidP="00EA7B04">
      <w:pPr>
        <w:pStyle w:val="NormalWeb"/>
        <w:rPr>
          <w:color w:val="000000"/>
        </w:rPr>
      </w:pPr>
      <w:r w:rsidRPr="003E340A">
        <w:rPr>
          <w:color w:val="000000"/>
        </w:rPr>
        <w:t>14.</w:t>
      </w:r>
      <w:r w:rsidR="00C11B8C" w:rsidRPr="003E340A">
        <w:t xml:space="preserve"> Briefly explain about various</w:t>
      </w:r>
      <w:r w:rsidR="00C11B8C" w:rsidRPr="003E340A">
        <w:rPr>
          <w:rFonts w:eastAsiaTheme="majorEastAsia"/>
          <w:i/>
          <w:iCs/>
          <w:color w:val="000000" w:themeColor="text1"/>
          <w:kern w:val="24"/>
          <w:lang w:val="en-US" w:eastAsia="en-US"/>
        </w:rPr>
        <w:t xml:space="preserve"> </w:t>
      </w:r>
      <w:r w:rsidR="00C11B8C" w:rsidRPr="003E340A">
        <w:rPr>
          <w:i/>
          <w:iCs/>
          <w:color w:val="000000"/>
          <w:lang w:val="en-US"/>
        </w:rPr>
        <w:t>factors that influence effective communication</w:t>
      </w:r>
      <w:r w:rsidR="00F22739" w:rsidRPr="003E340A">
        <w:t>.</w:t>
      </w:r>
      <w:r w:rsidR="00F22739" w:rsidRPr="003E340A">
        <w:rPr>
          <w:color w:val="000000"/>
        </w:rPr>
        <w:t xml:space="preserve"> (C.O.No.</w:t>
      </w:r>
      <w:r w:rsidR="002411F6" w:rsidRPr="003E340A">
        <w:rPr>
          <w:color w:val="000000"/>
        </w:rPr>
        <w:t>3</w:t>
      </w:r>
      <w:r w:rsidR="00F22739" w:rsidRPr="003E340A">
        <w:rPr>
          <w:color w:val="000000"/>
        </w:rPr>
        <w:t>) [Comprehension]</w:t>
      </w:r>
    </w:p>
    <w:p w14:paraId="143CEFDB" w14:textId="1EAE0C3D" w:rsidR="003F4E9F" w:rsidRPr="003E340A" w:rsidRDefault="003F4E9F" w:rsidP="0056773A">
      <w:pPr>
        <w:rPr>
          <w:rFonts w:ascii="Times New Roman" w:hAnsi="Times New Roman"/>
          <w:sz w:val="24"/>
          <w:szCs w:val="24"/>
        </w:rPr>
      </w:pPr>
    </w:p>
    <w:p w14:paraId="69A1666B" w14:textId="64EF7040" w:rsidR="00D26A7D" w:rsidRPr="003E340A" w:rsidRDefault="00D26A7D" w:rsidP="00D26A7D">
      <w:pPr>
        <w:jc w:val="center"/>
        <w:rPr>
          <w:rFonts w:ascii="Times New Roman" w:hAnsi="Times New Roman"/>
          <w:sz w:val="24"/>
          <w:szCs w:val="24"/>
        </w:rPr>
      </w:pPr>
      <w:r w:rsidRPr="003E340A">
        <w:rPr>
          <w:rFonts w:ascii="Times New Roman" w:hAnsi="Times New Roman"/>
          <w:sz w:val="24"/>
          <w:szCs w:val="24"/>
        </w:rPr>
        <w:t>Part C</w:t>
      </w:r>
    </w:p>
    <w:p w14:paraId="6FE311C0" w14:textId="353965AB" w:rsidR="00D26A7D" w:rsidRPr="003E340A" w:rsidRDefault="00D26A7D" w:rsidP="00D26A7D">
      <w:pPr>
        <w:jc w:val="center"/>
        <w:rPr>
          <w:rFonts w:ascii="Times New Roman" w:hAnsi="Times New Roman"/>
          <w:sz w:val="24"/>
          <w:szCs w:val="24"/>
        </w:rPr>
      </w:pPr>
      <w:r w:rsidRPr="003E340A">
        <w:rPr>
          <w:rFonts w:ascii="Times New Roman" w:hAnsi="Times New Roman"/>
          <w:sz w:val="24"/>
          <w:szCs w:val="24"/>
        </w:rPr>
        <w:t xml:space="preserve">Answer any </w:t>
      </w:r>
      <w:r w:rsidR="008F680C" w:rsidRPr="003E340A">
        <w:rPr>
          <w:rFonts w:ascii="Times New Roman" w:hAnsi="Times New Roman"/>
          <w:sz w:val="24"/>
          <w:szCs w:val="24"/>
        </w:rPr>
        <w:t>TWO</w:t>
      </w:r>
      <w:r w:rsidRPr="003E340A">
        <w:rPr>
          <w:rFonts w:ascii="Times New Roman" w:hAnsi="Times New Roman"/>
          <w:sz w:val="24"/>
          <w:szCs w:val="24"/>
        </w:rPr>
        <w:t xml:space="preserve"> Questions.        (</w:t>
      </w:r>
      <w:r w:rsidR="00D22985" w:rsidRPr="003E340A">
        <w:rPr>
          <w:rFonts w:ascii="Times New Roman" w:hAnsi="Times New Roman"/>
          <w:sz w:val="24"/>
          <w:szCs w:val="24"/>
        </w:rPr>
        <w:t>2</w:t>
      </w:r>
      <w:r w:rsidRPr="003E340A">
        <w:rPr>
          <w:rFonts w:ascii="Times New Roman" w:hAnsi="Times New Roman"/>
          <w:sz w:val="24"/>
          <w:szCs w:val="24"/>
        </w:rPr>
        <w:t xml:space="preserve"> Q x 20 M = </w:t>
      </w:r>
      <w:r w:rsidR="00D22985" w:rsidRPr="003E340A">
        <w:rPr>
          <w:rFonts w:ascii="Times New Roman" w:hAnsi="Times New Roman"/>
          <w:sz w:val="24"/>
          <w:szCs w:val="24"/>
        </w:rPr>
        <w:t>4</w:t>
      </w:r>
      <w:r w:rsidRPr="003E340A">
        <w:rPr>
          <w:rFonts w:ascii="Times New Roman" w:hAnsi="Times New Roman"/>
          <w:sz w:val="24"/>
          <w:szCs w:val="24"/>
        </w:rPr>
        <w:t>0 M)</w:t>
      </w:r>
    </w:p>
    <w:p w14:paraId="3E9C8033" w14:textId="46109001" w:rsidR="00EA6B85" w:rsidRPr="003E340A" w:rsidRDefault="00D26A7D" w:rsidP="00830E6A">
      <w:pPr>
        <w:spacing w:before="100" w:beforeAutospacing="1" w:after="100" w:afterAutospacing="1"/>
        <w:rPr>
          <w:rFonts w:ascii="Times New Roman" w:hAnsi="Times New Roman"/>
          <w:sz w:val="24"/>
          <w:szCs w:val="24"/>
          <w:lang w:val="en-IN"/>
        </w:rPr>
      </w:pPr>
      <w:r w:rsidRPr="003E340A">
        <w:rPr>
          <w:rFonts w:ascii="Times New Roman" w:hAnsi="Times New Roman"/>
          <w:sz w:val="24"/>
          <w:szCs w:val="24"/>
        </w:rPr>
        <w:t>1</w:t>
      </w:r>
      <w:r w:rsidR="00F61CCC" w:rsidRPr="003E340A">
        <w:rPr>
          <w:rFonts w:ascii="Times New Roman" w:hAnsi="Times New Roman"/>
          <w:sz w:val="24"/>
          <w:szCs w:val="24"/>
        </w:rPr>
        <w:t>5</w:t>
      </w:r>
      <w:r w:rsidR="0072126C" w:rsidRPr="003E340A">
        <w:rPr>
          <w:rFonts w:ascii="Times New Roman" w:hAnsi="Times New Roman"/>
          <w:sz w:val="24"/>
          <w:szCs w:val="24"/>
        </w:rPr>
        <w:t>.</w:t>
      </w:r>
      <w:r w:rsidR="00EA6B85" w:rsidRPr="003E340A">
        <w:rPr>
          <w:rFonts w:ascii="Times New Roman" w:eastAsiaTheme="minorEastAsia" w:hAnsi="Times New Roman"/>
          <w:color w:val="000000" w:themeColor="text1"/>
          <w:kern w:val="24"/>
          <w:sz w:val="24"/>
          <w:szCs w:val="24"/>
          <w:lang w:eastAsia="en-IN"/>
        </w:rPr>
        <w:t xml:space="preserve"> </w:t>
      </w:r>
      <w:r w:rsidR="00EA6B85" w:rsidRPr="00EA6B85">
        <w:rPr>
          <w:rFonts w:ascii="Times New Roman" w:hAnsi="Times New Roman"/>
          <w:sz w:val="24"/>
          <w:szCs w:val="24"/>
        </w:rPr>
        <w:t>Training and development is costly. It is necessary for any successful organization but it adds to the costs of the organization, and anything which adds to costs must be justified.</w:t>
      </w:r>
      <w:r w:rsidR="00EA6B85" w:rsidRPr="003E340A">
        <w:rPr>
          <w:rFonts w:ascii="Times New Roman" w:eastAsiaTheme="minorEastAsia" w:hAnsi="Times New Roman"/>
          <w:color w:val="000000" w:themeColor="text1"/>
          <w:kern w:val="24"/>
          <w:sz w:val="24"/>
          <w:szCs w:val="24"/>
        </w:rPr>
        <w:t xml:space="preserve"> </w:t>
      </w:r>
      <w:r w:rsidR="00EA6B85" w:rsidRPr="003E340A">
        <w:rPr>
          <w:rFonts w:ascii="Times New Roman" w:hAnsi="Times New Roman"/>
          <w:sz w:val="24"/>
          <w:szCs w:val="24"/>
        </w:rPr>
        <w:t>Successful organizations survive by being cost-effective. Successful Human Resource Development (HRD) professionals supply cost-effective training and development.</w:t>
      </w:r>
    </w:p>
    <w:p w14:paraId="084A21A5" w14:textId="5CAC02AF" w:rsidR="00EA6B85" w:rsidRPr="003E340A" w:rsidRDefault="00EA6B85" w:rsidP="00764A5A">
      <w:pPr>
        <w:spacing w:before="100" w:beforeAutospacing="1" w:after="100" w:afterAutospacing="1"/>
        <w:ind w:left="720"/>
        <w:rPr>
          <w:rFonts w:ascii="Times New Roman" w:hAnsi="Times New Roman"/>
          <w:sz w:val="24"/>
          <w:szCs w:val="24"/>
        </w:rPr>
      </w:pPr>
      <w:r w:rsidRPr="003E340A">
        <w:rPr>
          <w:rFonts w:ascii="Times New Roman" w:hAnsi="Times New Roman"/>
          <w:sz w:val="24"/>
          <w:szCs w:val="24"/>
        </w:rPr>
        <w:t>Q)</w:t>
      </w:r>
      <w:r w:rsidRPr="003E340A">
        <w:rPr>
          <w:rFonts w:ascii="Times New Roman" w:eastAsiaTheme="minorEastAsia" w:hAnsi="Times New Roman"/>
          <w:color w:val="000000" w:themeColor="text1"/>
          <w:kern w:val="24"/>
          <w:sz w:val="24"/>
          <w:szCs w:val="24"/>
        </w:rPr>
        <w:t xml:space="preserve"> </w:t>
      </w:r>
      <w:r w:rsidRPr="003E340A">
        <w:rPr>
          <w:rFonts w:ascii="Times New Roman" w:hAnsi="Times New Roman"/>
          <w:sz w:val="24"/>
          <w:szCs w:val="24"/>
        </w:rPr>
        <w:t>Briefly explain about ‘cost-effective training and development’.</w:t>
      </w:r>
    </w:p>
    <w:p w14:paraId="03E811F6" w14:textId="50B97B78" w:rsidR="00644173" w:rsidRPr="003E340A" w:rsidRDefault="00644173" w:rsidP="00644173">
      <w:pPr>
        <w:pStyle w:val="NormalWeb"/>
        <w:rPr>
          <w:color w:val="000000"/>
        </w:rPr>
      </w:pPr>
      <w:r w:rsidRPr="003E340A">
        <w:t xml:space="preserve">           </w:t>
      </w:r>
      <w:r w:rsidR="00764A5A" w:rsidRPr="003E340A">
        <w:t>Q)</w:t>
      </w:r>
      <w:r w:rsidR="00764A5A" w:rsidRPr="003E340A">
        <w:rPr>
          <w:rFonts w:eastAsiaTheme="minorEastAsia"/>
          <w:color w:val="000000" w:themeColor="text1"/>
          <w:kern w:val="24"/>
        </w:rPr>
        <w:t xml:space="preserve"> </w:t>
      </w:r>
      <w:r w:rsidR="00764A5A" w:rsidRPr="003E340A">
        <w:t>How do we determine costs and benefits?</w:t>
      </w:r>
      <w:r w:rsidRPr="003E340A">
        <w:t xml:space="preserve"> </w:t>
      </w:r>
      <w:r w:rsidRPr="003E340A">
        <w:rPr>
          <w:color w:val="000000"/>
        </w:rPr>
        <w:t xml:space="preserve">             (20 Marks) (C.O.No.2) [Comprehension]                                                                                                                                                                                             </w:t>
      </w:r>
    </w:p>
    <w:p w14:paraId="2D62FAA0" w14:textId="735D490F" w:rsidR="00EB7716" w:rsidRPr="003E340A" w:rsidRDefault="00D26A7D" w:rsidP="00830E6A">
      <w:pPr>
        <w:pStyle w:val="p10"/>
        <w:spacing w:line="276" w:lineRule="auto"/>
        <w:jc w:val="both"/>
        <w:rPr>
          <w:szCs w:val="24"/>
        </w:rPr>
      </w:pPr>
      <w:r w:rsidRPr="003E340A">
        <w:rPr>
          <w:szCs w:val="24"/>
        </w:rPr>
        <w:t>1</w:t>
      </w:r>
      <w:r w:rsidR="00F61CCC" w:rsidRPr="003E340A">
        <w:rPr>
          <w:szCs w:val="24"/>
        </w:rPr>
        <w:t>6</w:t>
      </w:r>
      <w:r w:rsidR="0090713F" w:rsidRPr="003E340A">
        <w:rPr>
          <w:szCs w:val="24"/>
        </w:rPr>
        <w:t>.</w:t>
      </w:r>
      <w:r w:rsidR="0086442A" w:rsidRPr="003E340A">
        <w:rPr>
          <w:color w:val="000000"/>
          <w:szCs w:val="24"/>
        </w:rPr>
        <w:t xml:space="preserve"> </w:t>
      </w:r>
      <w:r w:rsidR="00830E6A" w:rsidRPr="003E340A">
        <w:rPr>
          <w:color w:val="000000"/>
          <w:szCs w:val="24"/>
        </w:rPr>
        <w:t>“Training Evaluation acts as a check to ensure that the training is able to fill the competency gaps within the organization in a cost-effective way “Briefly explain about the benefits of training evaluation with vivid example of an IT Company.</w:t>
      </w:r>
    </w:p>
    <w:p w14:paraId="270CFCEA" w14:textId="423B174B" w:rsidR="00E37C66" w:rsidRPr="003E340A" w:rsidRDefault="006F5C70" w:rsidP="00E37C66">
      <w:pPr>
        <w:pStyle w:val="NormalWeb"/>
        <w:rPr>
          <w:color w:val="000000"/>
        </w:rPr>
      </w:pPr>
      <w:r w:rsidRPr="003E340A">
        <w:rPr>
          <w:color w:val="000000"/>
        </w:rPr>
        <w:t xml:space="preserve">                                                                                      </w:t>
      </w:r>
      <w:r w:rsidR="00830E6A" w:rsidRPr="003E340A">
        <w:rPr>
          <w:color w:val="000000"/>
        </w:rPr>
        <w:t xml:space="preserve">           </w:t>
      </w:r>
      <w:r w:rsidRPr="003E340A">
        <w:rPr>
          <w:color w:val="000000"/>
        </w:rPr>
        <w:t xml:space="preserve">   </w:t>
      </w:r>
      <w:r w:rsidR="00E37C66" w:rsidRPr="003E340A">
        <w:rPr>
          <w:color w:val="000000"/>
        </w:rPr>
        <w:t>(20 Marks)</w:t>
      </w:r>
      <w:r w:rsidR="00D332BF" w:rsidRPr="003E340A">
        <w:rPr>
          <w:color w:val="000000"/>
        </w:rPr>
        <w:t xml:space="preserve"> </w:t>
      </w:r>
      <w:r w:rsidR="00E37C66" w:rsidRPr="003E340A">
        <w:rPr>
          <w:color w:val="000000"/>
        </w:rPr>
        <w:t>(C.O.No.3) [Comprehension]</w:t>
      </w:r>
    </w:p>
    <w:p w14:paraId="6E252885" w14:textId="49E13C08" w:rsidR="00D26A7D" w:rsidRPr="003E340A" w:rsidRDefault="00D26A7D" w:rsidP="00D332BF">
      <w:pPr>
        <w:rPr>
          <w:rFonts w:ascii="Times New Roman" w:hAnsi="Times New Roman"/>
          <w:sz w:val="24"/>
          <w:szCs w:val="24"/>
        </w:rPr>
      </w:pPr>
      <w:r w:rsidRPr="003E340A">
        <w:rPr>
          <w:rFonts w:ascii="Times New Roman" w:hAnsi="Times New Roman"/>
          <w:sz w:val="24"/>
          <w:szCs w:val="24"/>
        </w:rPr>
        <w:tab/>
      </w:r>
      <w:r w:rsidRPr="003E340A">
        <w:rPr>
          <w:rFonts w:ascii="Times New Roman" w:hAnsi="Times New Roman"/>
          <w:sz w:val="24"/>
          <w:szCs w:val="24"/>
        </w:rPr>
        <w:tab/>
      </w:r>
      <w:r w:rsidRPr="003E340A">
        <w:rPr>
          <w:rFonts w:ascii="Times New Roman" w:hAnsi="Times New Roman"/>
          <w:sz w:val="24"/>
          <w:szCs w:val="24"/>
        </w:rPr>
        <w:tab/>
        <w:t xml:space="preserve"> </w:t>
      </w:r>
    </w:p>
    <w:p w14:paraId="0F4E4C88" w14:textId="4AB411BA" w:rsidR="00CC15F2" w:rsidRPr="003E340A" w:rsidRDefault="00F61CCC" w:rsidP="00CA014E">
      <w:pPr>
        <w:spacing w:before="100" w:beforeAutospacing="1" w:after="100" w:afterAutospacing="1"/>
        <w:rPr>
          <w:rFonts w:ascii="Times New Roman" w:hAnsi="Times New Roman"/>
          <w:sz w:val="24"/>
          <w:szCs w:val="24"/>
        </w:rPr>
      </w:pPr>
      <w:r w:rsidRPr="003E340A">
        <w:rPr>
          <w:rFonts w:ascii="Times New Roman" w:hAnsi="Times New Roman"/>
          <w:sz w:val="24"/>
          <w:szCs w:val="24"/>
        </w:rPr>
        <w:t>17.</w:t>
      </w:r>
      <w:r w:rsidR="00F22739" w:rsidRPr="003E340A">
        <w:rPr>
          <w:rFonts w:ascii="Times New Roman" w:hAnsi="Times New Roman"/>
          <w:sz w:val="24"/>
          <w:szCs w:val="24"/>
        </w:rPr>
        <w:t xml:space="preserve"> </w:t>
      </w:r>
      <w:r w:rsidR="00CC15F2" w:rsidRPr="003E340A">
        <w:rPr>
          <w:rFonts w:ascii="Times New Roman" w:hAnsi="Times New Roman"/>
          <w:sz w:val="24"/>
          <w:szCs w:val="24"/>
        </w:rPr>
        <w:t>Marico’s HR Initiatives for a Future-Ready Workplace’ deals with Marico’s efforts to become a ‘digital consumer company’ with specific reference to its HR initiatives and HR automation programs. Marico launched a diverse set of projects addressing each of its departments and functions since 2014. The key project initiated was ‘Project PRIME’ (Process Rationalization for Information Management and Excellence) in 2015 that focused on process rationalization and information management. The digital transformation efforts of this project also involved the HR function.</w:t>
      </w:r>
      <w:r w:rsidR="00CC15F2" w:rsidRPr="003E340A">
        <w:rPr>
          <w:rFonts w:ascii="Times New Roman" w:hAnsi="Times New Roman"/>
          <w:sz w:val="24"/>
          <w:szCs w:val="24"/>
        </w:rPr>
        <w:br/>
        <w:t xml:space="preserve">Automation in HR processes was initiated through the use of </w:t>
      </w:r>
      <w:r w:rsidR="00512333" w:rsidRPr="003E340A">
        <w:rPr>
          <w:rFonts w:ascii="Times New Roman" w:hAnsi="Times New Roman"/>
          <w:sz w:val="24"/>
          <w:szCs w:val="24"/>
        </w:rPr>
        <w:t>Membrane</w:t>
      </w:r>
      <w:r w:rsidR="00CC15F2" w:rsidRPr="003E340A">
        <w:rPr>
          <w:rFonts w:ascii="Times New Roman" w:hAnsi="Times New Roman"/>
          <w:sz w:val="24"/>
          <w:szCs w:val="24"/>
        </w:rPr>
        <w:t xml:space="preserve"> – a SuccessFactors based platform – as well as ‘Workplace’ – a Facebook tool, which enabled greater connect and collaboration. Chatbots were also introduced to help streamline and ensure real-time communications across the company. These HR initiatives resulted in the company winning quite a few awards. In 2019, Marico secured the 21st rank in the Great Place to Work – Best Large Workplaces in Asia list. It was ranked No. 8 in the Manufacturing industry in the 2018 Great Place to Work Study. (C.O.No.1) [APPLICATION]</w:t>
      </w:r>
    </w:p>
    <w:p w14:paraId="49DAC45D" w14:textId="77777777" w:rsidR="00CC15F2" w:rsidRPr="003E340A" w:rsidRDefault="00CC15F2" w:rsidP="00CC15F2">
      <w:pPr>
        <w:pStyle w:val="p10"/>
        <w:spacing w:line="276" w:lineRule="auto"/>
        <w:jc w:val="both"/>
        <w:rPr>
          <w:szCs w:val="24"/>
        </w:rPr>
      </w:pPr>
      <w:r w:rsidRPr="003E340A">
        <w:rPr>
          <w:szCs w:val="24"/>
        </w:rPr>
        <w:t>a Explain the role of HR in modern organizations like Marico</w:t>
      </w:r>
      <w:r w:rsidRPr="003E340A">
        <w:rPr>
          <w:color w:val="000000"/>
          <w:szCs w:val="24"/>
        </w:rPr>
        <w:t xml:space="preserve">. </w:t>
      </w:r>
      <w:r w:rsidRPr="003E340A">
        <w:rPr>
          <w:szCs w:val="24"/>
        </w:rPr>
        <w:t>[20</w:t>
      </w:r>
      <w:proofErr w:type="gramStart"/>
      <w:r w:rsidRPr="003E340A">
        <w:rPr>
          <w:szCs w:val="24"/>
        </w:rPr>
        <w:t>M ]</w:t>
      </w:r>
      <w:proofErr w:type="gramEnd"/>
    </w:p>
    <w:p w14:paraId="11CC4B51" w14:textId="68ABFE26" w:rsidR="00F61CCC" w:rsidRPr="003E340A" w:rsidRDefault="00F61CCC" w:rsidP="00D65D6F">
      <w:pPr>
        <w:rPr>
          <w:rFonts w:ascii="Times New Roman" w:hAnsi="Times New Roman"/>
          <w:sz w:val="24"/>
          <w:szCs w:val="24"/>
        </w:rPr>
      </w:pPr>
    </w:p>
    <w:p w14:paraId="07B5EF13" w14:textId="4F5883FC" w:rsidR="00D26A7D" w:rsidRPr="003E340A" w:rsidRDefault="00B01DFB" w:rsidP="00536AE7">
      <w:pPr>
        <w:jc w:val="center"/>
        <w:rPr>
          <w:rFonts w:ascii="Times New Roman" w:hAnsi="Times New Roman"/>
          <w:sz w:val="24"/>
          <w:szCs w:val="24"/>
        </w:rPr>
      </w:pPr>
      <w:r w:rsidRPr="003E340A">
        <w:rPr>
          <w:rFonts w:ascii="Times New Roman" w:hAnsi="Times New Roman"/>
          <w:sz w:val="24"/>
          <w:szCs w:val="24"/>
        </w:rPr>
        <w:t>-------------------------------------------</w:t>
      </w:r>
    </w:p>
    <w:sectPr w:rsidR="00D26A7D" w:rsidRPr="003E340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6033" w14:textId="77777777" w:rsidR="00421F21" w:rsidRDefault="00421F21" w:rsidP="00BF4113">
      <w:pPr>
        <w:pStyle w:val="ListParagraph"/>
        <w:spacing w:after="0" w:line="240" w:lineRule="auto"/>
      </w:pPr>
      <w:r>
        <w:separator/>
      </w:r>
    </w:p>
  </w:endnote>
  <w:endnote w:type="continuationSeparator" w:id="0">
    <w:p w14:paraId="3F60A622" w14:textId="77777777" w:rsidR="00421F21" w:rsidRDefault="00421F2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364C47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08399C">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08399C">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D2CF" w14:textId="77777777" w:rsidR="00421F21" w:rsidRDefault="00421F21" w:rsidP="00BF4113">
      <w:pPr>
        <w:pStyle w:val="ListParagraph"/>
        <w:spacing w:after="0" w:line="240" w:lineRule="auto"/>
      </w:pPr>
      <w:r>
        <w:separator/>
      </w:r>
    </w:p>
  </w:footnote>
  <w:footnote w:type="continuationSeparator" w:id="0">
    <w:p w14:paraId="5D9A0F10" w14:textId="77777777" w:rsidR="00421F21" w:rsidRDefault="00421F2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B55536"/>
    <w:multiLevelType w:val="hybridMultilevel"/>
    <w:tmpl w:val="64C69034"/>
    <w:lvl w:ilvl="0" w:tplc="7F928702">
      <w:start w:val="1"/>
      <w:numFmt w:val="bullet"/>
      <w:lvlText w:val="•"/>
      <w:lvlJc w:val="left"/>
      <w:pPr>
        <w:tabs>
          <w:tab w:val="num" w:pos="720"/>
        </w:tabs>
        <w:ind w:left="720" w:hanging="360"/>
      </w:pPr>
      <w:rPr>
        <w:rFonts w:ascii="Arial" w:hAnsi="Arial" w:hint="default"/>
      </w:rPr>
    </w:lvl>
    <w:lvl w:ilvl="1" w:tplc="00DEA766" w:tentative="1">
      <w:start w:val="1"/>
      <w:numFmt w:val="bullet"/>
      <w:lvlText w:val="•"/>
      <w:lvlJc w:val="left"/>
      <w:pPr>
        <w:tabs>
          <w:tab w:val="num" w:pos="1440"/>
        </w:tabs>
        <w:ind w:left="1440" w:hanging="360"/>
      </w:pPr>
      <w:rPr>
        <w:rFonts w:ascii="Arial" w:hAnsi="Arial" w:hint="default"/>
      </w:rPr>
    </w:lvl>
    <w:lvl w:ilvl="2" w:tplc="7CCE72AA" w:tentative="1">
      <w:start w:val="1"/>
      <w:numFmt w:val="bullet"/>
      <w:lvlText w:val="•"/>
      <w:lvlJc w:val="left"/>
      <w:pPr>
        <w:tabs>
          <w:tab w:val="num" w:pos="2160"/>
        </w:tabs>
        <w:ind w:left="2160" w:hanging="360"/>
      </w:pPr>
      <w:rPr>
        <w:rFonts w:ascii="Arial" w:hAnsi="Arial" w:hint="default"/>
      </w:rPr>
    </w:lvl>
    <w:lvl w:ilvl="3" w:tplc="67B2ABBA" w:tentative="1">
      <w:start w:val="1"/>
      <w:numFmt w:val="bullet"/>
      <w:lvlText w:val="•"/>
      <w:lvlJc w:val="left"/>
      <w:pPr>
        <w:tabs>
          <w:tab w:val="num" w:pos="2880"/>
        </w:tabs>
        <w:ind w:left="2880" w:hanging="360"/>
      </w:pPr>
      <w:rPr>
        <w:rFonts w:ascii="Arial" w:hAnsi="Arial" w:hint="default"/>
      </w:rPr>
    </w:lvl>
    <w:lvl w:ilvl="4" w:tplc="83E6940C" w:tentative="1">
      <w:start w:val="1"/>
      <w:numFmt w:val="bullet"/>
      <w:lvlText w:val="•"/>
      <w:lvlJc w:val="left"/>
      <w:pPr>
        <w:tabs>
          <w:tab w:val="num" w:pos="3600"/>
        </w:tabs>
        <w:ind w:left="3600" w:hanging="360"/>
      </w:pPr>
      <w:rPr>
        <w:rFonts w:ascii="Arial" w:hAnsi="Arial" w:hint="default"/>
      </w:rPr>
    </w:lvl>
    <w:lvl w:ilvl="5" w:tplc="0A3AD7B8" w:tentative="1">
      <w:start w:val="1"/>
      <w:numFmt w:val="bullet"/>
      <w:lvlText w:val="•"/>
      <w:lvlJc w:val="left"/>
      <w:pPr>
        <w:tabs>
          <w:tab w:val="num" w:pos="4320"/>
        </w:tabs>
        <w:ind w:left="4320" w:hanging="360"/>
      </w:pPr>
      <w:rPr>
        <w:rFonts w:ascii="Arial" w:hAnsi="Arial" w:hint="default"/>
      </w:rPr>
    </w:lvl>
    <w:lvl w:ilvl="6" w:tplc="65666D0C" w:tentative="1">
      <w:start w:val="1"/>
      <w:numFmt w:val="bullet"/>
      <w:lvlText w:val="•"/>
      <w:lvlJc w:val="left"/>
      <w:pPr>
        <w:tabs>
          <w:tab w:val="num" w:pos="5040"/>
        </w:tabs>
        <w:ind w:left="5040" w:hanging="360"/>
      </w:pPr>
      <w:rPr>
        <w:rFonts w:ascii="Arial" w:hAnsi="Arial" w:hint="default"/>
      </w:rPr>
    </w:lvl>
    <w:lvl w:ilvl="7" w:tplc="04FEFA26" w:tentative="1">
      <w:start w:val="1"/>
      <w:numFmt w:val="bullet"/>
      <w:lvlText w:val="•"/>
      <w:lvlJc w:val="left"/>
      <w:pPr>
        <w:tabs>
          <w:tab w:val="num" w:pos="5760"/>
        </w:tabs>
        <w:ind w:left="5760" w:hanging="360"/>
      </w:pPr>
      <w:rPr>
        <w:rFonts w:ascii="Arial" w:hAnsi="Arial" w:hint="default"/>
      </w:rPr>
    </w:lvl>
    <w:lvl w:ilvl="8" w:tplc="0B1C79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00D03"/>
    <w:multiLevelType w:val="hybridMultilevel"/>
    <w:tmpl w:val="BA4A1E9E"/>
    <w:lvl w:ilvl="0" w:tplc="181E75A0">
      <w:start w:val="1"/>
      <w:numFmt w:val="bullet"/>
      <w:lvlText w:val="•"/>
      <w:lvlJc w:val="left"/>
      <w:pPr>
        <w:tabs>
          <w:tab w:val="num" w:pos="720"/>
        </w:tabs>
        <w:ind w:left="720" w:hanging="360"/>
      </w:pPr>
      <w:rPr>
        <w:rFonts w:ascii="Arial" w:hAnsi="Arial" w:hint="default"/>
      </w:rPr>
    </w:lvl>
    <w:lvl w:ilvl="1" w:tplc="F2A69192" w:tentative="1">
      <w:start w:val="1"/>
      <w:numFmt w:val="bullet"/>
      <w:lvlText w:val="•"/>
      <w:lvlJc w:val="left"/>
      <w:pPr>
        <w:tabs>
          <w:tab w:val="num" w:pos="1440"/>
        </w:tabs>
        <w:ind w:left="1440" w:hanging="360"/>
      </w:pPr>
      <w:rPr>
        <w:rFonts w:ascii="Arial" w:hAnsi="Arial" w:hint="default"/>
      </w:rPr>
    </w:lvl>
    <w:lvl w:ilvl="2" w:tplc="FCB6849C" w:tentative="1">
      <w:start w:val="1"/>
      <w:numFmt w:val="bullet"/>
      <w:lvlText w:val="•"/>
      <w:lvlJc w:val="left"/>
      <w:pPr>
        <w:tabs>
          <w:tab w:val="num" w:pos="2160"/>
        </w:tabs>
        <w:ind w:left="2160" w:hanging="360"/>
      </w:pPr>
      <w:rPr>
        <w:rFonts w:ascii="Arial" w:hAnsi="Arial" w:hint="default"/>
      </w:rPr>
    </w:lvl>
    <w:lvl w:ilvl="3" w:tplc="F4D4F010" w:tentative="1">
      <w:start w:val="1"/>
      <w:numFmt w:val="bullet"/>
      <w:lvlText w:val="•"/>
      <w:lvlJc w:val="left"/>
      <w:pPr>
        <w:tabs>
          <w:tab w:val="num" w:pos="2880"/>
        </w:tabs>
        <w:ind w:left="2880" w:hanging="360"/>
      </w:pPr>
      <w:rPr>
        <w:rFonts w:ascii="Arial" w:hAnsi="Arial" w:hint="default"/>
      </w:rPr>
    </w:lvl>
    <w:lvl w:ilvl="4" w:tplc="37BC98E2" w:tentative="1">
      <w:start w:val="1"/>
      <w:numFmt w:val="bullet"/>
      <w:lvlText w:val="•"/>
      <w:lvlJc w:val="left"/>
      <w:pPr>
        <w:tabs>
          <w:tab w:val="num" w:pos="3600"/>
        </w:tabs>
        <w:ind w:left="3600" w:hanging="360"/>
      </w:pPr>
      <w:rPr>
        <w:rFonts w:ascii="Arial" w:hAnsi="Arial" w:hint="default"/>
      </w:rPr>
    </w:lvl>
    <w:lvl w:ilvl="5" w:tplc="B0F8CC4A" w:tentative="1">
      <w:start w:val="1"/>
      <w:numFmt w:val="bullet"/>
      <w:lvlText w:val="•"/>
      <w:lvlJc w:val="left"/>
      <w:pPr>
        <w:tabs>
          <w:tab w:val="num" w:pos="4320"/>
        </w:tabs>
        <w:ind w:left="4320" w:hanging="360"/>
      </w:pPr>
      <w:rPr>
        <w:rFonts w:ascii="Arial" w:hAnsi="Arial" w:hint="default"/>
      </w:rPr>
    </w:lvl>
    <w:lvl w:ilvl="6" w:tplc="E08E2798" w:tentative="1">
      <w:start w:val="1"/>
      <w:numFmt w:val="bullet"/>
      <w:lvlText w:val="•"/>
      <w:lvlJc w:val="left"/>
      <w:pPr>
        <w:tabs>
          <w:tab w:val="num" w:pos="5040"/>
        </w:tabs>
        <w:ind w:left="5040" w:hanging="360"/>
      </w:pPr>
      <w:rPr>
        <w:rFonts w:ascii="Arial" w:hAnsi="Arial" w:hint="default"/>
      </w:rPr>
    </w:lvl>
    <w:lvl w:ilvl="7" w:tplc="7280F728" w:tentative="1">
      <w:start w:val="1"/>
      <w:numFmt w:val="bullet"/>
      <w:lvlText w:val="•"/>
      <w:lvlJc w:val="left"/>
      <w:pPr>
        <w:tabs>
          <w:tab w:val="num" w:pos="5760"/>
        </w:tabs>
        <w:ind w:left="5760" w:hanging="360"/>
      </w:pPr>
      <w:rPr>
        <w:rFonts w:ascii="Arial" w:hAnsi="Arial" w:hint="default"/>
      </w:rPr>
    </w:lvl>
    <w:lvl w:ilvl="8" w:tplc="591C1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4"/>
  </w:num>
  <w:num w:numId="7">
    <w:abstractNumId w:val="0"/>
  </w:num>
  <w:num w:numId="8">
    <w:abstractNumId w:val="13"/>
  </w:num>
  <w:num w:numId="9">
    <w:abstractNumId w:val="5"/>
  </w:num>
  <w:num w:numId="10">
    <w:abstractNumId w:val="38"/>
  </w:num>
  <w:num w:numId="11">
    <w:abstractNumId w:val="23"/>
  </w:num>
  <w:num w:numId="12">
    <w:abstractNumId w:val="27"/>
  </w:num>
  <w:num w:numId="13">
    <w:abstractNumId w:val="32"/>
  </w:num>
  <w:num w:numId="14">
    <w:abstractNumId w:val="33"/>
  </w:num>
  <w:num w:numId="15">
    <w:abstractNumId w:val="10"/>
  </w:num>
  <w:num w:numId="16">
    <w:abstractNumId w:val="15"/>
  </w:num>
  <w:num w:numId="17">
    <w:abstractNumId w:val="3"/>
  </w:num>
  <w:num w:numId="18">
    <w:abstractNumId w:val="6"/>
  </w:num>
  <w:num w:numId="19">
    <w:abstractNumId w:val="37"/>
  </w:num>
  <w:num w:numId="20">
    <w:abstractNumId w:val="17"/>
  </w:num>
  <w:num w:numId="21">
    <w:abstractNumId w:val="28"/>
  </w:num>
  <w:num w:numId="22">
    <w:abstractNumId w:val="22"/>
  </w:num>
  <w:num w:numId="23">
    <w:abstractNumId w:val="18"/>
  </w:num>
  <w:num w:numId="24">
    <w:abstractNumId w:val="9"/>
  </w:num>
  <w:num w:numId="25">
    <w:abstractNumId w:val="24"/>
  </w:num>
  <w:num w:numId="26">
    <w:abstractNumId w:val="30"/>
  </w:num>
  <w:num w:numId="27">
    <w:abstractNumId w:val="26"/>
  </w:num>
  <w:num w:numId="28">
    <w:abstractNumId w:val="7"/>
  </w:num>
  <w:num w:numId="29">
    <w:abstractNumId w:val="21"/>
  </w:num>
  <w:num w:numId="30">
    <w:abstractNumId w:val="29"/>
  </w:num>
  <w:num w:numId="31">
    <w:abstractNumId w:val="12"/>
  </w:num>
  <w:num w:numId="32">
    <w:abstractNumId w:val="2"/>
  </w:num>
  <w:num w:numId="33">
    <w:abstractNumId w:val="36"/>
  </w:num>
  <w:num w:numId="34">
    <w:abstractNumId w:val="35"/>
  </w:num>
  <w:num w:numId="35">
    <w:abstractNumId w:val="34"/>
  </w:num>
  <w:num w:numId="36">
    <w:abstractNumId w:val="31"/>
  </w:num>
  <w:num w:numId="37">
    <w:abstractNumId w:val="8"/>
  </w:num>
  <w:num w:numId="38">
    <w:abstractNumId w:val="4"/>
  </w:num>
  <w:num w:numId="3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9E4"/>
    <w:rsid w:val="00025AFD"/>
    <w:rsid w:val="00027F4A"/>
    <w:rsid w:val="00030170"/>
    <w:rsid w:val="00033373"/>
    <w:rsid w:val="00034BCB"/>
    <w:rsid w:val="00034C37"/>
    <w:rsid w:val="000358D4"/>
    <w:rsid w:val="000403FE"/>
    <w:rsid w:val="00040B79"/>
    <w:rsid w:val="00050140"/>
    <w:rsid w:val="000503AF"/>
    <w:rsid w:val="00050D08"/>
    <w:rsid w:val="0005106F"/>
    <w:rsid w:val="000524BC"/>
    <w:rsid w:val="0005250D"/>
    <w:rsid w:val="00056855"/>
    <w:rsid w:val="00060A83"/>
    <w:rsid w:val="000648F2"/>
    <w:rsid w:val="00065201"/>
    <w:rsid w:val="000658FB"/>
    <w:rsid w:val="000717EF"/>
    <w:rsid w:val="00077F8B"/>
    <w:rsid w:val="00081A14"/>
    <w:rsid w:val="0008399C"/>
    <w:rsid w:val="00085811"/>
    <w:rsid w:val="0008615B"/>
    <w:rsid w:val="000861BB"/>
    <w:rsid w:val="00086657"/>
    <w:rsid w:val="00090F20"/>
    <w:rsid w:val="00093548"/>
    <w:rsid w:val="00093B34"/>
    <w:rsid w:val="000941B5"/>
    <w:rsid w:val="0009488E"/>
    <w:rsid w:val="000949E6"/>
    <w:rsid w:val="00096B29"/>
    <w:rsid w:val="00096E28"/>
    <w:rsid w:val="00097781"/>
    <w:rsid w:val="000977FF"/>
    <w:rsid w:val="00097845"/>
    <w:rsid w:val="000A13DC"/>
    <w:rsid w:val="000A4DC8"/>
    <w:rsid w:val="000A5D0B"/>
    <w:rsid w:val="000B0262"/>
    <w:rsid w:val="000B0958"/>
    <w:rsid w:val="000B395B"/>
    <w:rsid w:val="000B5180"/>
    <w:rsid w:val="000B59F3"/>
    <w:rsid w:val="000C34FB"/>
    <w:rsid w:val="000D0AAB"/>
    <w:rsid w:val="000D425C"/>
    <w:rsid w:val="000D6ACB"/>
    <w:rsid w:val="000D7722"/>
    <w:rsid w:val="000E38A4"/>
    <w:rsid w:val="000E4867"/>
    <w:rsid w:val="000E569A"/>
    <w:rsid w:val="000E5994"/>
    <w:rsid w:val="000E65AC"/>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150C"/>
    <w:rsid w:val="00174926"/>
    <w:rsid w:val="001769EA"/>
    <w:rsid w:val="001877EF"/>
    <w:rsid w:val="001905BF"/>
    <w:rsid w:val="00190FC2"/>
    <w:rsid w:val="00191B3A"/>
    <w:rsid w:val="00194CBC"/>
    <w:rsid w:val="001A5A57"/>
    <w:rsid w:val="001A6365"/>
    <w:rsid w:val="001B1209"/>
    <w:rsid w:val="001B25E4"/>
    <w:rsid w:val="001B38C5"/>
    <w:rsid w:val="001B3F07"/>
    <w:rsid w:val="001B4EA0"/>
    <w:rsid w:val="001B5A45"/>
    <w:rsid w:val="001C3213"/>
    <w:rsid w:val="001C516B"/>
    <w:rsid w:val="001C7720"/>
    <w:rsid w:val="001D61DD"/>
    <w:rsid w:val="001D6A7D"/>
    <w:rsid w:val="001F084B"/>
    <w:rsid w:val="001F4B84"/>
    <w:rsid w:val="001F5382"/>
    <w:rsid w:val="001F5AEA"/>
    <w:rsid w:val="00203D7B"/>
    <w:rsid w:val="00205B01"/>
    <w:rsid w:val="00207C2A"/>
    <w:rsid w:val="00213E56"/>
    <w:rsid w:val="002168B7"/>
    <w:rsid w:val="002247E5"/>
    <w:rsid w:val="00224CD7"/>
    <w:rsid w:val="00231ACB"/>
    <w:rsid w:val="00231DBF"/>
    <w:rsid w:val="00232F7C"/>
    <w:rsid w:val="00234A37"/>
    <w:rsid w:val="00236051"/>
    <w:rsid w:val="00240063"/>
    <w:rsid w:val="002411F6"/>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3082"/>
    <w:rsid w:val="00286653"/>
    <w:rsid w:val="0029483E"/>
    <w:rsid w:val="002A1EF3"/>
    <w:rsid w:val="002B2285"/>
    <w:rsid w:val="002B2826"/>
    <w:rsid w:val="002B2D30"/>
    <w:rsid w:val="002B32D9"/>
    <w:rsid w:val="002B42FB"/>
    <w:rsid w:val="002B5830"/>
    <w:rsid w:val="002B6404"/>
    <w:rsid w:val="002C41FF"/>
    <w:rsid w:val="002C55A7"/>
    <w:rsid w:val="002C6301"/>
    <w:rsid w:val="002C68B6"/>
    <w:rsid w:val="002D20A9"/>
    <w:rsid w:val="002D4376"/>
    <w:rsid w:val="002D6AE9"/>
    <w:rsid w:val="002F14CF"/>
    <w:rsid w:val="002F43DA"/>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39EB"/>
    <w:rsid w:val="0034422B"/>
    <w:rsid w:val="00347B35"/>
    <w:rsid w:val="0035383F"/>
    <w:rsid w:val="00356725"/>
    <w:rsid w:val="00362D5B"/>
    <w:rsid w:val="00365235"/>
    <w:rsid w:val="003668ED"/>
    <w:rsid w:val="00366AF1"/>
    <w:rsid w:val="00370765"/>
    <w:rsid w:val="00375C6E"/>
    <w:rsid w:val="00376712"/>
    <w:rsid w:val="003806D6"/>
    <w:rsid w:val="00381858"/>
    <w:rsid w:val="00382606"/>
    <w:rsid w:val="0038480B"/>
    <w:rsid w:val="003868DC"/>
    <w:rsid w:val="003873E7"/>
    <w:rsid w:val="0039569A"/>
    <w:rsid w:val="00395EFC"/>
    <w:rsid w:val="003967AE"/>
    <w:rsid w:val="003A3B73"/>
    <w:rsid w:val="003A4B95"/>
    <w:rsid w:val="003A527D"/>
    <w:rsid w:val="003A644B"/>
    <w:rsid w:val="003B069D"/>
    <w:rsid w:val="003B1F2D"/>
    <w:rsid w:val="003B3A86"/>
    <w:rsid w:val="003B5B05"/>
    <w:rsid w:val="003B7C0C"/>
    <w:rsid w:val="003C6492"/>
    <w:rsid w:val="003C75C7"/>
    <w:rsid w:val="003D0E8F"/>
    <w:rsid w:val="003D1175"/>
    <w:rsid w:val="003E340A"/>
    <w:rsid w:val="003F4CAC"/>
    <w:rsid w:val="003F4E9F"/>
    <w:rsid w:val="003F770D"/>
    <w:rsid w:val="004039C7"/>
    <w:rsid w:val="004127EC"/>
    <w:rsid w:val="00414BA7"/>
    <w:rsid w:val="004176C7"/>
    <w:rsid w:val="00417D7A"/>
    <w:rsid w:val="00421F21"/>
    <w:rsid w:val="004247E2"/>
    <w:rsid w:val="0042524F"/>
    <w:rsid w:val="004254EB"/>
    <w:rsid w:val="00426434"/>
    <w:rsid w:val="0043762A"/>
    <w:rsid w:val="00442088"/>
    <w:rsid w:val="0045194F"/>
    <w:rsid w:val="00453B62"/>
    <w:rsid w:val="004579D9"/>
    <w:rsid w:val="00461E48"/>
    <w:rsid w:val="004625C7"/>
    <w:rsid w:val="00467C30"/>
    <w:rsid w:val="00471BF7"/>
    <w:rsid w:val="00473B63"/>
    <w:rsid w:val="004777EE"/>
    <w:rsid w:val="00480336"/>
    <w:rsid w:val="00487426"/>
    <w:rsid w:val="00493336"/>
    <w:rsid w:val="004970A7"/>
    <w:rsid w:val="004A0F55"/>
    <w:rsid w:val="004A26BD"/>
    <w:rsid w:val="004A566C"/>
    <w:rsid w:val="004B2798"/>
    <w:rsid w:val="004C29B1"/>
    <w:rsid w:val="004C2C65"/>
    <w:rsid w:val="004C52DB"/>
    <w:rsid w:val="004C7BF4"/>
    <w:rsid w:val="004D032E"/>
    <w:rsid w:val="004D1DE8"/>
    <w:rsid w:val="004D3BBF"/>
    <w:rsid w:val="004D6A49"/>
    <w:rsid w:val="004E04BB"/>
    <w:rsid w:val="004E197C"/>
    <w:rsid w:val="004E51A7"/>
    <w:rsid w:val="004F4DA9"/>
    <w:rsid w:val="00506377"/>
    <w:rsid w:val="00507311"/>
    <w:rsid w:val="0051099D"/>
    <w:rsid w:val="00512333"/>
    <w:rsid w:val="00512DEA"/>
    <w:rsid w:val="00513CAD"/>
    <w:rsid w:val="00514065"/>
    <w:rsid w:val="00515A6E"/>
    <w:rsid w:val="00517AA1"/>
    <w:rsid w:val="005239DE"/>
    <w:rsid w:val="0052439D"/>
    <w:rsid w:val="00532028"/>
    <w:rsid w:val="00536AE7"/>
    <w:rsid w:val="005424E8"/>
    <w:rsid w:val="0054335A"/>
    <w:rsid w:val="00544A65"/>
    <w:rsid w:val="00545D12"/>
    <w:rsid w:val="005466BA"/>
    <w:rsid w:val="00550586"/>
    <w:rsid w:val="00552480"/>
    <w:rsid w:val="00554334"/>
    <w:rsid w:val="00554732"/>
    <w:rsid w:val="00560B3A"/>
    <w:rsid w:val="00565156"/>
    <w:rsid w:val="0056566F"/>
    <w:rsid w:val="0056773A"/>
    <w:rsid w:val="00572FA7"/>
    <w:rsid w:val="00574E0E"/>
    <w:rsid w:val="00575F65"/>
    <w:rsid w:val="00575F88"/>
    <w:rsid w:val="00576873"/>
    <w:rsid w:val="00576E85"/>
    <w:rsid w:val="00580FDC"/>
    <w:rsid w:val="005864E1"/>
    <w:rsid w:val="005913D5"/>
    <w:rsid w:val="0059182F"/>
    <w:rsid w:val="005919E8"/>
    <w:rsid w:val="00594AAC"/>
    <w:rsid w:val="005A27B9"/>
    <w:rsid w:val="005A4A06"/>
    <w:rsid w:val="005A555A"/>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173"/>
    <w:rsid w:val="006443B0"/>
    <w:rsid w:val="00645A30"/>
    <w:rsid w:val="00647454"/>
    <w:rsid w:val="00652723"/>
    <w:rsid w:val="00652977"/>
    <w:rsid w:val="00652E20"/>
    <w:rsid w:val="00654228"/>
    <w:rsid w:val="00655413"/>
    <w:rsid w:val="00655C5A"/>
    <w:rsid w:val="006566C9"/>
    <w:rsid w:val="006627F7"/>
    <w:rsid w:val="00663421"/>
    <w:rsid w:val="00667837"/>
    <w:rsid w:val="00672DD8"/>
    <w:rsid w:val="00673829"/>
    <w:rsid w:val="00676911"/>
    <w:rsid w:val="00680EB8"/>
    <w:rsid w:val="006828FF"/>
    <w:rsid w:val="0068462D"/>
    <w:rsid w:val="0068527D"/>
    <w:rsid w:val="0068740B"/>
    <w:rsid w:val="00687466"/>
    <w:rsid w:val="00694421"/>
    <w:rsid w:val="00696143"/>
    <w:rsid w:val="006963A1"/>
    <w:rsid w:val="00696F9E"/>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5C70"/>
    <w:rsid w:val="006F611B"/>
    <w:rsid w:val="006F763D"/>
    <w:rsid w:val="00701200"/>
    <w:rsid w:val="00702181"/>
    <w:rsid w:val="00703603"/>
    <w:rsid w:val="00705C10"/>
    <w:rsid w:val="00706225"/>
    <w:rsid w:val="007110B4"/>
    <w:rsid w:val="0071300E"/>
    <w:rsid w:val="00714CEF"/>
    <w:rsid w:val="00717A6E"/>
    <w:rsid w:val="0072126C"/>
    <w:rsid w:val="007225ED"/>
    <w:rsid w:val="007236AB"/>
    <w:rsid w:val="007275BE"/>
    <w:rsid w:val="00730E03"/>
    <w:rsid w:val="0073303C"/>
    <w:rsid w:val="00734CF6"/>
    <w:rsid w:val="00735742"/>
    <w:rsid w:val="00740D28"/>
    <w:rsid w:val="007429C9"/>
    <w:rsid w:val="0074725E"/>
    <w:rsid w:val="0075060E"/>
    <w:rsid w:val="0075459F"/>
    <w:rsid w:val="00756430"/>
    <w:rsid w:val="00757D9B"/>
    <w:rsid w:val="00761DF1"/>
    <w:rsid w:val="00763C67"/>
    <w:rsid w:val="00764A5A"/>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4C59"/>
    <w:rsid w:val="007C511D"/>
    <w:rsid w:val="007C76E3"/>
    <w:rsid w:val="007C7B55"/>
    <w:rsid w:val="007D07A8"/>
    <w:rsid w:val="007D3B8B"/>
    <w:rsid w:val="007D4C45"/>
    <w:rsid w:val="007E19C9"/>
    <w:rsid w:val="007E4683"/>
    <w:rsid w:val="007E6774"/>
    <w:rsid w:val="007E68DD"/>
    <w:rsid w:val="007F040B"/>
    <w:rsid w:val="007F1873"/>
    <w:rsid w:val="007F6D9D"/>
    <w:rsid w:val="007F774C"/>
    <w:rsid w:val="00802858"/>
    <w:rsid w:val="00802AB0"/>
    <w:rsid w:val="00803BDF"/>
    <w:rsid w:val="008048B7"/>
    <w:rsid w:val="00804A25"/>
    <w:rsid w:val="00805D96"/>
    <w:rsid w:val="00806949"/>
    <w:rsid w:val="0081383B"/>
    <w:rsid w:val="00814B9A"/>
    <w:rsid w:val="00830E6A"/>
    <w:rsid w:val="00830EDA"/>
    <w:rsid w:val="00834E5C"/>
    <w:rsid w:val="00843A0B"/>
    <w:rsid w:val="00845B53"/>
    <w:rsid w:val="008462FA"/>
    <w:rsid w:val="0084630C"/>
    <w:rsid w:val="00846BF8"/>
    <w:rsid w:val="008535BB"/>
    <w:rsid w:val="00854844"/>
    <w:rsid w:val="00860B9A"/>
    <w:rsid w:val="0086151B"/>
    <w:rsid w:val="0086152C"/>
    <w:rsid w:val="0086442A"/>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2189"/>
    <w:rsid w:val="008C3965"/>
    <w:rsid w:val="008D0184"/>
    <w:rsid w:val="008D1EA8"/>
    <w:rsid w:val="008D2203"/>
    <w:rsid w:val="008D23F1"/>
    <w:rsid w:val="008D2D9F"/>
    <w:rsid w:val="008D33C2"/>
    <w:rsid w:val="008D48BF"/>
    <w:rsid w:val="008D73E6"/>
    <w:rsid w:val="008E31DB"/>
    <w:rsid w:val="008E4B9D"/>
    <w:rsid w:val="008E74FF"/>
    <w:rsid w:val="008F2BB0"/>
    <w:rsid w:val="008F680C"/>
    <w:rsid w:val="00901015"/>
    <w:rsid w:val="00902EC8"/>
    <w:rsid w:val="00903116"/>
    <w:rsid w:val="0090713F"/>
    <w:rsid w:val="00913DEC"/>
    <w:rsid w:val="00915246"/>
    <w:rsid w:val="00915C85"/>
    <w:rsid w:val="00924E9C"/>
    <w:rsid w:val="00926978"/>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86081"/>
    <w:rsid w:val="00990B91"/>
    <w:rsid w:val="00990C88"/>
    <w:rsid w:val="00990FD1"/>
    <w:rsid w:val="009911B3"/>
    <w:rsid w:val="009948D5"/>
    <w:rsid w:val="009970A3"/>
    <w:rsid w:val="00997904"/>
    <w:rsid w:val="009A0604"/>
    <w:rsid w:val="009A0D8D"/>
    <w:rsid w:val="009A1B83"/>
    <w:rsid w:val="009A471F"/>
    <w:rsid w:val="009B2957"/>
    <w:rsid w:val="009B2A1F"/>
    <w:rsid w:val="009B565B"/>
    <w:rsid w:val="009C08E1"/>
    <w:rsid w:val="009C47DE"/>
    <w:rsid w:val="009C498C"/>
    <w:rsid w:val="009E5CFD"/>
    <w:rsid w:val="009F187B"/>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3815"/>
    <w:rsid w:val="00A341C3"/>
    <w:rsid w:val="00A37BE7"/>
    <w:rsid w:val="00A44980"/>
    <w:rsid w:val="00A47BE7"/>
    <w:rsid w:val="00A503EA"/>
    <w:rsid w:val="00A51EE2"/>
    <w:rsid w:val="00A534AB"/>
    <w:rsid w:val="00A55773"/>
    <w:rsid w:val="00A571D4"/>
    <w:rsid w:val="00A6282A"/>
    <w:rsid w:val="00A6661A"/>
    <w:rsid w:val="00A7543B"/>
    <w:rsid w:val="00A823B5"/>
    <w:rsid w:val="00A82703"/>
    <w:rsid w:val="00A86A5B"/>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AF7EA8"/>
    <w:rsid w:val="00B01DFB"/>
    <w:rsid w:val="00B12335"/>
    <w:rsid w:val="00B20608"/>
    <w:rsid w:val="00B21EFB"/>
    <w:rsid w:val="00B225E2"/>
    <w:rsid w:val="00B23243"/>
    <w:rsid w:val="00B2405C"/>
    <w:rsid w:val="00B2453E"/>
    <w:rsid w:val="00B2572C"/>
    <w:rsid w:val="00B419E9"/>
    <w:rsid w:val="00B4209E"/>
    <w:rsid w:val="00B430BC"/>
    <w:rsid w:val="00B44707"/>
    <w:rsid w:val="00B464FD"/>
    <w:rsid w:val="00B50B64"/>
    <w:rsid w:val="00B50CAC"/>
    <w:rsid w:val="00B50E34"/>
    <w:rsid w:val="00B540D0"/>
    <w:rsid w:val="00B5479D"/>
    <w:rsid w:val="00B54AE4"/>
    <w:rsid w:val="00B622F0"/>
    <w:rsid w:val="00B630A1"/>
    <w:rsid w:val="00B77F41"/>
    <w:rsid w:val="00B82B1B"/>
    <w:rsid w:val="00B937D9"/>
    <w:rsid w:val="00B94236"/>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0288"/>
    <w:rsid w:val="00BD0E1B"/>
    <w:rsid w:val="00BD47DF"/>
    <w:rsid w:val="00BD4E15"/>
    <w:rsid w:val="00BD537C"/>
    <w:rsid w:val="00BD5B1D"/>
    <w:rsid w:val="00BD63A1"/>
    <w:rsid w:val="00BE4E6C"/>
    <w:rsid w:val="00BF00FE"/>
    <w:rsid w:val="00BF4113"/>
    <w:rsid w:val="00BF417A"/>
    <w:rsid w:val="00BF6AB8"/>
    <w:rsid w:val="00BF7CCD"/>
    <w:rsid w:val="00C041D3"/>
    <w:rsid w:val="00C0443B"/>
    <w:rsid w:val="00C07A85"/>
    <w:rsid w:val="00C1093B"/>
    <w:rsid w:val="00C11B8C"/>
    <w:rsid w:val="00C15AF7"/>
    <w:rsid w:val="00C23431"/>
    <w:rsid w:val="00C2391A"/>
    <w:rsid w:val="00C24DDD"/>
    <w:rsid w:val="00C312A1"/>
    <w:rsid w:val="00C373B1"/>
    <w:rsid w:val="00C45326"/>
    <w:rsid w:val="00C459F2"/>
    <w:rsid w:val="00C460A6"/>
    <w:rsid w:val="00C65B31"/>
    <w:rsid w:val="00C70F56"/>
    <w:rsid w:val="00C719C0"/>
    <w:rsid w:val="00C731D1"/>
    <w:rsid w:val="00C77CD4"/>
    <w:rsid w:val="00C77E2B"/>
    <w:rsid w:val="00C77E81"/>
    <w:rsid w:val="00C8138D"/>
    <w:rsid w:val="00C861AD"/>
    <w:rsid w:val="00C94CC3"/>
    <w:rsid w:val="00C95D5B"/>
    <w:rsid w:val="00CA014E"/>
    <w:rsid w:val="00CA22BC"/>
    <w:rsid w:val="00CA280C"/>
    <w:rsid w:val="00CA631C"/>
    <w:rsid w:val="00CA669E"/>
    <w:rsid w:val="00CB39E2"/>
    <w:rsid w:val="00CB4557"/>
    <w:rsid w:val="00CB7C4C"/>
    <w:rsid w:val="00CC02DC"/>
    <w:rsid w:val="00CC0778"/>
    <w:rsid w:val="00CC15F2"/>
    <w:rsid w:val="00CC5661"/>
    <w:rsid w:val="00CC79B6"/>
    <w:rsid w:val="00CD3799"/>
    <w:rsid w:val="00CD6308"/>
    <w:rsid w:val="00CE2310"/>
    <w:rsid w:val="00CE29B2"/>
    <w:rsid w:val="00CE6DD6"/>
    <w:rsid w:val="00CF5DFF"/>
    <w:rsid w:val="00CF79D6"/>
    <w:rsid w:val="00D04C04"/>
    <w:rsid w:val="00D05E69"/>
    <w:rsid w:val="00D1085B"/>
    <w:rsid w:val="00D134B4"/>
    <w:rsid w:val="00D17B23"/>
    <w:rsid w:val="00D211CE"/>
    <w:rsid w:val="00D21A7C"/>
    <w:rsid w:val="00D22985"/>
    <w:rsid w:val="00D26A7D"/>
    <w:rsid w:val="00D31152"/>
    <w:rsid w:val="00D328AC"/>
    <w:rsid w:val="00D332BF"/>
    <w:rsid w:val="00D35452"/>
    <w:rsid w:val="00D37A46"/>
    <w:rsid w:val="00D405F7"/>
    <w:rsid w:val="00D422CE"/>
    <w:rsid w:val="00D458AC"/>
    <w:rsid w:val="00D516C6"/>
    <w:rsid w:val="00D53933"/>
    <w:rsid w:val="00D544A6"/>
    <w:rsid w:val="00D548F4"/>
    <w:rsid w:val="00D55B73"/>
    <w:rsid w:val="00D60C29"/>
    <w:rsid w:val="00D617D1"/>
    <w:rsid w:val="00D63C13"/>
    <w:rsid w:val="00D65B36"/>
    <w:rsid w:val="00D65D6F"/>
    <w:rsid w:val="00D66C77"/>
    <w:rsid w:val="00D80B5E"/>
    <w:rsid w:val="00D82B1E"/>
    <w:rsid w:val="00D87ECF"/>
    <w:rsid w:val="00D87F14"/>
    <w:rsid w:val="00D94595"/>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6020"/>
    <w:rsid w:val="00DE7800"/>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37C66"/>
    <w:rsid w:val="00E403E1"/>
    <w:rsid w:val="00E41554"/>
    <w:rsid w:val="00E4208C"/>
    <w:rsid w:val="00E4488A"/>
    <w:rsid w:val="00E44B70"/>
    <w:rsid w:val="00E45247"/>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6B85"/>
    <w:rsid w:val="00EA7B04"/>
    <w:rsid w:val="00EA7D72"/>
    <w:rsid w:val="00EB62AD"/>
    <w:rsid w:val="00EB7716"/>
    <w:rsid w:val="00EC1FED"/>
    <w:rsid w:val="00EC686D"/>
    <w:rsid w:val="00ED3D23"/>
    <w:rsid w:val="00ED4F04"/>
    <w:rsid w:val="00ED5464"/>
    <w:rsid w:val="00EE3BEE"/>
    <w:rsid w:val="00EE596E"/>
    <w:rsid w:val="00EE5FE1"/>
    <w:rsid w:val="00EE68D0"/>
    <w:rsid w:val="00EF26CC"/>
    <w:rsid w:val="00EF3B47"/>
    <w:rsid w:val="00EF3C32"/>
    <w:rsid w:val="00EF5D94"/>
    <w:rsid w:val="00F005B1"/>
    <w:rsid w:val="00F11763"/>
    <w:rsid w:val="00F12053"/>
    <w:rsid w:val="00F20434"/>
    <w:rsid w:val="00F2111F"/>
    <w:rsid w:val="00F22739"/>
    <w:rsid w:val="00F24EE4"/>
    <w:rsid w:val="00F33E3E"/>
    <w:rsid w:val="00F347D6"/>
    <w:rsid w:val="00F40192"/>
    <w:rsid w:val="00F413F0"/>
    <w:rsid w:val="00F423C8"/>
    <w:rsid w:val="00F4305B"/>
    <w:rsid w:val="00F45872"/>
    <w:rsid w:val="00F50F4F"/>
    <w:rsid w:val="00F55C35"/>
    <w:rsid w:val="00F56E60"/>
    <w:rsid w:val="00F60B45"/>
    <w:rsid w:val="00F61CCC"/>
    <w:rsid w:val="00F624F9"/>
    <w:rsid w:val="00F64847"/>
    <w:rsid w:val="00F64ECB"/>
    <w:rsid w:val="00F65913"/>
    <w:rsid w:val="00F67B91"/>
    <w:rsid w:val="00F70492"/>
    <w:rsid w:val="00F71B3D"/>
    <w:rsid w:val="00F7235F"/>
    <w:rsid w:val="00F7388B"/>
    <w:rsid w:val="00F804DC"/>
    <w:rsid w:val="00F838D8"/>
    <w:rsid w:val="00F85919"/>
    <w:rsid w:val="00F85DB3"/>
    <w:rsid w:val="00F87A54"/>
    <w:rsid w:val="00F94E47"/>
    <w:rsid w:val="00F976D1"/>
    <w:rsid w:val="00F979C7"/>
    <w:rsid w:val="00FA0643"/>
    <w:rsid w:val="00FA1E09"/>
    <w:rsid w:val="00FA3668"/>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10">
    <w:name w:val="p10"/>
    <w:basedOn w:val="Normal"/>
    <w:rsid w:val="000E65AC"/>
    <w:pPr>
      <w:tabs>
        <w:tab w:val="left" w:pos="720"/>
      </w:tabs>
      <w:spacing w:after="0" w:line="278" w:lineRule="auto"/>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71045858">
      <w:bodyDiv w:val="1"/>
      <w:marLeft w:val="0"/>
      <w:marRight w:val="0"/>
      <w:marTop w:val="0"/>
      <w:marBottom w:val="0"/>
      <w:divBdr>
        <w:top w:val="none" w:sz="0" w:space="0" w:color="auto"/>
        <w:left w:val="none" w:sz="0" w:space="0" w:color="auto"/>
        <w:bottom w:val="none" w:sz="0" w:space="0" w:color="auto"/>
        <w:right w:val="none" w:sz="0" w:space="0" w:color="auto"/>
      </w:divBdr>
      <w:divsChild>
        <w:div w:id="1900239458">
          <w:marLeft w:val="360"/>
          <w:marRight w:val="0"/>
          <w:marTop w:val="200"/>
          <w:marBottom w:val="0"/>
          <w:divBdr>
            <w:top w:val="none" w:sz="0" w:space="0" w:color="auto"/>
            <w:left w:val="none" w:sz="0" w:space="0" w:color="auto"/>
            <w:bottom w:val="none" w:sz="0" w:space="0" w:color="auto"/>
            <w:right w:val="none" w:sz="0" w:space="0" w:color="auto"/>
          </w:divBdr>
        </w:div>
      </w:divsChild>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88462853">
      <w:bodyDiv w:val="1"/>
      <w:marLeft w:val="0"/>
      <w:marRight w:val="0"/>
      <w:marTop w:val="0"/>
      <w:marBottom w:val="0"/>
      <w:divBdr>
        <w:top w:val="none" w:sz="0" w:space="0" w:color="auto"/>
        <w:left w:val="none" w:sz="0" w:space="0" w:color="auto"/>
        <w:bottom w:val="none" w:sz="0" w:space="0" w:color="auto"/>
        <w:right w:val="none" w:sz="0" w:space="0" w:color="auto"/>
      </w:divBdr>
      <w:divsChild>
        <w:div w:id="1081759891">
          <w:marLeft w:val="360"/>
          <w:marRight w:val="0"/>
          <w:marTop w:val="200"/>
          <w:marBottom w:val="0"/>
          <w:divBdr>
            <w:top w:val="none" w:sz="0" w:space="0" w:color="auto"/>
            <w:left w:val="none" w:sz="0" w:space="0" w:color="auto"/>
            <w:bottom w:val="none" w:sz="0" w:space="0" w:color="auto"/>
            <w:right w:val="none" w:sz="0" w:space="0" w:color="auto"/>
          </w:divBdr>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995455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4622618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84D7-C842-4807-BE92-25DD8F74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543</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54</cp:revision>
  <cp:lastPrinted>2022-04-12T10:02:00Z</cp:lastPrinted>
  <dcterms:created xsi:type="dcterms:W3CDTF">2024-07-02T06:24:00Z</dcterms:created>
  <dcterms:modified xsi:type="dcterms:W3CDTF">2024-08-08T10:03:00Z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e82d6cad9ee789891f51330edd38dc1e09b156d5520dc6f81b6751a6564a91be</vt:lpwstr>
  </property>
</Properties>
</file>