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0D" w:rsidRDefault="003B0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X="5300" w:tblpY="1"/>
        <w:tblW w:w="5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B040D">
        <w:trPr>
          <w:trHeight w:val="485"/>
        </w:trPr>
        <w:tc>
          <w:tcPr>
            <w:tcW w:w="1027" w:type="dxa"/>
            <w:vAlign w:val="center"/>
          </w:tcPr>
          <w:p w:rsidR="003B040D" w:rsidRDefault="0055444F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3B040D" w:rsidRDefault="003B0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B040D" w:rsidRDefault="003B0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B040D" w:rsidRDefault="003B0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B040D" w:rsidRDefault="003B0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B040D" w:rsidRDefault="003B0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B040D" w:rsidRDefault="003B0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B040D" w:rsidRDefault="003B0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B040D" w:rsidRDefault="003B0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B040D" w:rsidRDefault="003B0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B040D" w:rsidRDefault="003B0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B040D" w:rsidRDefault="003B0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3B040D" w:rsidRDefault="003B040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3B040D" w:rsidRDefault="005544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br/>
      </w:r>
      <w:r>
        <w:rPr>
          <w:noProof/>
          <w:lang w:val="en-IN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0" b="0"/>
            <wp:wrapNone/>
            <wp:docPr id="3" name="image1.png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s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040D" w:rsidRDefault="005544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PRESIDENCY UNIVERSITY </w:t>
      </w:r>
    </w:p>
    <w:p w:rsidR="003B040D" w:rsidRDefault="005544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BENGALURU</w:t>
      </w:r>
    </w:p>
    <w:p w:rsidR="003B040D" w:rsidRDefault="0055444F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</w:rPr>
        <w:t xml:space="preserve"> </w:t>
      </w:r>
    </w:p>
    <w:p w:rsidR="003B040D" w:rsidRDefault="0055444F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SCHOOL OF COMMERCE           </w:t>
      </w:r>
    </w:p>
    <w:p w:rsidR="003B040D" w:rsidRDefault="0055444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Summer Term End Term Examinations, August 2024</w: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203200</wp:posOffset>
                </wp:positionV>
                <wp:extent cx="4324350" cy="1007431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8588" y="328851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040D" w:rsidRDefault="0055444F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Winter Semester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2023 - 24</w:t>
                            </w:r>
                          </w:p>
                          <w:p w:rsidR="003B040D" w:rsidRDefault="0055444F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Course Code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BBB3003</w:t>
                            </w:r>
                          </w:p>
                          <w:p w:rsidR="003B040D" w:rsidRDefault="0055444F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Course Name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Essential Statistics for Business Analytics</w:t>
                            </w:r>
                          </w:p>
                          <w:p w:rsidR="003B040D" w:rsidRDefault="0055444F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Program &amp;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Sem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BBB &amp; 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203200</wp:posOffset>
                </wp:positionV>
                <wp:extent cx="4324350" cy="1007431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0" cy="10074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152400</wp:posOffset>
                </wp:positionV>
                <wp:extent cx="2122805" cy="100454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9360" y="328851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040D" w:rsidRDefault="0055444F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8 / August / 2024</w:t>
                            </w:r>
                          </w:p>
                          <w:p w:rsidR="003B040D" w:rsidRDefault="0055444F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1.00 pm- 4.00 pm</w:t>
                            </w:r>
                          </w:p>
                          <w:p w:rsidR="003B040D" w:rsidRDefault="0055444F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Max Marks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100</w:t>
                            </w:r>
                          </w:p>
                          <w:p w:rsidR="003B040D" w:rsidRDefault="0055444F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Weightage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  50%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152400</wp:posOffset>
                </wp:positionV>
                <wp:extent cx="2122805" cy="100454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2805" cy="10045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B040D" w:rsidRDefault="003B040D">
      <w:pPr>
        <w:rPr>
          <w:rFonts w:ascii="Arial" w:eastAsia="Arial" w:hAnsi="Arial" w:cs="Arial"/>
        </w:rPr>
      </w:pPr>
    </w:p>
    <w:p w:rsidR="003B040D" w:rsidRDefault="003B040D">
      <w:pPr>
        <w:rPr>
          <w:rFonts w:ascii="Arial" w:eastAsia="Arial" w:hAnsi="Arial" w:cs="Arial"/>
        </w:rPr>
      </w:pPr>
    </w:p>
    <w:p w:rsidR="003B040D" w:rsidRDefault="0055444F">
      <w:pPr>
        <w:pBdr>
          <w:bottom w:val="single" w:sz="4" w:space="5" w:color="000000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B040D" w:rsidRDefault="0055444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Instructions:</w:t>
      </w:r>
    </w:p>
    <w:p w:rsidR="003B040D" w:rsidRDefault="005544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Read the all questions carefully and answer accordingly. </w:t>
      </w:r>
    </w:p>
    <w:p w:rsidR="003B040D" w:rsidRDefault="005544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Question paper consists of three parts. </w:t>
      </w:r>
    </w:p>
    <w:p w:rsidR="003B040D" w:rsidRDefault="005544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Scientific and Non Programable Calculators are Permitted. </w:t>
      </w:r>
    </w:p>
    <w:p w:rsidR="003B040D" w:rsidRDefault="005544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Do not write any information on the question paper other than roll number.</w:t>
      </w:r>
    </w:p>
    <w:p w:rsidR="003B040D" w:rsidRDefault="003B040D">
      <w:pPr>
        <w:pBdr>
          <w:bottom w:val="single" w:sz="4" w:space="1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3B040D" w:rsidRDefault="0055444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A</w:t>
      </w:r>
    </w:p>
    <w:p w:rsidR="003B040D" w:rsidRDefault="0055444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FIVE Questions.        (5 Q x 2 M = 10 M)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Define Statistics.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  (</w:t>
      </w:r>
      <w:r>
        <w:rPr>
          <w:rFonts w:ascii="Arial" w:eastAsia="Arial" w:hAnsi="Arial" w:cs="Arial"/>
          <w:sz w:val="24"/>
          <w:szCs w:val="24"/>
        </w:rPr>
        <w:t>C.O.No.1-5) [Bloom’s level]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State the meaning of variable.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</w:t>
      </w:r>
      <w:r>
        <w:rPr>
          <w:rFonts w:ascii="Arial" w:eastAsia="Arial" w:hAnsi="Arial" w:cs="Arial"/>
          <w:sz w:val="24"/>
          <w:szCs w:val="24"/>
        </w:rPr>
        <w:t xml:space="preserve"> (C.O.No.1-5) [Bloom’s level]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State one characteristic of a good statistical average.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(C.O.No.1-5) [Bloom’s level]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State the meaning of sampling.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(C.O.No.1-5) [Bloom’s level]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Define the arithmetic mean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 (C.O.No.1-5) [Bloom’s level]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Recall the meaning of correlation.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(C.O.No.1-5) [Bloom’s level]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Describe time series data.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(C.O.No.1-5) [Bloom’s level]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</w:t>
      </w:r>
    </w:p>
    <w:p w:rsidR="003B040D" w:rsidRDefault="0055444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B</w:t>
      </w:r>
    </w:p>
    <w:p w:rsidR="003B040D" w:rsidRDefault="0055444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FIVE Questions.        (5 Q x 10 M = 50 M)</w:t>
      </w:r>
    </w:p>
    <w:p w:rsidR="003B040D" w:rsidRDefault="0055444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 Analyze quantitative and qualitative data.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(C.O.No.4) [Analyze]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 Identify different types of data tables.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(C.O.No.3) [Apply]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Categorize the different types of sampling u</w:t>
      </w:r>
      <w:r>
        <w:rPr>
          <w:rFonts w:ascii="Arial" w:eastAsia="Arial" w:hAnsi="Arial" w:cs="Arial"/>
          <w:sz w:val="24"/>
          <w:szCs w:val="24"/>
        </w:rPr>
        <w:t xml:space="preserve">nder probability and non-probability sampling.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(C.O.No.4) [Analyze]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Contrast the different types of data classification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(C.O.No.4) [Analyze]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Outline the concepts of median and quartile deviation.   </w:t>
      </w:r>
      <w:r>
        <w:rPr>
          <w:rFonts w:ascii="Arial" w:eastAsia="Arial" w:hAnsi="Arial" w:cs="Arial"/>
          <w:sz w:val="24"/>
          <w:szCs w:val="24"/>
        </w:rPr>
        <w:tab/>
        <w:t xml:space="preserve"> (C.O.No.2) [Understand]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13. Con</w:t>
      </w:r>
      <w:r>
        <w:rPr>
          <w:rFonts w:ascii="Arial" w:eastAsia="Arial" w:hAnsi="Arial" w:cs="Arial"/>
          <w:sz w:val="24"/>
          <w:szCs w:val="24"/>
        </w:rPr>
        <w:t xml:space="preserve">struct the concept of correlation and its types. Explain with examples how to interpret the direction and strength of correlation using Karl Pearson’s Correlation Coefficient.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(C.O.No.3) [Apply]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14. Distinguish between the different types of </w:t>
      </w:r>
      <w:r>
        <w:rPr>
          <w:rFonts w:ascii="Arial" w:eastAsia="Arial" w:hAnsi="Arial" w:cs="Arial"/>
          <w:sz w:val="24"/>
          <w:szCs w:val="24"/>
        </w:rPr>
        <w:t xml:space="preserve">correlation.   </w:t>
      </w:r>
      <w:r>
        <w:rPr>
          <w:rFonts w:ascii="Arial" w:eastAsia="Arial" w:hAnsi="Arial" w:cs="Arial"/>
          <w:sz w:val="24"/>
          <w:szCs w:val="24"/>
        </w:rPr>
        <w:tab/>
        <w:t xml:space="preserve">(C.O.No.4) [Analyze]                                                                                      </w:t>
      </w:r>
    </w:p>
    <w:p w:rsidR="003B040D" w:rsidRDefault="003B040D">
      <w:pPr>
        <w:jc w:val="center"/>
        <w:rPr>
          <w:rFonts w:ascii="Arial" w:eastAsia="Arial" w:hAnsi="Arial" w:cs="Arial"/>
          <w:sz w:val="24"/>
          <w:szCs w:val="24"/>
        </w:rPr>
      </w:pPr>
    </w:p>
    <w:p w:rsidR="003B040D" w:rsidRDefault="0055444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 C</w:t>
      </w:r>
    </w:p>
    <w:p w:rsidR="003B040D" w:rsidRDefault="0055444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TWO Questions.        (2 Q x 20 M = 40 M)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 Assess the different types of ratio and scale measurements.   </w:t>
      </w:r>
      <w:r>
        <w:rPr>
          <w:rFonts w:ascii="Arial" w:eastAsia="Arial" w:hAnsi="Arial" w:cs="Arial"/>
          <w:sz w:val="24"/>
          <w:szCs w:val="24"/>
        </w:rPr>
        <w:tab/>
        <w:t>(C.O.</w:t>
      </w:r>
      <w:r>
        <w:rPr>
          <w:rFonts w:ascii="Arial" w:eastAsia="Arial" w:hAnsi="Arial" w:cs="Arial"/>
          <w:sz w:val="24"/>
          <w:szCs w:val="24"/>
        </w:rPr>
        <w:t>No.5) [Evaluate]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 Examine the characteristics of a good statistical average   </w:t>
      </w:r>
      <w:r>
        <w:rPr>
          <w:rFonts w:ascii="Arial" w:eastAsia="Arial" w:hAnsi="Arial" w:cs="Arial"/>
          <w:sz w:val="24"/>
          <w:szCs w:val="24"/>
        </w:rPr>
        <w:tab/>
        <w:t xml:space="preserve"> (C.O.No.4) [Analyze]</w:t>
      </w:r>
    </w:p>
    <w:p w:rsidR="003B040D" w:rsidRDefault="0055444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 Inspect regression analysis and explain the differences between simple and multiple regression models. Provide real-world examples where each type o</w:t>
      </w:r>
      <w:r>
        <w:rPr>
          <w:rFonts w:ascii="Arial" w:eastAsia="Arial" w:hAnsi="Arial" w:cs="Arial"/>
          <w:sz w:val="24"/>
          <w:szCs w:val="24"/>
        </w:rPr>
        <w:t xml:space="preserve">f regression is applicable.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(C.O.No.4) [Analyze]</w:t>
      </w:r>
    </w:p>
    <w:p w:rsidR="003B040D" w:rsidRDefault="003B040D">
      <w:pPr>
        <w:jc w:val="center"/>
        <w:rPr>
          <w:rFonts w:ascii="Arial" w:eastAsia="Arial" w:hAnsi="Arial" w:cs="Arial"/>
          <w:sz w:val="24"/>
          <w:szCs w:val="24"/>
        </w:rPr>
      </w:pPr>
    </w:p>
    <w:sectPr w:rsidR="003B040D">
      <w:footerReference w:type="default" r:id="rId10"/>
      <w:pgSz w:w="11909" w:h="16834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444F">
      <w:pPr>
        <w:spacing w:after="0" w:line="240" w:lineRule="auto"/>
      </w:pPr>
      <w:r>
        <w:separator/>
      </w:r>
    </w:p>
  </w:endnote>
  <w:endnote w:type="continuationSeparator" w:id="0">
    <w:p w:rsidR="00000000" w:rsidRDefault="0055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40D" w:rsidRDefault="00554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highlight w:val="yellow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  <w:highlight w:val="yellow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end"/>
    </w:r>
    <w:r>
      <w:rPr>
        <w:rFonts w:ascii="Times New Roman" w:eastAsia="Times New Roman" w:hAnsi="Times New Roman" w:cs="Times New Roman"/>
        <w:color w:val="000000"/>
        <w:highlight w:val="yellow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  <w:highlight w:val="yellow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highlight w:val="yellow"/>
      </w:rPr>
      <w:fldChar w:fldCharType="end"/>
    </w:r>
  </w:p>
  <w:p w:rsidR="003B040D" w:rsidRDefault="003B04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444F">
      <w:pPr>
        <w:spacing w:after="0" w:line="240" w:lineRule="auto"/>
      </w:pPr>
      <w:r>
        <w:separator/>
      </w:r>
    </w:p>
  </w:footnote>
  <w:footnote w:type="continuationSeparator" w:id="0">
    <w:p w:rsidR="00000000" w:rsidRDefault="00554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C62AC"/>
    <w:multiLevelType w:val="multilevel"/>
    <w:tmpl w:val="3954A072"/>
    <w:lvl w:ilvl="0">
      <w:start w:val="1"/>
      <w:numFmt w:val="lowerRoman"/>
      <w:lvlText w:val="(%1)"/>
      <w:lvlJc w:val="left"/>
      <w:pPr>
        <w:ind w:left="66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0D"/>
    <w:rsid w:val="003B040D"/>
    <w:rsid w:val="0055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09F06-3883-4767-9A96-87FF277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2024-08-08T03:43:00Z</dcterms:created>
  <dcterms:modified xsi:type="dcterms:W3CDTF">2024-08-08T03:44:00Z</dcterms:modified>
</cp:coreProperties>
</file>